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C96" w:rsidRPr="007B110D" w:rsidRDefault="00691653" w:rsidP="007B110D">
      <w:pPr>
        <w:jc w:val="center"/>
        <w:rPr>
          <w:rFonts w:ascii="Times New Roman" w:hAnsi="Times New Roman" w:cs="Times New Roman"/>
          <w:b/>
          <w:bCs/>
          <w:sz w:val="28"/>
          <w:szCs w:val="28"/>
        </w:rPr>
      </w:pPr>
      <w:r w:rsidRPr="007B110D">
        <w:rPr>
          <w:rFonts w:ascii="Times New Roman" w:hAnsi="Times New Roman" w:cs="Times New Roman"/>
          <w:b/>
          <w:bCs/>
          <w:sz w:val="28"/>
          <w:szCs w:val="28"/>
        </w:rPr>
        <w:t>П</w:t>
      </w:r>
      <w:r w:rsidR="00833CE5" w:rsidRPr="007B110D">
        <w:rPr>
          <w:rFonts w:ascii="Times New Roman" w:hAnsi="Times New Roman" w:cs="Times New Roman"/>
          <w:b/>
          <w:bCs/>
          <w:sz w:val="28"/>
          <w:szCs w:val="28"/>
        </w:rPr>
        <w:t xml:space="preserve">РОТОКОЛ </w:t>
      </w:r>
      <w:r w:rsidRPr="007B110D">
        <w:rPr>
          <w:rFonts w:ascii="Times New Roman" w:hAnsi="Times New Roman" w:cs="Times New Roman"/>
          <w:b/>
          <w:bCs/>
          <w:sz w:val="28"/>
          <w:szCs w:val="28"/>
        </w:rPr>
        <w:t>№</w:t>
      </w:r>
      <w:r w:rsidR="00C7706F">
        <w:rPr>
          <w:rFonts w:ascii="Times New Roman" w:hAnsi="Times New Roman" w:cs="Times New Roman"/>
          <w:b/>
          <w:bCs/>
          <w:sz w:val="28"/>
          <w:szCs w:val="28"/>
        </w:rPr>
        <w:t>4</w:t>
      </w:r>
    </w:p>
    <w:p w:rsidR="00833CE5" w:rsidRPr="00833CE5" w:rsidRDefault="00691653" w:rsidP="00833CE5">
      <w:pPr>
        <w:pStyle w:val="a5"/>
        <w:jc w:val="center"/>
        <w:rPr>
          <w:rFonts w:ascii="Times New Roman" w:hAnsi="Times New Roman" w:cs="Times New Roman"/>
          <w:sz w:val="28"/>
          <w:szCs w:val="28"/>
        </w:rPr>
      </w:pPr>
      <w:r w:rsidRPr="00833CE5">
        <w:rPr>
          <w:rFonts w:ascii="Times New Roman" w:hAnsi="Times New Roman" w:cs="Times New Roman"/>
          <w:sz w:val="28"/>
          <w:szCs w:val="28"/>
        </w:rPr>
        <w:t>Засідання атестаційної комісії</w:t>
      </w:r>
    </w:p>
    <w:p w:rsidR="00691653" w:rsidRDefault="00CE783E" w:rsidP="00833CE5">
      <w:pPr>
        <w:pStyle w:val="a5"/>
        <w:jc w:val="center"/>
        <w:rPr>
          <w:rFonts w:ascii="Times New Roman" w:hAnsi="Times New Roman" w:cs="Times New Roman"/>
          <w:sz w:val="28"/>
          <w:szCs w:val="28"/>
        </w:rPr>
      </w:pPr>
      <w:proofErr w:type="spellStart"/>
      <w:r>
        <w:rPr>
          <w:rFonts w:ascii="Times New Roman" w:hAnsi="Times New Roman" w:cs="Times New Roman"/>
          <w:sz w:val="28"/>
          <w:szCs w:val="28"/>
        </w:rPr>
        <w:t>Веряцької</w:t>
      </w:r>
      <w:proofErr w:type="spellEnd"/>
      <w:r>
        <w:rPr>
          <w:rFonts w:ascii="Times New Roman" w:hAnsi="Times New Roman" w:cs="Times New Roman"/>
          <w:sz w:val="28"/>
          <w:szCs w:val="28"/>
        </w:rPr>
        <w:t xml:space="preserve"> гімназії Королівської селищної ради Закарпатської області</w:t>
      </w:r>
    </w:p>
    <w:p w:rsidR="00833CE5" w:rsidRPr="00833CE5" w:rsidRDefault="00833CE5" w:rsidP="00833CE5">
      <w:pPr>
        <w:pStyle w:val="a5"/>
        <w:jc w:val="center"/>
        <w:rPr>
          <w:rFonts w:ascii="Times New Roman" w:hAnsi="Times New Roman" w:cs="Times New Roman"/>
          <w:sz w:val="28"/>
          <w:szCs w:val="28"/>
        </w:rPr>
      </w:pPr>
    </w:p>
    <w:p w:rsidR="00691653" w:rsidRPr="00833CE5" w:rsidRDefault="00691653" w:rsidP="00833CE5">
      <w:pPr>
        <w:pStyle w:val="a5"/>
        <w:jc w:val="both"/>
        <w:rPr>
          <w:rFonts w:ascii="Times New Roman" w:hAnsi="Times New Roman" w:cs="Times New Roman"/>
          <w:sz w:val="28"/>
          <w:szCs w:val="28"/>
        </w:rPr>
      </w:pPr>
      <w:r w:rsidRPr="00833CE5">
        <w:rPr>
          <w:rFonts w:ascii="Times New Roman" w:hAnsi="Times New Roman" w:cs="Times New Roman"/>
          <w:sz w:val="28"/>
          <w:szCs w:val="28"/>
        </w:rPr>
        <w:t xml:space="preserve">Дата проведення </w:t>
      </w:r>
      <w:r w:rsidRPr="00CE783E">
        <w:rPr>
          <w:rFonts w:ascii="Times New Roman" w:hAnsi="Times New Roman" w:cs="Times New Roman"/>
          <w:sz w:val="28"/>
          <w:szCs w:val="28"/>
          <w:lang w:val="ru-RU"/>
        </w:rPr>
        <w:t>:</w:t>
      </w:r>
      <w:r w:rsidRPr="00833CE5">
        <w:rPr>
          <w:rFonts w:ascii="Times New Roman" w:hAnsi="Times New Roman" w:cs="Times New Roman"/>
          <w:sz w:val="28"/>
          <w:szCs w:val="28"/>
        </w:rPr>
        <w:t xml:space="preserve"> </w:t>
      </w:r>
      <w:r w:rsidR="00C7706F">
        <w:rPr>
          <w:rFonts w:ascii="Times New Roman" w:hAnsi="Times New Roman" w:cs="Times New Roman"/>
          <w:sz w:val="28"/>
          <w:szCs w:val="28"/>
        </w:rPr>
        <w:t>21</w:t>
      </w:r>
      <w:r w:rsidRPr="00833CE5">
        <w:rPr>
          <w:rFonts w:ascii="Times New Roman" w:hAnsi="Times New Roman" w:cs="Times New Roman"/>
          <w:sz w:val="28"/>
          <w:szCs w:val="28"/>
        </w:rPr>
        <w:t>.0</w:t>
      </w:r>
      <w:r w:rsidR="00C7706F">
        <w:rPr>
          <w:rFonts w:ascii="Times New Roman" w:hAnsi="Times New Roman" w:cs="Times New Roman"/>
          <w:sz w:val="28"/>
          <w:szCs w:val="28"/>
        </w:rPr>
        <w:t>3</w:t>
      </w:r>
      <w:r w:rsidRPr="00833CE5">
        <w:rPr>
          <w:rFonts w:ascii="Times New Roman" w:hAnsi="Times New Roman" w:cs="Times New Roman"/>
          <w:sz w:val="28"/>
          <w:szCs w:val="28"/>
        </w:rPr>
        <w:t>.202</w:t>
      </w:r>
      <w:r w:rsidR="00C7706F">
        <w:rPr>
          <w:rFonts w:ascii="Times New Roman" w:hAnsi="Times New Roman" w:cs="Times New Roman"/>
          <w:sz w:val="28"/>
          <w:szCs w:val="28"/>
        </w:rPr>
        <w:t>4</w:t>
      </w:r>
      <w:r w:rsidRPr="00833CE5">
        <w:rPr>
          <w:rFonts w:ascii="Times New Roman" w:hAnsi="Times New Roman" w:cs="Times New Roman"/>
          <w:sz w:val="28"/>
          <w:szCs w:val="28"/>
        </w:rPr>
        <w:t xml:space="preserve"> року</w:t>
      </w:r>
    </w:p>
    <w:p w:rsidR="00691653" w:rsidRPr="00833CE5" w:rsidRDefault="00CE783E" w:rsidP="00833CE5">
      <w:pPr>
        <w:pStyle w:val="a5"/>
        <w:jc w:val="both"/>
        <w:rPr>
          <w:rFonts w:ascii="Times New Roman" w:hAnsi="Times New Roman" w:cs="Times New Roman"/>
          <w:sz w:val="28"/>
          <w:szCs w:val="28"/>
        </w:rPr>
      </w:pPr>
      <w:r>
        <w:rPr>
          <w:rFonts w:ascii="Times New Roman" w:hAnsi="Times New Roman" w:cs="Times New Roman"/>
          <w:sz w:val="28"/>
          <w:szCs w:val="28"/>
        </w:rPr>
        <w:t>Початок проведення</w:t>
      </w:r>
      <w:r w:rsidR="00691653" w:rsidRPr="00CE783E">
        <w:rPr>
          <w:rFonts w:ascii="Times New Roman" w:hAnsi="Times New Roman" w:cs="Times New Roman"/>
          <w:sz w:val="28"/>
          <w:szCs w:val="28"/>
          <w:lang w:val="ru-RU"/>
        </w:rPr>
        <w:t>:</w:t>
      </w:r>
      <w:r w:rsidR="00691653" w:rsidRPr="00833CE5">
        <w:rPr>
          <w:rFonts w:ascii="Times New Roman" w:hAnsi="Times New Roman" w:cs="Times New Roman"/>
          <w:sz w:val="28"/>
          <w:szCs w:val="28"/>
        </w:rPr>
        <w:t xml:space="preserve"> о 1</w:t>
      </w:r>
      <w:r w:rsidR="00C7706F">
        <w:rPr>
          <w:rFonts w:ascii="Times New Roman" w:hAnsi="Times New Roman" w:cs="Times New Roman"/>
          <w:sz w:val="28"/>
          <w:szCs w:val="28"/>
        </w:rPr>
        <w:t>4</w:t>
      </w:r>
      <w:r w:rsidR="00691653" w:rsidRPr="00CE783E">
        <w:rPr>
          <w:rFonts w:ascii="Times New Roman" w:hAnsi="Times New Roman" w:cs="Times New Roman"/>
          <w:sz w:val="28"/>
          <w:szCs w:val="28"/>
          <w:lang w:val="ru-RU"/>
        </w:rPr>
        <w:t>:00</w:t>
      </w:r>
      <w:r w:rsidR="00691653" w:rsidRPr="00833CE5">
        <w:rPr>
          <w:rFonts w:ascii="Times New Roman" w:hAnsi="Times New Roman" w:cs="Times New Roman"/>
          <w:sz w:val="28"/>
          <w:szCs w:val="28"/>
        </w:rPr>
        <w:t xml:space="preserve"> </w:t>
      </w:r>
    </w:p>
    <w:p w:rsidR="00833CE5" w:rsidRDefault="00833CE5" w:rsidP="00833CE5">
      <w:pPr>
        <w:pStyle w:val="a5"/>
      </w:pPr>
    </w:p>
    <w:p w:rsidR="00833CE5" w:rsidRPr="00CE783E" w:rsidRDefault="00691653" w:rsidP="00CE783E">
      <w:pPr>
        <w:jc w:val="both"/>
        <w:rPr>
          <w:rFonts w:ascii="Times New Roman" w:hAnsi="Times New Roman" w:cs="Times New Roman"/>
          <w:b/>
          <w:bCs/>
          <w:sz w:val="28"/>
          <w:szCs w:val="28"/>
        </w:rPr>
      </w:pPr>
      <w:r w:rsidRPr="00833CE5">
        <w:rPr>
          <w:rFonts w:ascii="Times New Roman" w:hAnsi="Times New Roman" w:cs="Times New Roman"/>
          <w:b/>
          <w:bCs/>
          <w:sz w:val="28"/>
          <w:szCs w:val="28"/>
        </w:rPr>
        <w:t>П</w:t>
      </w:r>
      <w:r w:rsidR="00833CE5" w:rsidRPr="00833CE5">
        <w:rPr>
          <w:rFonts w:ascii="Times New Roman" w:hAnsi="Times New Roman" w:cs="Times New Roman"/>
          <w:b/>
          <w:bCs/>
          <w:sz w:val="28"/>
          <w:szCs w:val="28"/>
        </w:rPr>
        <w:t>РИСУТНІ</w:t>
      </w:r>
      <w:r w:rsidRPr="00AB73AC">
        <w:rPr>
          <w:rFonts w:ascii="Times New Roman" w:hAnsi="Times New Roman" w:cs="Times New Roman"/>
          <w:b/>
          <w:bCs/>
          <w:sz w:val="28"/>
          <w:szCs w:val="28"/>
        </w:rPr>
        <w:t>:</w:t>
      </w:r>
      <w:r w:rsidRPr="00833CE5">
        <w:rPr>
          <w:rFonts w:ascii="Times New Roman" w:hAnsi="Times New Roman" w:cs="Times New Roman"/>
          <w:b/>
          <w:bCs/>
          <w:sz w:val="28"/>
          <w:szCs w:val="28"/>
        </w:rPr>
        <w:t xml:space="preserve"> </w:t>
      </w:r>
    </w:p>
    <w:p w:rsidR="00CE783E" w:rsidRDefault="00CE783E" w:rsidP="00CE783E">
      <w:pPr>
        <w:pStyle w:val="a5"/>
        <w:jc w:val="both"/>
        <w:rPr>
          <w:rFonts w:ascii="Times New Roman" w:hAnsi="Times New Roman" w:cs="Times New Roman"/>
          <w:sz w:val="28"/>
          <w:szCs w:val="28"/>
        </w:rPr>
      </w:pPr>
      <w:r>
        <w:rPr>
          <w:rFonts w:ascii="Times New Roman" w:hAnsi="Times New Roman" w:cs="Times New Roman"/>
          <w:sz w:val="28"/>
          <w:szCs w:val="28"/>
        </w:rPr>
        <w:t xml:space="preserve">Голова атестаційної комісії: </w:t>
      </w:r>
      <w:proofErr w:type="spellStart"/>
      <w:r>
        <w:rPr>
          <w:rFonts w:ascii="Times New Roman" w:hAnsi="Times New Roman" w:cs="Times New Roman"/>
          <w:sz w:val="28"/>
          <w:szCs w:val="28"/>
        </w:rPr>
        <w:t>Крічфолуші</w:t>
      </w:r>
      <w:proofErr w:type="spellEnd"/>
      <w:r>
        <w:rPr>
          <w:rFonts w:ascii="Times New Roman" w:hAnsi="Times New Roman" w:cs="Times New Roman"/>
          <w:sz w:val="28"/>
          <w:szCs w:val="28"/>
        </w:rPr>
        <w:t xml:space="preserve"> Л. Й. </w:t>
      </w:r>
    </w:p>
    <w:p w:rsidR="00CE783E" w:rsidRDefault="00CE783E" w:rsidP="00CE783E">
      <w:pPr>
        <w:pStyle w:val="a5"/>
        <w:jc w:val="both"/>
        <w:rPr>
          <w:rFonts w:ascii="Times New Roman" w:hAnsi="Times New Roman" w:cs="Times New Roman"/>
          <w:sz w:val="28"/>
          <w:szCs w:val="28"/>
        </w:rPr>
      </w:pPr>
      <w:r>
        <w:rPr>
          <w:rFonts w:ascii="Times New Roman" w:hAnsi="Times New Roman" w:cs="Times New Roman"/>
          <w:sz w:val="28"/>
          <w:szCs w:val="28"/>
        </w:rPr>
        <w:t>Секретар атестаційної комісії</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Удичко</w:t>
      </w:r>
      <w:proofErr w:type="spellEnd"/>
      <w:r>
        <w:rPr>
          <w:rFonts w:ascii="Times New Roman" w:hAnsi="Times New Roman" w:cs="Times New Roman"/>
          <w:sz w:val="28"/>
          <w:szCs w:val="28"/>
        </w:rPr>
        <w:t xml:space="preserve"> </w:t>
      </w:r>
      <w:r w:rsidR="00AB73AC">
        <w:rPr>
          <w:rFonts w:ascii="Times New Roman" w:hAnsi="Times New Roman" w:cs="Times New Roman"/>
          <w:sz w:val="28"/>
          <w:szCs w:val="28"/>
        </w:rPr>
        <w:t>К</w:t>
      </w:r>
      <w:r>
        <w:rPr>
          <w:rFonts w:ascii="Times New Roman" w:hAnsi="Times New Roman" w:cs="Times New Roman"/>
          <w:sz w:val="28"/>
          <w:szCs w:val="28"/>
        </w:rPr>
        <w:t>. А.</w:t>
      </w:r>
    </w:p>
    <w:p w:rsidR="00CE783E" w:rsidRDefault="00CE783E" w:rsidP="00CE783E">
      <w:pPr>
        <w:pStyle w:val="a5"/>
        <w:jc w:val="both"/>
        <w:rPr>
          <w:rFonts w:ascii="Times New Roman" w:hAnsi="Times New Roman" w:cs="Times New Roman"/>
          <w:sz w:val="28"/>
          <w:szCs w:val="28"/>
        </w:rPr>
      </w:pPr>
    </w:p>
    <w:p w:rsidR="00CE783E" w:rsidRDefault="00CE783E" w:rsidP="00CE783E">
      <w:pPr>
        <w:pStyle w:val="a5"/>
        <w:jc w:val="both"/>
        <w:rPr>
          <w:rFonts w:ascii="Times New Roman" w:hAnsi="Times New Roman" w:cs="Times New Roman"/>
          <w:sz w:val="28"/>
          <w:szCs w:val="28"/>
        </w:rPr>
      </w:pPr>
      <w:r>
        <w:rPr>
          <w:rFonts w:ascii="Times New Roman" w:hAnsi="Times New Roman" w:cs="Times New Roman"/>
          <w:sz w:val="28"/>
          <w:szCs w:val="28"/>
        </w:rPr>
        <w:t>Члени атестаційної комісії</w:t>
      </w:r>
      <w:r>
        <w:rPr>
          <w:rFonts w:ascii="Times New Roman" w:hAnsi="Times New Roman" w:cs="Times New Roman"/>
          <w:sz w:val="28"/>
          <w:szCs w:val="28"/>
          <w:lang w:val="ru-RU"/>
        </w:rPr>
        <w:t xml:space="preserve">: </w:t>
      </w:r>
    </w:p>
    <w:p w:rsidR="00CE783E" w:rsidRDefault="00CE783E" w:rsidP="00CE783E">
      <w:pPr>
        <w:pStyle w:val="a5"/>
        <w:jc w:val="both"/>
        <w:rPr>
          <w:rFonts w:ascii="Times New Roman" w:hAnsi="Times New Roman" w:cs="Times New Roman"/>
          <w:sz w:val="28"/>
          <w:szCs w:val="28"/>
        </w:rPr>
      </w:pPr>
      <w:proofErr w:type="spellStart"/>
      <w:r>
        <w:rPr>
          <w:rFonts w:ascii="Times New Roman" w:hAnsi="Times New Roman" w:cs="Times New Roman"/>
          <w:sz w:val="28"/>
          <w:szCs w:val="28"/>
        </w:rPr>
        <w:t>Боротко</w:t>
      </w:r>
      <w:proofErr w:type="spellEnd"/>
      <w:r>
        <w:rPr>
          <w:rFonts w:ascii="Times New Roman" w:hAnsi="Times New Roman" w:cs="Times New Roman"/>
          <w:sz w:val="28"/>
          <w:szCs w:val="28"/>
        </w:rPr>
        <w:t xml:space="preserve"> С. В., заступник директора з НВР, вчитель початкових класів.</w:t>
      </w:r>
    </w:p>
    <w:p w:rsidR="00CE783E" w:rsidRDefault="00CE783E" w:rsidP="00CE783E">
      <w:pPr>
        <w:pStyle w:val="a5"/>
        <w:jc w:val="both"/>
        <w:rPr>
          <w:rFonts w:ascii="Times New Roman" w:hAnsi="Times New Roman" w:cs="Times New Roman"/>
          <w:sz w:val="28"/>
          <w:szCs w:val="28"/>
        </w:rPr>
      </w:pPr>
      <w:proofErr w:type="spellStart"/>
      <w:r>
        <w:rPr>
          <w:rFonts w:ascii="Times New Roman" w:hAnsi="Times New Roman" w:cs="Times New Roman"/>
          <w:sz w:val="28"/>
          <w:szCs w:val="28"/>
        </w:rPr>
        <w:t>Талабіра</w:t>
      </w:r>
      <w:proofErr w:type="spellEnd"/>
      <w:r>
        <w:rPr>
          <w:rFonts w:ascii="Times New Roman" w:hAnsi="Times New Roman" w:cs="Times New Roman"/>
          <w:sz w:val="28"/>
          <w:szCs w:val="28"/>
        </w:rPr>
        <w:t xml:space="preserve"> Г. Й.,  голова </w:t>
      </w:r>
      <w:proofErr w:type="spellStart"/>
      <w:r>
        <w:rPr>
          <w:rFonts w:ascii="Times New Roman" w:hAnsi="Times New Roman" w:cs="Times New Roman"/>
          <w:sz w:val="28"/>
          <w:szCs w:val="28"/>
        </w:rPr>
        <w:t>методоб’єднання</w:t>
      </w:r>
      <w:proofErr w:type="spellEnd"/>
      <w:r>
        <w:rPr>
          <w:rFonts w:ascii="Times New Roman" w:hAnsi="Times New Roman" w:cs="Times New Roman"/>
          <w:sz w:val="28"/>
          <w:szCs w:val="28"/>
        </w:rPr>
        <w:t xml:space="preserve"> вчителів </w:t>
      </w:r>
      <w:proofErr w:type="spellStart"/>
      <w:r>
        <w:rPr>
          <w:rFonts w:ascii="Times New Roman" w:hAnsi="Times New Roman" w:cs="Times New Roman"/>
          <w:sz w:val="28"/>
          <w:szCs w:val="28"/>
        </w:rPr>
        <w:t>гуманітарно</w:t>
      </w:r>
      <w:proofErr w:type="spellEnd"/>
      <w:r>
        <w:rPr>
          <w:rFonts w:ascii="Times New Roman" w:hAnsi="Times New Roman" w:cs="Times New Roman"/>
          <w:sz w:val="28"/>
          <w:szCs w:val="28"/>
        </w:rPr>
        <w:t>-естетичного циклу, української мови та літератури.</w:t>
      </w:r>
    </w:p>
    <w:p w:rsidR="00CE783E" w:rsidRDefault="00CE783E" w:rsidP="00CE783E">
      <w:pPr>
        <w:pStyle w:val="a5"/>
        <w:jc w:val="both"/>
        <w:rPr>
          <w:rFonts w:ascii="Times New Roman" w:hAnsi="Times New Roman" w:cs="Times New Roman"/>
          <w:sz w:val="28"/>
          <w:szCs w:val="28"/>
        </w:rPr>
      </w:pPr>
      <w:r>
        <w:rPr>
          <w:rFonts w:ascii="Times New Roman" w:hAnsi="Times New Roman" w:cs="Times New Roman"/>
          <w:sz w:val="28"/>
          <w:szCs w:val="28"/>
        </w:rPr>
        <w:t>Біба Н. Ю., голова метод</w:t>
      </w:r>
      <w:r>
        <w:rPr>
          <w:rFonts w:ascii="Times New Roman" w:hAnsi="Times New Roman" w:cs="Times New Roman"/>
          <w:sz w:val="28"/>
          <w:szCs w:val="28"/>
          <w:lang w:val="ru-RU"/>
        </w:rPr>
        <w:t>’о</w:t>
      </w:r>
      <w:r>
        <w:rPr>
          <w:rFonts w:ascii="Times New Roman" w:hAnsi="Times New Roman" w:cs="Times New Roman"/>
          <w:sz w:val="28"/>
          <w:szCs w:val="28"/>
        </w:rPr>
        <w:t>єднання вчителів математично-природничого циклу, учитель математики.</w:t>
      </w:r>
    </w:p>
    <w:p w:rsidR="00CE783E" w:rsidRDefault="00CE783E" w:rsidP="00CE783E">
      <w:pPr>
        <w:pStyle w:val="a5"/>
        <w:jc w:val="both"/>
        <w:rPr>
          <w:rFonts w:ascii="Times New Roman" w:hAnsi="Times New Roman" w:cs="Times New Roman"/>
          <w:sz w:val="28"/>
          <w:szCs w:val="28"/>
        </w:rPr>
      </w:pPr>
      <w:proofErr w:type="spellStart"/>
      <w:r>
        <w:rPr>
          <w:rFonts w:ascii="Times New Roman" w:hAnsi="Times New Roman" w:cs="Times New Roman"/>
          <w:sz w:val="28"/>
          <w:szCs w:val="28"/>
        </w:rPr>
        <w:t>Чейпеш</w:t>
      </w:r>
      <w:proofErr w:type="spellEnd"/>
      <w:r>
        <w:rPr>
          <w:rFonts w:ascii="Times New Roman" w:hAnsi="Times New Roman" w:cs="Times New Roman"/>
          <w:sz w:val="28"/>
          <w:szCs w:val="28"/>
        </w:rPr>
        <w:t xml:space="preserve"> Н. Р.,  голова </w:t>
      </w:r>
      <w:proofErr w:type="spellStart"/>
      <w:r>
        <w:rPr>
          <w:rFonts w:ascii="Times New Roman" w:hAnsi="Times New Roman" w:cs="Times New Roman"/>
          <w:sz w:val="28"/>
          <w:szCs w:val="28"/>
        </w:rPr>
        <w:t>методоб’єднання</w:t>
      </w:r>
      <w:proofErr w:type="spellEnd"/>
      <w:r>
        <w:rPr>
          <w:rFonts w:ascii="Times New Roman" w:hAnsi="Times New Roman" w:cs="Times New Roman"/>
          <w:sz w:val="28"/>
          <w:szCs w:val="28"/>
        </w:rPr>
        <w:t xml:space="preserve"> вчителів початкових класів учитель початкових класів. </w:t>
      </w:r>
    </w:p>
    <w:p w:rsidR="00CE783E" w:rsidRDefault="00CE783E" w:rsidP="00833CE5">
      <w:pPr>
        <w:pStyle w:val="a5"/>
      </w:pPr>
    </w:p>
    <w:p w:rsidR="00691653" w:rsidRPr="007B110D" w:rsidRDefault="00691653" w:rsidP="007B110D">
      <w:pPr>
        <w:jc w:val="center"/>
        <w:rPr>
          <w:rFonts w:ascii="Times New Roman" w:hAnsi="Times New Roman" w:cs="Times New Roman"/>
          <w:b/>
          <w:bCs/>
          <w:sz w:val="28"/>
          <w:szCs w:val="28"/>
        </w:rPr>
      </w:pPr>
      <w:r w:rsidRPr="007B110D">
        <w:rPr>
          <w:rFonts w:ascii="Times New Roman" w:hAnsi="Times New Roman" w:cs="Times New Roman"/>
          <w:b/>
          <w:bCs/>
          <w:sz w:val="28"/>
          <w:szCs w:val="28"/>
        </w:rPr>
        <w:t>Порядок денний</w:t>
      </w:r>
    </w:p>
    <w:p w:rsidR="00C7706F" w:rsidRDefault="00C7706F" w:rsidP="00C7706F">
      <w:pPr>
        <w:pStyle w:val="a3"/>
        <w:numPr>
          <w:ilvl w:val="0"/>
          <w:numId w:val="5"/>
        </w:numPr>
        <w:jc w:val="both"/>
        <w:rPr>
          <w:rFonts w:ascii="Times New Roman" w:hAnsi="Times New Roman" w:cs="Times New Roman"/>
          <w:sz w:val="28"/>
          <w:szCs w:val="28"/>
        </w:rPr>
      </w:pPr>
      <w:r w:rsidRPr="00C7706F">
        <w:rPr>
          <w:rFonts w:ascii="Times New Roman" w:hAnsi="Times New Roman" w:cs="Times New Roman"/>
          <w:sz w:val="28"/>
          <w:szCs w:val="28"/>
        </w:rPr>
        <w:t>Про присвоєння тарифних розрядів, квал</w:t>
      </w:r>
      <w:r>
        <w:rPr>
          <w:rFonts w:ascii="Times New Roman" w:hAnsi="Times New Roman" w:cs="Times New Roman"/>
          <w:sz w:val="28"/>
          <w:szCs w:val="28"/>
        </w:rPr>
        <w:t>і</w:t>
      </w:r>
      <w:r w:rsidRPr="00C7706F">
        <w:rPr>
          <w:rFonts w:ascii="Times New Roman" w:hAnsi="Times New Roman" w:cs="Times New Roman"/>
          <w:sz w:val="28"/>
          <w:szCs w:val="28"/>
        </w:rPr>
        <w:t>фікаційних категорій та педагогічних звань</w:t>
      </w:r>
      <w:r>
        <w:rPr>
          <w:rFonts w:ascii="Times New Roman" w:hAnsi="Times New Roman" w:cs="Times New Roman"/>
          <w:sz w:val="28"/>
          <w:szCs w:val="28"/>
        </w:rPr>
        <w:t xml:space="preserve"> та їх підтвердження педагогічним працівникам закладу освіти</w:t>
      </w:r>
    </w:p>
    <w:p w:rsidR="00C7706F" w:rsidRPr="00C7706F" w:rsidRDefault="00C7706F" w:rsidP="00C7706F">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Про підсумки атестації педагогічних працівників </w:t>
      </w:r>
      <w:proofErr w:type="spellStart"/>
      <w:r w:rsidR="00CE783E">
        <w:rPr>
          <w:rFonts w:ascii="Times New Roman" w:hAnsi="Times New Roman" w:cs="Times New Roman"/>
          <w:sz w:val="28"/>
          <w:szCs w:val="28"/>
        </w:rPr>
        <w:t>Веряцької</w:t>
      </w:r>
      <w:proofErr w:type="spellEnd"/>
      <w:r w:rsidR="00CE783E">
        <w:rPr>
          <w:rFonts w:ascii="Times New Roman" w:hAnsi="Times New Roman" w:cs="Times New Roman"/>
          <w:sz w:val="28"/>
          <w:szCs w:val="28"/>
        </w:rPr>
        <w:t xml:space="preserve"> гімназії </w:t>
      </w:r>
      <w:r>
        <w:rPr>
          <w:rFonts w:ascii="Times New Roman" w:hAnsi="Times New Roman" w:cs="Times New Roman"/>
          <w:sz w:val="28"/>
          <w:szCs w:val="28"/>
        </w:rPr>
        <w:t>у 2023-2024 навчальному році</w:t>
      </w:r>
    </w:p>
    <w:p w:rsidR="00C7706F" w:rsidRDefault="00C7706F" w:rsidP="00C7706F">
      <w:pPr>
        <w:pStyle w:val="a3"/>
        <w:jc w:val="both"/>
        <w:rPr>
          <w:rFonts w:ascii="Times New Roman" w:hAnsi="Times New Roman" w:cs="Times New Roman"/>
          <w:i/>
          <w:iCs/>
          <w:sz w:val="28"/>
          <w:szCs w:val="28"/>
        </w:rPr>
      </w:pPr>
    </w:p>
    <w:p w:rsidR="00A72D6E" w:rsidRPr="00C0150F" w:rsidRDefault="007D179B" w:rsidP="00C0150F">
      <w:pPr>
        <w:jc w:val="both"/>
        <w:rPr>
          <w:rFonts w:ascii="Times New Roman" w:hAnsi="Times New Roman" w:cs="Times New Roman"/>
          <w:sz w:val="28"/>
          <w:szCs w:val="28"/>
        </w:rPr>
      </w:pPr>
      <w:r w:rsidRPr="00C0150F">
        <w:rPr>
          <w:rFonts w:ascii="Times New Roman" w:hAnsi="Times New Roman" w:cs="Times New Roman"/>
          <w:i/>
          <w:iCs/>
          <w:sz w:val="28"/>
          <w:szCs w:val="28"/>
        </w:rPr>
        <w:t xml:space="preserve">По першому питанню </w:t>
      </w:r>
      <w:r w:rsidR="00C7706F" w:rsidRPr="00C0150F">
        <w:rPr>
          <w:rFonts w:ascii="Times New Roman" w:hAnsi="Times New Roman" w:cs="Times New Roman"/>
          <w:i/>
          <w:iCs/>
          <w:sz w:val="28"/>
          <w:szCs w:val="28"/>
        </w:rPr>
        <w:t>«</w:t>
      </w:r>
      <w:r w:rsidR="00C7706F" w:rsidRPr="00C0150F">
        <w:rPr>
          <w:rFonts w:ascii="Times New Roman" w:hAnsi="Times New Roman" w:cs="Times New Roman"/>
          <w:sz w:val="28"/>
          <w:szCs w:val="28"/>
        </w:rPr>
        <w:t>Про присвоєння тарифних розрядів, кваліфікаційних категорій та педагогічних звань та їх підтвердження педагогічним працівникам закладу освіти».</w:t>
      </w:r>
    </w:p>
    <w:p w:rsidR="00A72D6E" w:rsidRDefault="007D179B" w:rsidP="00FD32A0">
      <w:pPr>
        <w:ind w:left="360"/>
        <w:jc w:val="both"/>
        <w:rPr>
          <w:rFonts w:ascii="Times New Roman" w:hAnsi="Times New Roman" w:cs="Times New Roman"/>
          <w:sz w:val="28"/>
          <w:szCs w:val="28"/>
        </w:rPr>
      </w:pPr>
      <w:r w:rsidRPr="003A40B0">
        <w:rPr>
          <w:rFonts w:ascii="Times New Roman" w:hAnsi="Times New Roman" w:cs="Times New Roman"/>
          <w:b/>
          <w:bCs/>
          <w:sz w:val="28"/>
          <w:szCs w:val="28"/>
        </w:rPr>
        <w:t>С</w:t>
      </w:r>
      <w:r w:rsidR="003A40B0" w:rsidRPr="003A40B0">
        <w:rPr>
          <w:rFonts w:ascii="Times New Roman" w:hAnsi="Times New Roman" w:cs="Times New Roman"/>
          <w:b/>
          <w:bCs/>
          <w:sz w:val="28"/>
          <w:szCs w:val="28"/>
        </w:rPr>
        <w:t>ЛУХАЛИ</w:t>
      </w:r>
      <w:r w:rsidRPr="00CE783E">
        <w:rPr>
          <w:rFonts w:ascii="Times New Roman" w:hAnsi="Times New Roman" w:cs="Times New Roman"/>
          <w:b/>
          <w:bCs/>
          <w:sz w:val="28"/>
          <w:szCs w:val="28"/>
        </w:rPr>
        <w:t>:</w:t>
      </w:r>
      <w:r>
        <w:rPr>
          <w:rFonts w:ascii="Times New Roman" w:hAnsi="Times New Roman" w:cs="Times New Roman"/>
          <w:sz w:val="28"/>
          <w:szCs w:val="28"/>
        </w:rPr>
        <w:t xml:space="preserve"> </w:t>
      </w:r>
    </w:p>
    <w:p w:rsidR="00FD32A0" w:rsidRPr="00CE783E" w:rsidRDefault="00CE783E" w:rsidP="00833CE5">
      <w:pPr>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Лесю </w:t>
      </w:r>
      <w:proofErr w:type="spellStart"/>
      <w:r>
        <w:rPr>
          <w:rFonts w:ascii="Times New Roman" w:hAnsi="Times New Roman" w:cs="Times New Roman"/>
          <w:sz w:val="28"/>
          <w:szCs w:val="28"/>
        </w:rPr>
        <w:t>Крічфолуші</w:t>
      </w:r>
      <w:proofErr w:type="spellEnd"/>
      <w:r w:rsidR="007D179B">
        <w:rPr>
          <w:rFonts w:ascii="Times New Roman" w:hAnsi="Times New Roman" w:cs="Times New Roman"/>
          <w:sz w:val="28"/>
          <w:szCs w:val="28"/>
        </w:rPr>
        <w:t xml:space="preserve"> – голову атестаційної комісії, яка повідомила, відповідно д</w:t>
      </w:r>
      <w:r w:rsidR="00C7706F">
        <w:rPr>
          <w:rFonts w:ascii="Times New Roman" w:hAnsi="Times New Roman" w:cs="Times New Roman"/>
          <w:sz w:val="28"/>
          <w:szCs w:val="28"/>
        </w:rPr>
        <w:t>о</w:t>
      </w:r>
      <w:r w:rsidR="007D179B">
        <w:rPr>
          <w:rFonts w:ascii="Times New Roman" w:hAnsi="Times New Roman" w:cs="Times New Roman"/>
          <w:sz w:val="28"/>
          <w:szCs w:val="28"/>
        </w:rPr>
        <w:t xml:space="preserve"> статті 50 Закону України « Про освіту, статті 48 «Про повну загальну середню освіту», </w:t>
      </w:r>
      <w:bookmarkStart w:id="0" w:name="_Hlk162005331"/>
      <w:r w:rsidR="007D179B">
        <w:rPr>
          <w:rFonts w:ascii="Times New Roman" w:hAnsi="Times New Roman" w:cs="Times New Roman"/>
          <w:sz w:val="28"/>
          <w:szCs w:val="28"/>
        </w:rPr>
        <w:t>вимог Типового положення «Про атестацію педагогічних працівників», затвердженого наказом</w:t>
      </w:r>
      <w:r w:rsidR="0022512D">
        <w:rPr>
          <w:rFonts w:ascii="Times New Roman" w:hAnsi="Times New Roman" w:cs="Times New Roman"/>
          <w:sz w:val="28"/>
          <w:szCs w:val="28"/>
        </w:rPr>
        <w:t xml:space="preserve"> Міністерства освіти і науки України від 09.09.2022  №805, зареєстрованого в Міністерстві юстиції України 21.12.2022  за №1649/38985</w:t>
      </w:r>
      <w:bookmarkEnd w:id="0"/>
      <w:r w:rsidR="0022512D">
        <w:rPr>
          <w:rFonts w:ascii="Times New Roman" w:hAnsi="Times New Roman" w:cs="Times New Roman"/>
          <w:sz w:val="28"/>
          <w:szCs w:val="28"/>
        </w:rPr>
        <w:t>; Положення про психологічну службу у системі освіти України від 22.05.2018 №509  затвердженого в Міністерстві юстиції України 31.07.2018 за №885/32337,</w:t>
      </w:r>
      <w:r w:rsidR="00833CE5">
        <w:rPr>
          <w:rFonts w:ascii="Times New Roman" w:hAnsi="Times New Roman" w:cs="Times New Roman"/>
          <w:sz w:val="28"/>
          <w:szCs w:val="28"/>
        </w:rPr>
        <w:t xml:space="preserve"> </w:t>
      </w:r>
      <w:r w:rsidR="0022512D">
        <w:rPr>
          <w:rFonts w:ascii="Times New Roman" w:hAnsi="Times New Roman" w:cs="Times New Roman"/>
          <w:sz w:val="28"/>
          <w:szCs w:val="28"/>
        </w:rPr>
        <w:t>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w:t>
      </w:r>
      <w:r w:rsidR="00DF4B80">
        <w:rPr>
          <w:rFonts w:ascii="Times New Roman" w:hAnsi="Times New Roman" w:cs="Times New Roman"/>
          <w:sz w:val="28"/>
          <w:szCs w:val="28"/>
        </w:rPr>
        <w:t xml:space="preserve"> </w:t>
      </w:r>
      <w:r w:rsidR="0022512D">
        <w:rPr>
          <w:rFonts w:ascii="Times New Roman" w:hAnsi="Times New Roman" w:cs="Times New Roman"/>
          <w:sz w:val="28"/>
          <w:szCs w:val="28"/>
        </w:rPr>
        <w:t>(з дипломом молодшого спеціаліста)» від 23.12.</w:t>
      </w:r>
      <w:r w:rsidR="0022512D" w:rsidRPr="00117B4A">
        <w:rPr>
          <w:rFonts w:ascii="Times New Roman" w:hAnsi="Times New Roman" w:cs="Times New Roman"/>
          <w:sz w:val="28"/>
          <w:szCs w:val="28"/>
        </w:rPr>
        <w:t>2020 №2736 занесеного до реєстру Професійних стандартів 24.12.2020 року</w:t>
      </w:r>
      <w:bookmarkStart w:id="1" w:name="_Hlk162005180"/>
      <w:r w:rsidR="0022512D" w:rsidRPr="00117B4A">
        <w:rPr>
          <w:rFonts w:ascii="Times New Roman" w:hAnsi="Times New Roman" w:cs="Times New Roman"/>
          <w:sz w:val="28"/>
          <w:szCs w:val="28"/>
        </w:rPr>
        <w:t xml:space="preserve">, </w:t>
      </w:r>
      <w:r w:rsidR="00117B4A" w:rsidRPr="00117B4A">
        <w:rPr>
          <w:rFonts w:ascii="Times New Roman" w:hAnsi="Times New Roman" w:cs="Times New Roman"/>
          <w:sz w:val="28"/>
          <w:szCs w:val="28"/>
        </w:rPr>
        <w:t>«</w:t>
      </w:r>
      <w:r w:rsidR="0022512D" w:rsidRPr="00117B4A">
        <w:rPr>
          <w:rFonts w:ascii="Times New Roman" w:hAnsi="Times New Roman" w:cs="Times New Roman"/>
          <w:sz w:val="28"/>
          <w:szCs w:val="28"/>
        </w:rPr>
        <w:t xml:space="preserve">Положення про сертифікацію педагогічних </w:t>
      </w:r>
      <w:r w:rsidR="0022512D" w:rsidRPr="00117B4A">
        <w:rPr>
          <w:rFonts w:ascii="Times New Roman" w:hAnsi="Times New Roman" w:cs="Times New Roman"/>
          <w:sz w:val="28"/>
          <w:szCs w:val="28"/>
        </w:rPr>
        <w:lastRenderedPageBreak/>
        <w:t>працівників</w:t>
      </w:r>
      <w:r w:rsidR="00117B4A" w:rsidRPr="00117B4A">
        <w:rPr>
          <w:rFonts w:ascii="Times New Roman" w:hAnsi="Times New Roman" w:cs="Times New Roman"/>
          <w:sz w:val="28"/>
          <w:szCs w:val="28"/>
        </w:rPr>
        <w:t>»</w:t>
      </w:r>
      <w:r w:rsidR="0022512D" w:rsidRPr="00117B4A">
        <w:rPr>
          <w:rFonts w:ascii="Times New Roman" w:hAnsi="Times New Roman" w:cs="Times New Roman"/>
          <w:sz w:val="28"/>
          <w:szCs w:val="28"/>
        </w:rPr>
        <w:t xml:space="preserve"> від 27.12.2018 №1190</w:t>
      </w:r>
      <w:r w:rsidR="00DF4B80">
        <w:rPr>
          <w:rFonts w:ascii="Times New Roman" w:hAnsi="Times New Roman" w:cs="Times New Roman"/>
          <w:sz w:val="28"/>
          <w:szCs w:val="28"/>
        </w:rPr>
        <w:t xml:space="preserve"> </w:t>
      </w:r>
      <w:r w:rsidR="0022512D" w:rsidRPr="00117B4A">
        <w:rPr>
          <w:rFonts w:ascii="Times New Roman" w:hAnsi="Times New Roman" w:cs="Times New Roman"/>
          <w:sz w:val="28"/>
          <w:szCs w:val="28"/>
        </w:rPr>
        <w:t>(в редакції постанови Кабінету Міністрів України від 24.12.2019 №1094),</w:t>
      </w:r>
      <w:r w:rsidR="0022512D">
        <w:rPr>
          <w:rFonts w:ascii="Times New Roman" w:hAnsi="Times New Roman" w:cs="Times New Roman"/>
          <w:sz w:val="28"/>
          <w:szCs w:val="28"/>
        </w:rPr>
        <w:t xml:space="preserve"> </w:t>
      </w:r>
      <w:bookmarkEnd w:id="1"/>
      <w:r w:rsidR="0022512D">
        <w:rPr>
          <w:rFonts w:ascii="Times New Roman" w:hAnsi="Times New Roman" w:cs="Times New Roman"/>
          <w:sz w:val="28"/>
          <w:szCs w:val="28"/>
        </w:rPr>
        <w:t xml:space="preserve">наказу </w:t>
      </w:r>
      <w:proofErr w:type="spellStart"/>
      <w:r>
        <w:rPr>
          <w:rFonts w:ascii="Times New Roman" w:hAnsi="Times New Roman" w:cs="Times New Roman"/>
          <w:sz w:val="28"/>
          <w:szCs w:val="28"/>
        </w:rPr>
        <w:t>Веряцької</w:t>
      </w:r>
      <w:proofErr w:type="spellEnd"/>
      <w:r>
        <w:rPr>
          <w:rFonts w:ascii="Times New Roman" w:hAnsi="Times New Roman" w:cs="Times New Roman"/>
          <w:sz w:val="28"/>
          <w:szCs w:val="28"/>
        </w:rPr>
        <w:t xml:space="preserve"> гімназії </w:t>
      </w:r>
      <w:r w:rsidR="0022512D">
        <w:rPr>
          <w:rFonts w:ascii="Times New Roman" w:hAnsi="Times New Roman" w:cs="Times New Roman"/>
          <w:sz w:val="28"/>
          <w:szCs w:val="28"/>
        </w:rPr>
        <w:t xml:space="preserve"> №</w:t>
      </w:r>
      <w:r>
        <w:rPr>
          <w:rFonts w:ascii="Times New Roman" w:hAnsi="Times New Roman" w:cs="Times New Roman"/>
          <w:sz w:val="28"/>
          <w:szCs w:val="28"/>
        </w:rPr>
        <w:t>51-г</w:t>
      </w:r>
      <w:r w:rsidR="0022512D">
        <w:rPr>
          <w:rFonts w:ascii="Times New Roman" w:hAnsi="Times New Roman" w:cs="Times New Roman"/>
          <w:sz w:val="28"/>
          <w:szCs w:val="28"/>
        </w:rPr>
        <w:t xml:space="preserve"> від 1</w:t>
      </w:r>
      <w:r>
        <w:rPr>
          <w:rFonts w:ascii="Times New Roman" w:hAnsi="Times New Roman" w:cs="Times New Roman"/>
          <w:sz w:val="28"/>
          <w:szCs w:val="28"/>
        </w:rPr>
        <w:t>4</w:t>
      </w:r>
      <w:r w:rsidR="0022512D">
        <w:rPr>
          <w:rFonts w:ascii="Times New Roman" w:hAnsi="Times New Roman" w:cs="Times New Roman"/>
          <w:sz w:val="28"/>
          <w:szCs w:val="28"/>
        </w:rPr>
        <w:t>.09.2023 «Про створення атестаційної комісії у 2023-2024 навчальному році» та з метою симулювання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педагогічної праці, забезпечення ефективності освітнього процесу та посилення відповідальності педагогів за результати навчання і вих</w:t>
      </w:r>
      <w:r w:rsidR="00FD32A0">
        <w:rPr>
          <w:rFonts w:ascii="Times New Roman" w:hAnsi="Times New Roman" w:cs="Times New Roman"/>
          <w:sz w:val="28"/>
          <w:szCs w:val="28"/>
        </w:rPr>
        <w:t>о</w:t>
      </w:r>
      <w:r w:rsidR="0022512D">
        <w:rPr>
          <w:rFonts w:ascii="Times New Roman" w:hAnsi="Times New Roman" w:cs="Times New Roman"/>
          <w:sz w:val="28"/>
          <w:szCs w:val="28"/>
        </w:rPr>
        <w:t>вання дітей та молоді</w:t>
      </w:r>
      <w:r w:rsidR="00DF4B80">
        <w:rPr>
          <w:rFonts w:ascii="Times New Roman" w:hAnsi="Times New Roman" w:cs="Times New Roman"/>
          <w:sz w:val="28"/>
          <w:szCs w:val="28"/>
        </w:rPr>
        <w:t xml:space="preserve"> була проведена атестація наступних педагогічних працівників</w:t>
      </w:r>
      <w:r w:rsidR="00EA7685" w:rsidRPr="00CE783E">
        <w:rPr>
          <w:rFonts w:ascii="Times New Roman" w:hAnsi="Times New Roman" w:cs="Times New Roman"/>
          <w:sz w:val="28"/>
          <w:szCs w:val="28"/>
        </w:rPr>
        <w:t>:</w:t>
      </w:r>
    </w:p>
    <w:p w:rsidR="00522485" w:rsidRDefault="00522485" w:rsidP="00833CE5">
      <w:pPr>
        <w:ind w:left="360" w:firstLine="348"/>
        <w:jc w:val="both"/>
        <w:rPr>
          <w:rFonts w:ascii="Times New Roman" w:hAnsi="Times New Roman" w:cs="Times New Roman"/>
          <w:sz w:val="28"/>
          <w:szCs w:val="28"/>
        </w:rPr>
      </w:pPr>
      <w:r>
        <w:rPr>
          <w:rFonts w:ascii="Times New Roman" w:hAnsi="Times New Roman" w:cs="Times New Roman"/>
          <w:sz w:val="28"/>
          <w:szCs w:val="28"/>
        </w:rPr>
        <w:t>Голова атестаційної комісії запропонувала присутнім членам атестаційної комісії проаналізувати результати атестації педагогічних працівників та ознайомила присутніх членів комісії з атестаційними листами педагогічних працівників.</w:t>
      </w:r>
    </w:p>
    <w:p w:rsidR="00522485" w:rsidRDefault="00522485" w:rsidP="00833CE5">
      <w:pPr>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Голова атестаційної комісії зауважила, що на засіданні присутні </w:t>
      </w:r>
      <w:r w:rsidR="00CE783E">
        <w:rPr>
          <w:rFonts w:ascii="Times New Roman" w:hAnsi="Times New Roman" w:cs="Times New Roman"/>
          <w:sz w:val="28"/>
          <w:szCs w:val="28"/>
        </w:rPr>
        <w:t>6</w:t>
      </w:r>
      <w:r>
        <w:rPr>
          <w:rFonts w:ascii="Times New Roman" w:hAnsi="Times New Roman" w:cs="Times New Roman"/>
          <w:sz w:val="28"/>
          <w:szCs w:val="28"/>
        </w:rPr>
        <w:t xml:space="preserve"> членів комісії, проте члени комісії які атестуються, не можуть брати участь у голосуванні, коли мова іде про них самих.</w:t>
      </w:r>
    </w:p>
    <w:p w:rsidR="00522485" w:rsidRDefault="00CE783E" w:rsidP="00833CE5">
      <w:pPr>
        <w:ind w:left="360" w:firstLine="348"/>
        <w:jc w:val="both"/>
        <w:rPr>
          <w:rFonts w:ascii="Times New Roman" w:hAnsi="Times New Roman" w:cs="Times New Roman"/>
          <w:sz w:val="28"/>
          <w:szCs w:val="28"/>
        </w:rPr>
      </w:pPr>
      <w:proofErr w:type="spellStart"/>
      <w:r>
        <w:rPr>
          <w:rFonts w:ascii="Times New Roman" w:hAnsi="Times New Roman" w:cs="Times New Roman"/>
          <w:sz w:val="28"/>
          <w:szCs w:val="28"/>
        </w:rPr>
        <w:t>Веряцька</w:t>
      </w:r>
      <w:proofErr w:type="spellEnd"/>
      <w:r>
        <w:rPr>
          <w:rFonts w:ascii="Times New Roman" w:hAnsi="Times New Roman" w:cs="Times New Roman"/>
          <w:sz w:val="28"/>
          <w:szCs w:val="28"/>
        </w:rPr>
        <w:t xml:space="preserve"> гімназія </w:t>
      </w:r>
      <w:r w:rsidR="00522485">
        <w:rPr>
          <w:rFonts w:ascii="Times New Roman" w:hAnsi="Times New Roman" w:cs="Times New Roman"/>
          <w:sz w:val="28"/>
          <w:szCs w:val="28"/>
        </w:rPr>
        <w:t xml:space="preserve"> практикувала традиційний системний підхід до атестації педагогічних працівників, який складався з планування атестаційної роботи, суворого дотримання етапів проведення атестації, виконання нормативного режиму під час організації та проведення атестації, відпрацювання загальних вимог до педагогічного працівника, які дозволяють об’єктивно оцінювати кожного педагога, що атестується.</w:t>
      </w:r>
    </w:p>
    <w:p w:rsidR="00522485" w:rsidRPr="00522485" w:rsidRDefault="00522485" w:rsidP="00833CE5">
      <w:pPr>
        <w:ind w:left="360" w:firstLine="348"/>
        <w:jc w:val="both"/>
        <w:rPr>
          <w:rFonts w:ascii="Times New Roman" w:hAnsi="Times New Roman" w:cs="Times New Roman"/>
          <w:sz w:val="28"/>
          <w:szCs w:val="28"/>
        </w:rPr>
      </w:pPr>
      <w:r>
        <w:rPr>
          <w:rFonts w:ascii="Times New Roman" w:hAnsi="Times New Roman" w:cs="Times New Roman"/>
          <w:sz w:val="28"/>
          <w:szCs w:val="28"/>
        </w:rPr>
        <w:t>Ефективному проведенню атестації у школі передувала організаційна робота, яка була направлена на виконання завдань передбачених типовим положенням про атестацію педагогічних працівників.</w:t>
      </w:r>
    </w:p>
    <w:tbl>
      <w:tblPr>
        <w:tblStyle w:val="a4"/>
        <w:tblW w:w="10632" w:type="dxa"/>
        <w:tblInd w:w="-572" w:type="dxa"/>
        <w:tblLook w:val="04A0" w:firstRow="1" w:lastRow="0" w:firstColumn="1" w:lastColumn="0" w:noHBand="0" w:noVBand="1"/>
      </w:tblPr>
      <w:tblGrid>
        <w:gridCol w:w="1843"/>
        <w:gridCol w:w="2835"/>
        <w:gridCol w:w="5954"/>
      </w:tblGrid>
      <w:tr w:rsidR="00EA7685" w:rsidRPr="00555AC6" w:rsidTr="002E68BA">
        <w:tc>
          <w:tcPr>
            <w:tcW w:w="1843" w:type="dxa"/>
          </w:tcPr>
          <w:p w:rsidR="00EA7685" w:rsidRPr="002E68BA" w:rsidRDefault="00EA7685" w:rsidP="00EA7685">
            <w:pPr>
              <w:jc w:val="center"/>
              <w:rPr>
                <w:rFonts w:ascii="Times New Roman" w:hAnsi="Times New Roman" w:cs="Times New Roman"/>
                <w:b/>
                <w:bCs/>
                <w:sz w:val="24"/>
                <w:szCs w:val="24"/>
              </w:rPr>
            </w:pPr>
            <w:r w:rsidRPr="002E68BA">
              <w:rPr>
                <w:rFonts w:ascii="Times New Roman" w:hAnsi="Times New Roman" w:cs="Times New Roman"/>
                <w:b/>
                <w:bCs/>
                <w:sz w:val="24"/>
                <w:szCs w:val="24"/>
              </w:rPr>
              <w:t>ПІП</w:t>
            </w:r>
          </w:p>
        </w:tc>
        <w:tc>
          <w:tcPr>
            <w:tcW w:w="2835" w:type="dxa"/>
          </w:tcPr>
          <w:p w:rsidR="00EA7685" w:rsidRPr="002E68BA" w:rsidRDefault="00EA7685" w:rsidP="00EA7685">
            <w:pPr>
              <w:jc w:val="center"/>
              <w:rPr>
                <w:rFonts w:ascii="Times New Roman" w:hAnsi="Times New Roman" w:cs="Times New Roman"/>
                <w:b/>
                <w:bCs/>
                <w:sz w:val="24"/>
                <w:szCs w:val="24"/>
              </w:rPr>
            </w:pPr>
            <w:r w:rsidRPr="002E68BA">
              <w:rPr>
                <w:rFonts w:ascii="Times New Roman" w:hAnsi="Times New Roman" w:cs="Times New Roman"/>
                <w:b/>
                <w:bCs/>
                <w:sz w:val="24"/>
                <w:szCs w:val="24"/>
              </w:rPr>
              <w:t>Предмет викладання</w:t>
            </w:r>
          </w:p>
        </w:tc>
        <w:tc>
          <w:tcPr>
            <w:tcW w:w="5954" w:type="dxa"/>
          </w:tcPr>
          <w:p w:rsidR="00EA7685" w:rsidRPr="002E68BA" w:rsidRDefault="00EA7685" w:rsidP="00EA7685">
            <w:pPr>
              <w:jc w:val="center"/>
              <w:rPr>
                <w:rFonts w:ascii="Times New Roman" w:hAnsi="Times New Roman" w:cs="Times New Roman"/>
                <w:b/>
                <w:bCs/>
                <w:sz w:val="24"/>
                <w:szCs w:val="24"/>
              </w:rPr>
            </w:pPr>
            <w:r w:rsidRPr="002E68BA">
              <w:rPr>
                <w:rFonts w:ascii="Times New Roman" w:hAnsi="Times New Roman" w:cs="Times New Roman"/>
                <w:b/>
                <w:bCs/>
                <w:sz w:val="24"/>
                <w:szCs w:val="24"/>
              </w:rPr>
              <w:t>Присвоєння кваліфікаційної категорії та педагогічне звання</w:t>
            </w:r>
          </w:p>
        </w:tc>
      </w:tr>
      <w:tr w:rsidR="00EA7685" w:rsidRPr="00555AC6" w:rsidTr="002E68BA">
        <w:tc>
          <w:tcPr>
            <w:tcW w:w="1843" w:type="dxa"/>
          </w:tcPr>
          <w:p w:rsidR="00EA7685" w:rsidRPr="002E68BA" w:rsidRDefault="00CE783E" w:rsidP="00EA7685">
            <w:pPr>
              <w:rPr>
                <w:rFonts w:ascii="Times New Roman" w:hAnsi="Times New Roman" w:cs="Times New Roman"/>
                <w:sz w:val="24"/>
                <w:szCs w:val="24"/>
              </w:rPr>
            </w:pPr>
            <w:r>
              <w:rPr>
                <w:rFonts w:ascii="Times New Roman" w:hAnsi="Times New Roman" w:cs="Times New Roman"/>
                <w:sz w:val="24"/>
                <w:szCs w:val="24"/>
              </w:rPr>
              <w:t>Біба Наталія Юріївна</w:t>
            </w:r>
          </w:p>
        </w:tc>
        <w:tc>
          <w:tcPr>
            <w:tcW w:w="2835" w:type="dxa"/>
          </w:tcPr>
          <w:p w:rsidR="00EA7685" w:rsidRPr="002E68BA" w:rsidRDefault="00CE783E" w:rsidP="00EA7685">
            <w:pPr>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5954" w:type="dxa"/>
          </w:tcPr>
          <w:p w:rsidR="00EA7685" w:rsidRPr="002E68BA" w:rsidRDefault="00EA7685" w:rsidP="002E68BA">
            <w:pPr>
              <w:jc w:val="center"/>
              <w:rPr>
                <w:rFonts w:ascii="Times New Roman" w:hAnsi="Times New Roman" w:cs="Times New Roman"/>
                <w:sz w:val="24"/>
                <w:szCs w:val="24"/>
              </w:rPr>
            </w:pPr>
            <w:r w:rsidRPr="002E68BA">
              <w:rPr>
                <w:rFonts w:ascii="Times New Roman" w:hAnsi="Times New Roman" w:cs="Times New Roman"/>
                <w:sz w:val="24"/>
                <w:szCs w:val="24"/>
              </w:rPr>
              <w:t>Підтвердження кваліфікаційної категорії</w:t>
            </w:r>
          </w:p>
          <w:p w:rsidR="00CE783E" w:rsidRPr="002E68BA" w:rsidRDefault="00EA7685" w:rsidP="00CE783E">
            <w:pPr>
              <w:jc w:val="center"/>
              <w:rPr>
                <w:rFonts w:ascii="Times New Roman" w:hAnsi="Times New Roman" w:cs="Times New Roman"/>
                <w:sz w:val="24"/>
                <w:szCs w:val="24"/>
              </w:rPr>
            </w:pPr>
            <w:r w:rsidRPr="002E68BA">
              <w:rPr>
                <w:rFonts w:ascii="Times New Roman" w:hAnsi="Times New Roman" w:cs="Times New Roman"/>
                <w:sz w:val="24"/>
                <w:szCs w:val="24"/>
              </w:rPr>
              <w:t xml:space="preserve">«спеціаліст вищої категорії» </w:t>
            </w:r>
          </w:p>
          <w:p w:rsidR="00EA7685" w:rsidRPr="002E68BA" w:rsidRDefault="00EA7685" w:rsidP="002E68BA">
            <w:pPr>
              <w:jc w:val="center"/>
              <w:rPr>
                <w:rFonts w:ascii="Times New Roman" w:hAnsi="Times New Roman" w:cs="Times New Roman"/>
                <w:sz w:val="24"/>
                <w:szCs w:val="24"/>
              </w:rPr>
            </w:pPr>
          </w:p>
        </w:tc>
      </w:tr>
      <w:tr w:rsidR="00EA7685" w:rsidRPr="00555AC6" w:rsidTr="002E68BA">
        <w:tc>
          <w:tcPr>
            <w:tcW w:w="1843" w:type="dxa"/>
          </w:tcPr>
          <w:p w:rsidR="00EA7685" w:rsidRPr="002E68BA" w:rsidRDefault="00CE783E" w:rsidP="00EA7685">
            <w:pPr>
              <w:rPr>
                <w:rFonts w:ascii="Times New Roman" w:hAnsi="Times New Roman" w:cs="Times New Roman"/>
                <w:sz w:val="24"/>
                <w:szCs w:val="24"/>
              </w:rPr>
            </w:pPr>
            <w:r>
              <w:rPr>
                <w:rFonts w:ascii="Times New Roman" w:hAnsi="Times New Roman" w:cs="Times New Roman"/>
                <w:sz w:val="24"/>
                <w:szCs w:val="24"/>
              </w:rPr>
              <w:t>Коста Наталія Іванівна</w:t>
            </w:r>
          </w:p>
        </w:tc>
        <w:tc>
          <w:tcPr>
            <w:tcW w:w="2835" w:type="dxa"/>
          </w:tcPr>
          <w:p w:rsidR="00EA7685" w:rsidRPr="002E68BA" w:rsidRDefault="00AB73AC" w:rsidP="00EA7685">
            <w:pPr>
              <w:jc w:val="both"/>
              <w:rPr>
                <w:rFonts w:ascii="Times New Roman" w:hAnsi="Times New Roman" w:cs="Times New Roman"/>
                <w:sz w:val="24"/>
                <w:szCs w:val="24"/>
              </w:rPr>
            </w:pPr>
            <w:r>
              <w:rPr>
                <w:rFonts w:ascii="Times New Roman" w:hAnsi="Times New Roman" w:cs="Times New Roman"/>
                <w:sz w:val="24"/>
                <w:szCs w:val="24"/>
              </w:rPr>
              <w:t>Вих</w:t>
            </w:r>
            <w:bookmarkStart w:id="2" w:name="_GoBack"/>
            <w:bookmarkEnd w:id="2"/>
            <w:r>
              <w:rPr>
                <w:rFonts w:ascii="Times New Roman" w:hAnsi="Times New Roman" w:cs="Times New Roman"/>
                <w:sz w:val="24"/>
                <w:szCs w:val="24"/>
              </w:rPr>
              <w:t>ователь групи продовженого дня</w:t>
            </w:r>
          </w:p>
        </w:tc>
        <w:tc>
          <w:tcPr>
            <w:tcW w:w="5954" w:type="dxa"/>
          </w:tcPr>
          <w:p w:rsidR="00CE783E" w:rsidRDefault="00CE783E" w:rsidP="002E68BA">
            <w:pPr>
              <w:jc w:val="center"/>
              <w:rPr>
                <w:rFonts w:ascii="Times New Roman" w:hAnsi="Times New Roman" w:cs="Times New Roman"/>
                <w:sz w:val="24"/>
                <w:szCs w:val="24"/>
              </w:rPr>
            </w:pPr>
            <w:r w:rsidRPr="002E68BA">
              <w:rPr>
                <w:rFonts w:ascii="Times New Roman" w:hAnsi="Times New Roman" w:cs="Times New Roman"/>
                <w:sz w:val="24"/>
                <w:szCs w:val="24"/>
              </w:rPr>
              <w:t xml:space="preserve">Присвоєння  кваліфікаційної категорії </w:t>
            </w:r>
          </w:p>
          <w:p w:rsidR="00EA7685" w:rsidRPr="002E68BA" w:rsidRDefault="00CE783E" w:rsidP="002E68BA">
            <w:pPr>
              <w:jc w:val="center"/>
              <w:rPr>
                <w:rFonts w:ascii="Times New Roman" w:hAnsi="Times New Roman" w:cs="Times New Roman"/>
                <w:sz w:val="24"/>
                <w:szCs w:val="24"/>
              </w:rPr>
            </w:pPr>
            <w:r w:rsidRPr="002E68BA">
              <w:rPr>
                <w:rFonts w:ascii="Times New Roman" w:hAnsi="Times New Roman" w:cs="Times New Roman"/>
                <w:sz w:val="24"/>
                <w:szCs w:val="24"/>
              </w:rPr>
              <w:t>«спеціаліст першої категорії»</w:t>
            </w:r>
          </w:p>
        </w:tc>
      </w:tr>
      <w:tr w:rsidR="00EA7685" w:rsidRPr="00555AC6" w:rsidTr="002E68BA">
        <w:tc>
          <w:tcPr>
            <w:tcW w:w="1843" w:type="dxa"/>
          </w:tcPr>
          <w:p w:rsidR="00EA7685" w:rsidRPr="002E68BA" w:rsidRDefault="00CE783E" w:rsidP="00EA7685">
            <w:pPr>
              <w:rPr>
                <w:rFonts w:ascii="Times New Roman" w:hAnsi="Times New Roman" w:cs="Times New Roman"/>
                <w:sz w:val="24"/>
                <w:szCs w:val="24"/>
              </w:rPr>
            </w:pPr>
            <w:proofErr w:type="spellStart"/>
            <w:r>
              <w:rPr>
                <w:rFonts w:ascii="Times New Roman" w:hAnsi="Times New Roman" w:cs="Times New Roman"/>
                <w:sz w:val="24"/>
                <w:szCs w:val="24"/>
              </w:rPr>
              <w:t>Рацин</w:t>
            </w:r>
            <w:proofErr w:type="spellEnd"/>
            <w:r>
              <w:rPr>
                <w:rFonts w:ascii="Times New Roman" w:hAnsi="Times New Roman" w:cs="Times New Roman"/>
                <w:sz w:val="24"/>
                <w:szCs w:val="24"/>
              </w:rPr>
              <w:t xml:space="preserve"> Тетяна Петрівна</w:t>
            </w:r>
          </w:p>
        </w:tc>
        <w:tc>
          <w:tcPr>
            <w:tcW w:w="2835" w:type="dxa"/>
          </w:tcPr>
          <w:p w:rsidR="00EA7685" w:rsidRPr="002E68BA" w:rsidRDefault="00CE783E" w:rsidP="00EA7685">
            <w:pPr>
              <w:jc w:val="both"/>
              <w:rPr>
                <w:rFonts w:ascii="Times New Roman" w:hAnsi="Times New Roman" w:cs="Times New Roman"/>
                <w:sz w:val="24"/>
                <w:szCs w:val="24"/>
              </w:rPr>
            </w:pPr>
            <w:r>
              <w:rPr>
                <w:rFonts w:ascii="Times New Roman" w:hAnsi="Times New Roman" w:cs="Times New Roman"/>
                <w:sz w:val="24"/>
                <w:szCs w:val="24"/>
              </w:rPr>
              <w:t>Асистент вчителя інклюзивного навчання</w:t>
            </w:r>
          </w:p>
        </w:tc>
        <w:tc>
          <w:tcPr>
            <w:tcW w:w="5954" w:type="dxa"/>
          </w:tcPr>
          <w:p w:rsidR="00EA7685" w:rsidRPr="002E68BA" w:rsidRDefault="00CE783E" w:rsidP="002E68BA">
            <w:pPr>
              <w:jc w:val="center"/>
              <w:rPr>
                <w:rFonts w:ascii="Times New Roman" w:hAnsi="Times New Roman" w:cs="Times New Roman"/>
                <w:sz w:val="24"/>
                <w:szCs w:val="24"/>
              </w:rPr>
            </w:pPr>
            <w:r w:rsidRPr="002E68BA">
              <w:rPr>
                <w:rFonts w:ascii="Times New Roman" w:hAnsi="Times New Roman" w:cs="Times New Roman"/>
                <w:sz w:val="24"/>
                <w:szCs w:val="24"/>
              </w:rPr>
              <w:t>Присвоєння 12-го тарифного розряду</w:t>
            </w:r>
          </w:p>
        </w:tc>
      </w:tr>
    </w:tbl>
    <w:p w:rsidR="00CE783E" w:rsidRDefault="00CE783E" w:rsidP="00833CE5">
      <w:pPr>
        <w:ind w:left="360" w:firstLine="348"/>
        <w:jc w:val="both"/>
        <w:rPr>
          <w:rFonts w:ascii="Times New Roman" w:hAnsi="Times New Roman" w:cs="Times New Roman"/>
          <w:b/>
          <w:bCs/>
          <w:sz w:val="28"/>
          <w:szCs w:val="28"/>
        </w:rPr>
      </w:pPr>
    </w:p>
    <w:p w:rsidR="00EA7685" w:rsidRPr="002E68BA" w:rsidRDefault="00555AC6" w:rsidP="00833CE5">
      <w:pPr>
        <w:ind w:left="360" w:firstLine="348"/>
        <w:jc w:val="both"/>
        <w:rPr>
          <w:rFonts w:ascii="Times New Roman" w:hAnsi="Times New Roman" w:cs="Times New Roman"/>
          <w:b/>
          <w:bCs/>
          <w:sz w:val="28"/>
          <w:szCs w:val="28"/>
        </w:rPr>
      </w:pPr>
      <w:r w:rsidRPr="002E68BA">
        <w:rPr>
          <w:rFonts w:ascii="Times New Roman" w:hAnsi="Times New Roman" w:cs="Times New Roman"/>
          <w:b/>
          <w:bCs/>
          <w:sz w:val="28"/>
          <w:szCs w:val="28"/>
        </w:rPr>
        <w:t>ВИРІШИЛИ</w:t>
      </w:r>
      <w:r w:rsidRPr="002E68BA">
        <w:rPr>
          <w:rFonts w:ascii="Times New Roman" w:hAnsi="Times New Roman" w:cs="Times New Roman"/>
          <w:b/>
          <w:bCs/>
          <w:sz w:val="28"/>
          <w:szCs w:val="28"/>
          <w:lang w:val="en-US"/>
        </w:rPr>
        <w:t>:</w:t>
      </w:r>
    </w:p>
    <w:p w:rsidR="00555AC6" w:rsidRPr="00EA7685" w:rsidRDefault="00555AC6" w:rsidP="00833CE5">
      <w:pPr>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Атестаційна комісія вирішила запропоновані кваліфікаційні категорії, розряди, та педагогічні звання </w:t>
      </w:r>
      <w:r w:rsidR="00CC23DC">
        <w:rPr>
          <w:rFonts w:ascii="Times New Roman" w:hAnsi="Times New Roman" w:cs="Times New Roman"/>
          <w:sz w:val="28"/>
          <w:szCs w:val="28"/>
        </w:rPr>
        <w:t>взяти до уваги.</w:t>
      </w:r>
    </w:p>
    <w:p w:rsidR="00EA7177" w:rsidRDefault="00EA7177" w:rsidP="00EA7177">
      <w:pPr>
        <w:rPr>
          <w:rFonts w:ascii="Times New Roman" w:hAnsi="Times New Roman" w:cs="Times New Roman"/>
          <w:sz w:val="28"/>
          <w:szCs w:val="28"/>
        </w:rPr>
      </w:pPr>
    </w:p>
    <w:p w:rsidR="00EA7177" w:rsidRPr="00833CE5" w:rsidRDefault="00EA7177" w:rsidP="00EA7177">
      <w:pPr>
        <w:rPr>
          <w:rFonts w:ascii="Times New Roman" w:hAnsi="Times New Roman" w:cs="Times New Roman"/>
          <w:b/>
          <w:bCs/>
          <w:sz w:val="28"/>
          <w:szCs w:val="28"/>
        </w:rPr>
      </w:pPr>
      <w:r w:rsidRPr="00833CE5">
        <w:rPr>
          <w:rFonts w:ascii="Times New Roman" w:hAnsi="Times New Roman" w:cs="Times New Roman"/>
          <w:b/>
          <w:bCs/>
          <w:sz w:val="28"/>
          <w:szCs w:val="28"/>
        </w:rPr>
        <w:t xml:space="preserve">Голова атестаційної комісії                                          </w:t>
      </w:r>
      <w:r w:rsidR="00CE783E">
        <w:rPr>
          <w:rFonts w:ascii="Times New Roman" w:hAnsi="Times New Roman" w:cs="Times New Roman"/>
          <w:b/>
          <w:bCs/>
          <w:sz w:val="28"/>
          <w:szCs w:val="28"/>
        </w:rPr>
        <w:t xml:space="preserve"> Леся КРІЧФОЛУШІ</w:t>
      </w:r>
    </w:p>
    <w:p w:rsidR="00833CE5" w:rsidRPr="00CE783E" w:rsidRDefault="00EA7177" w:rsidP="00EA7177">
      <w:pPr>
        <w:rPr>
          <w:rFonts w:ascii="Times New Roman" w:hAnsi="Times New Roman" w:cs="Times New Roman"/>
          <w:b/>
          <w:bCs/>
          <w:sz w:val="28"/>
          <w:szCs w:val="28"/>
        </w:rPr>
      </w:pPr>
      <w:r w:rsidRPr="00833CE5">
        <w:rPr>
          <w:rFonts w:ascii="Times New Roman" w:hAnsi="Times New Roman" w:cs="Times New Roman"/>
          <w:b/>
          <w:bCs/>
          <w:sz w:val="28"/>
          <w:szCs w:val="28"/>
        </w:rPr>
        <w:t xml:space="preserve">Секретар атестаційної комісії                                       </w:t>
      </w:r>
      <w:r w:rsidR="00CE783E">
        <w:rPr>
          <w:rFonts w:ascii="Times New Roman" w:hAnsi="Times New Roman" w:cs="Times New Roman"/>
          <w:b/>
          <w:bCs/>
          <w:sz w:val="28"/>
          <w:szCs w:val="28"/>
        </w:rPr>
        <w:t>Корнелія УДИЧКО</w:t>
      </w:r>
    </w:p>
    <w:sectPr w:rsidR="00833CE5" w:rsidRPr="00CE783E" w:rsidSect="00CE783E">
      <w:pgSz w:w="11906" w:h="16838"/>
      <w:pgMar w:top="850" w:right="850" w:bottom="567"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C5CCF"/>
    <w:multiLevelType w:val="multilevel"/>
    <w:tmpl w:val="4CD2A2C6"/>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 w15:restartNumberingAfterBreak="0">
    <w:nsid w:val="37BD0474"/>
    <w:multiLevelType w:val="hybridMultilevel"/>
    <w:tmpl w:val="3C424056"/>
    <w:lvl w:ilvl="0" w:tplc="40569950">
      <w:start w:val="1"/>
      <w:numFmt w:val="bullet"/>
      <w:lvlText w:val="-"/>
      <w:lvlJc w:val="left"/>
      <w:pPr>
        <w:ind w:left="1800" w:hanging="360"/>
      </w:pPr>
      <w:rPr>
        <w:rFonts w:ascii="Times New Roman" w:eastAsiaTheme="minorHAnsi"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 w15:restartNumberingAfterBreak="0">
    <w:nsid w:val="37DB0D5D"/>
    <w:multiLevelType w:val="multilevel"/>
    <w:tmpl w:val="F41C79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505C16C2"/>
    <w:multiLevelType w:val="multilevel"/>
    <w:tmpl w:val="816A5C0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6A417DFF"/>
    <w:multiLevelType w:val="hybridMultilevel"/>
    <w:tmpl w:val="1C449E1A"/>
    <w:lvl w:ilvl="0" w:tplc="DF42AA44">
      <w:start w:val="1"/>
      <w:numFmt w:val="decimal"/>
      <w:lvlText w:val="%1."/>
      <w:lvlJc w:val="left"/>
      <w:pPr>
        <w:ind w:left="644" w:hanging="360"/>
      </w:pPr>
      <w:rPr>
        <w:rFonts w:hint="default"/>
        <w:i w:val="0"/>
        <w:iCs/>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53"/>
    <w:rsid w:val="00021C96"/>
    <w:rsid w:val="00117B4A"/>
    <w:rsid w:val="0022512D"/>
    <w:rsid w:val="002E68BA"/>
    <w:rsid w:val="003A40B0"/>
    <w:rsid w:val="004049B8"/>
    <w:rsid w:val="004B0479"/>
    <w:rsid w:val="00522485"/>
    <w:rsid w:val="00555AC6"/>
    <w:rsid w:val="00691653"/>
    <w:rsid w:val="00765D43"/>
    <w:rsid w:val="00772A45"/>
    <w:rsid w:val="007B110D"/>
    <w:rsid w:val="007D179B"/>
    <w:rsid w:val="00833CE5"/>
    <w:rsid w:val="00857785"/>
    <w:rsid w:val="00A72CAC"/>
    <w:rsid w:val="00A72D6E"/>
    <w:rsid w:val="00AB73AC"/>
    <w:rsid w:val="00C0150F"/>
    <w:rsid w:val="00C7706F"/>
    <w:rsid w:val="00CC23DC"/>
    <w:rsid w:val="00CE783E"/>
    <w:rsid w:val="00DF4B80"/>
    <w:rsid w:val="00EA7177"/>
    <w:rsid w:val="00EA7685"/>
    <w:rsid w:val="00F508E7"/>
    <w:rsid w:val="00F73775"/>
    <w:rsid w:val="00FD32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E150"/>
  <w15:chartTrackingRefBased/>
  <w15:docId w15:val="{DFBF43B9-F456-4D08-A00A-ECDCC42E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79B"/>
    <w:pPr>
      <w:ind w:left="720"/>
      <w:contextualSpacing/>
    </w:pPr>
  </w:style>
  <w:style w:type="table" w:styleId="a4">
    <w:name w:val="Table Grid"/>
    <w:basedOn w:val="a1"/>
    <w:uiPriority w:val="39"/>
    <w:rsid w:val="00EA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33CE5"/>
    <w:pPr>
      <w:spacing w:after="0" w:line="240" w:lineRule="auto"/>
    </w:pPr>
  </w:style>
  <w:style w:type="paragraph" w:styleId="a6">
    <w:name w:val="Balloon Text"/>
    <w:basedOn w:val="a"/>
    <w:link w:val="a7"/>
    <w:uiPriority w:val="99"/>
    <w:semiHidden/>
    <w:unhideWhenUsed/>
    <w:rsid w:val="00CC23D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C2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76394">
      <w:bodyDiv w:val="1"/>
      <w:marLeft w:val="0"/>
      <w:marRight w:val="0"/>
      <w:marTop w:val="0"/>
      <w:marBottom w:val="0"/>
      <w:divBdr>
        <w:top w:val="none" w:sz="0" w:space="0" w:color="auto"/>
        <w:left w:val="none" w:sz="0" w:space="0" w:color="auto"/>
        <w:bottom w:val="none" w:sz="0" w:space="0" w:color="auto"/>
        <w:right w:val="none" w:sz="0" w:space="0" w:color="auto"/>
      </w:divBdr>
    </w:div>
    <w:div w:id="1148286493">
      <w:bodyDiv w:val="1"/>
      <w:marLeft w:val="0"/>
      <w:marRight w:val="0"/>
      <w:marTop w:val="0"/>
      <w:marBottom w:val="0"/>
      <w:divBdr>
        <w:top w:val="none" w:sz="0" w:space="0" w:color="auto"/>
        <w:left w:val="none" w:sz="0" w:space="0" w:color="auto"/>
        <w:bottom w:val="none" w:sz="0" w:space="0" w:color="auto"/>
        <w:right w:val="none" w:sz="0" w:space="0" w:color="auto"/>
      </w:divBdr>
    </w:div>
    <w:div w:id="1752434035">
      <w:bodyDiv w:val="1"/>
      <w:marLeft w:val="0"/>
      <w:marRight w:val="0"/>
      <w:marTop w:val="0"/>
      <w:marBottom w:val="0"/>
      <w:divBdr>
        <w:top w:val="none" w:sz="0" w:space="0" w:color="auto"/>
        <w:left w:val="none" w:sz="0" w:space="0" w:color="auto"/>
        <w:bottom w:val="none" w:sz="0" w:space="0" w:color="auto"/>
        <w:right w:val="none" w:sz="0" w:space="0" w:color="auto"/>
      </w:divBdr>
    </w:div>
    <w:div w:id="1769613471">
      <w:bodyDiv w:val="1"/>
      <w:marLeft w:val="0"/>
      <w:marRight w:val="0"/>
      <w:marTop w:val="0"/>
      <w:marBottom w:val="0"/>
      <w:divBdr>
        <w:top w:val="none" w:sz="0" w:space="0" w:color="auto"/>
        <w:left w:val="none" w:sz="0" w:space="0" w:color="auto"/>
        <w:bottom w:val="none" w:sz="0" w:space="0" w:color="auto"/>
        <w:right w:val="none" w:sz="0" w:space="0" w:color="auto"/>
      </w:divBdr>
    </w:div>
    <w:div w:id="18059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BED5A-527D-4FD5-8CB7-4B75D88A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649</Words>
  <Characters>3701</Characters>
  <Application>Microsoft Office Word</Application>
  <DocSecurity>0</DocSecurity>
  <Lines>30</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Леся Йосипівна</cp:lastModifiedBy>
  <cp:revision>12</cp:revision>
  <cp:lastPrinted>2024-03-27T09:23:00Z</cp:lastPrinted>
  <dcterms:created xsi:type="dcterms:W3CDTF">2024-03-20T08:13:00Z</dcterms:created>
  <dcterms:modified xsi:type="dcterms:W3CDTF">2024-04-09T09:01:00Z</dcterms:modified>
</cp:coreProperties>
</file>