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020" w:rsidRPr="00014ECD" w:rsidRDefault="00C50B7D" w:rsidP="00AC5020">
      <w:pPr>
        <w:pStyle w:val="a3"/>
        <w:spacing w:before="0" w:beforeAutospacing="0" w:after="0" w:afterAutospacing="0"/>
        <w:ind w:left="567"/>
        <w:rPr>
          <w:b/>
        </w:rPr>
      </w:pPr>
      <w:r w:rsidRPr="00C50B7D">
        <w:br/>
      </w:r>
      <w:r w:rsidR="00AC5020" w:rsidRPr="00014ECD">
        <w:rPr>
          <w:b/>
          <w:color w:val="000000"/>
          <w:sz w:val="28"/>
          <w:szCs w:val="28"/>
        </w:rPr>
        <w:t>СХВАЛЕНО</w:t>
      </w:r>
    </w:p>
    <w:p w:rsidR="00AC5020" w:rsidRPr="00014ECD" w:rsidRDefault="00AC5020" w:rsidP="00AC5020">
      <w:pPr>
        <w:spacing w:after="0" w:line="240" w:lineRule="auto"/>
        <w:ind w:left="567"/>
        <w:rPr>
          <w:rFonts w:ascii="Times New Roman" w:eastAsia="Times New Roman" w:hAnsi="Times New Roman" w:cs="Times New Roman"/>
          <w:b/>
          <w:sz w:val="24"/>
          <w:szCs w:val="24"/>
          <w:lang w:eastAsia="ru-RU"/>
        </w:rPr>
      </w:pPr>
      <w:r w:rsidRPr="00014ECD">
        <w:rPr>
          <w:rFonts w:ascii="Times New Roman" w:eastAsia="Times New Roman" w:hAnsi="Times New Roman" w:cs="Times New Roman"/>
          <w:b/>
          <w:color w:val="000000"/>
          <w:sz w:val="28"/>
          <w:szCs w:val="28"/>
          <w:lang w:eastAsia="ru-RU"/>
        </w:rPr>
        <w:t>на засіданні педагогічної ради</w:t>
      </w:r>
    </w:p>
    <w:p w:rsidR="00AC5020" w:rsidRPr="00014ECD" w:rsidRDefault="00A634A0" w:rsidP="00AC5020">
      <w:pPr>
        <w:spacing w:after="0" w:line="240" w:lineRule="auto"/>
        <w:ind w:left="567"/>
        <w:rPr>
          <w:rFonts w:ascii="Times New Roman" w:eastAsia="Times New Roman" w:hAnsi="Times New Roman" w:cs="Times New Roman"/>
          <w:b/>
          <w:sz w:val="24"/>
          <w:szCs w:val="24"/>
          <w:lang w:val="uk-UA" w:eastAsia="ru-RU"/>
        </w:rPr>
      </w:pPr>
      <w:r w:rsidRPr="00014ECD">
        <w:rPr>
          <w:rFonts w:ascii="Times New Roman" w:eastAsia="Times New Roman" w:hAnsi="Times New Roman" w:cs="Times New Roman"/>
          <w:b/>
          <w:color w:val="000000"/>
          <w:sz w:val="28"/>
          <w:szCs w:val="28"/>
          <w:lang w:val="uk-UA" w:eastAsia="ru-RU"/>
        </w:rPr>
        <w:t>Веряцької гімназії</w:t>
      </w:r>
    </w:p>
    <w:p w:rsidR="00AC5020" w:rsidRPr="00014ECD" w:rsidRDefault="00AC5020" w:rsidP="00AC5020">
      <w:pPr>
        <w:spacing w:after="0" w:line="240" w:lineRule="auto"/>
        <w:ind w:left="567"/>
        <w:rPr>
          <w:rFonts w:ascii="Times New Roman" w:eastAsia="Times New Roman" w:hAnsi="Times New Roman" w:cs="Times New Roman"/>
          <w:b/>
          <w:sz w:val="24"/>
          <w:szCs w:val="24"/>
          <w:lang w:eastAsia="ru-RU"/>
        </w:rPr>
      </w:pPr>
      <w:r w:rsidRPr="00014ECD">
        <w:rPr>
          <w:rFonts w:ascii="Times New Roman" w:eastAsia="Times New Roman" w:hAnsi="Times New Roman" w:cs="Times New Roman"/>
          <w:b/>
          <w:color w:val="000000"/>
          <w:sz w:val="28"/>
          <w:szCs w:val="28"/>
          <w:lang w:eastAsia="ru-RU"/>
        </w:rPr>
        <w:t>Протокол</w:t>
      </w:r>
      <w:r w:rsidR="00A634A0" w:rsidRPr="00014ECD">
        <w:rPr>
          <w:rFonts w:ascii="Times New Roman" w:eastAsia="Times New Roman" w:hAnsi="Times New Roman" w:cs="Times New Roman"/>
          <w:b/>
          <w:color w:val="000000"/>
          <w:sz w:val="28"/>
          <w:szCs w:val="28"/>
          <w:lang w:val="uk-UA" w:eastAsia="ru-RU"/>
        </w:rPr>
        <w:t xml:space="preserve"> №1</w:t>
      </w:r>
      <w:r w:rsidRPr="00014ECD">
        <w:rPr>
          <w:rFonts w:ascii="Times New Roman" w:eastAsia="Times New Roman" w:hAnsi="Times New Roman" w:cs="Times New Roman"/>
          <w:b/>
          <w:color w:val="000000"/>
          <w:sz w:val="28"/>
          <w:szCs w:val="28"/>
          <w:lang w:eastAsia="ru-RU"/>
        </w:rPr>
        <w:t xml:space="preserve"> від </w:t>
      </w:r>
      <w:r w:rsidR="00346443">
        <w:rPr>
          <w:rFonts w:ascii="Times New Roman" w:eastAsia="Times New Roman" w:hAnsi="Times New Roman" w:cs="Times New Roman"/>
          <w:b/>
          <w:color w:val="000000"/>
          <w:sz w:val="28"/>
          <w:szCs w:val="28"/>
          <w:lang w:val="uk-UA" w:eastAsia="ru-RU"/>
        </w:rPr>
        <w:t>28</w:t>
      </w:r>
      <w:r w:rsidRPr="00014ECD">
        <w:rPr>
          <w:rFonts w:ascii="Times New Roman" w:eastAsia="Times New Roman" w:hAnsi="Times New Roman" w:cs="Times New Roman"/>
          <w:b/>
          <w:color w:val="000000"/>
          <w:sz w:val="28"/>
          <w:szCs w:val="28"/>
          <w:lang w:eastAsia="ru-RU"/>
        </w:rPr>
        <w:t>.08.202</w:t>
      </w:r>
      <w:r w:rsidR="00346443">
        <w:rPr>
          <w:rFonts w:ascii="Times New Roman" w:eastAsia="Times New Roman" w:hAnsi="Times New Roman" w:cs="Times New Roman"/>
          <w:b/>
          <w:color w:val="000000"/>
          <w:sz w:val="28"/>
          <w:szCs w:val="28"/>
          <w:lang w:val="uk-UA" w:eastAsia="ru-RU"/>
        </w:rPr>
        <w:t>5</w:t>
      </w:r>
      <w:r w:rsidRPr="00014ECD">
        <w:rPr>
          <w:rFonts w:ascii="Times New Roman" w:eastAsia="Times New Roman" w:hAnsi="Times New Roman" w:cs="Times New Roman"/>
          <w:b/>
          <w:color w:val="000000"/>
          <w:sz w:val="28"/>
          <w:szCs w:val="28"/>
          <w:lang w:eastAsia="ru-RU"/>
        </w:rPr>
        <w:t xml:space="preserve"> </w:t>
      </w:r>
    </w:p>
    <w:p w:rsidR="00AC5020" w:rsidRPr="00014ECD" w:rsidRDefault="00AC5020" w:rsidP="00AC5020">
      <w:pPr>
        <w:spacing w:after="0" w:line="240" w:lineRule="auto"/>
        <w:ind w:left="567"/>
        <w:rPr>
          <w:rFonts w:ascii="Times New Roman" w:eastAsia="Times New Roman" w:hAnsi="Times New Roman" w:cs="Times New Roman"/>
          <w:b/>
          <w:sz w:val="24"/>
          <w:szCs w:val="24"/>
          <w:lang w:eastAsia="ru-RU"/>
        </w:rPr>
      </w:pPr>
      <w:r w:rsidRPr="00014ECD">
        <w:rPr>
          <w:rFonts w:ascii="Times New Roman" w:eastAsia="Times New Roman" w:hAnsi="Times New Roman" w:cs="Times New Roman"/>
          <w:b/>
          <w:color w:val="000000"/>
          <w:sz w:val="28"/>
          <w:szCs w:val="28"/>
          <w:lang w:eastAsia="ru-RU"/>
        </w:rPr>
        <w:t>Голова педагогічної ради</w:t>
      </w:r>
    </w:p>
    <w:p w:rsidR="00AC5020" w:rsidRPr="00014ECD" w:rsidRDefault="00AC5020" w:rsidP="00AC5020">
      <w:pPr>
        <w:spacing w:after="0" w:line="240" w:lineRule="auto"/>
        <w:ind w:left="567"/>
        <w:rPr>
          <w:rFonts w:ascii="Times New Roman" w:eastAsia="Times New Roman" w:hAnsi="Times New Roman" w:cs="Times New Roman"/>
          <w:b/>
          <w:sz w:val="24"/>
          <w:szCs w:val="24"/>
          <w:lang w:val="uk-UA" w:eastAsia="ru-RU"/>
        </w:rPr>
      </w:pPr>
      <w:r w:rsidRPr="00014ECD">
        <w:rPr>
          <w:rFonts w:ascii="Times New Roman" w:eastAsia="Times New Roman" w:hAnsi="Times New Roman" w:cs="Times New Roman"/>
          <w:b/>
          <w:color w:val="000000"/>
          <w:sz w:val="28"/>
          <w:szCs w:val="28"/>
          <w:lang w:eastAsia="ru-RU"/>
        </w:rPr>
        <w:t>__________</w:t>
      </w:r>
      <w:r w:rsidR="00A634A0" w:rsidRPr="00014ECD">
        <w:rPr>
          <w:rFonts w:ascii="Times New Roman" w:eastAsia="Times New Roman" w:hAnsi="Times New Roman" w:cs="Times New Roman"/>
          <w:b/>
          <w:color w:val="000000"/>
          <w:sz w:val="28"/>
          <w:szCs w:val="28"/>
          <w:lang w:val="uk-UA" w:eastAsia="ru-RU"/>
        </w:rPr>
        <w:t>Леся КРІЧФОЛУШІ</w:t>
      </w:r>
    </w:p>
    <w:p w:rsidR="00AC5020" w:rsidRDefault="00AC5020" w:rsidP="00AC5020">
      <w:pPr>
        <w:pStyle w:val="1"/>
        <w:spacing w:before="78" w:beforeAutospacing="0" w:after="0" w:afterAutospacing="0"/>
        <w:ind w:left="532"/>
        <w:rPr>
          <w:b w:val="0"/>
          <w:bCs w:val="0"/>
          <w:color w:val="000000"/>
          <w:sz w:val="40"/>
          <w:szCs w:val="40"/>
        </w:rPr>
      </w:pPr>
    </w:p>
    <w:p w:rsidR="00177AE2" w:rsidRDefault="00014ECD" w:rsidP="00177AE2">
      <w:pPr>
        <w:pStyle w:val="1"/>
        <w:spacing w:before="78" w:beforeAutospacing="0" w:after="0" w:afterAutospacing="0"/>
        <w:ind w:left="532"/>
        <w:jc w:val="center"/>
      </w:pPr>
      <w:r>
        <w:rPr>
          <w:color w:val="351C75"/>
          <w:sz w:val="80"/>
          <w:szCs w:val="80"/>
          <w:lang w:val="uk-UA"/>
        </w:rPr>
        <w:t xml:space="preserve"> РІЧНИЙ </w:t>
      </w:r>
      <w:r w:rsidR="00177AE2">
        <w:rPr>
          <w:color w:val="351C75"/>
          <w:sz w:val="80"/>
          <w:szCs w:val="80"/>
        </w:rPr>
        <w:t>ПЛАН РОБОТИ</w:t>
      </w:r>
    </w:p>
    <w:p w:rsidR="00177AE2" w:rsidRPr="00014ECD" w:rsidRDefault="00014ECD" w:rsidP="00014ECD">
      <w:pPr>
        <w:pStyle w:val="a3"/>
        <w:spacing w:before="0" w:beforeAutospacing="0" w:after="0" w:afterAutospacing="0"/>
        <w:rPr>
          <w:sz w:val="80"/>
          <w:szCs w:val="80"/>
          <w:lang w:val="uk-UA"/>
        </w:rPr>
      </w:pPr>
      <w:r>
        <w:rPr>
          <w:b/>
          <w:bCs/>
          <w:color w:val="351C75"/>
          <w:sz w:val="70"/>
          <w:szCs w:val="70"/>
          <w:lang w:val="uk-UA"/>
        </w:rPr>
        <w:t xml:space="preserve">             </w:t>
      </w:r>
      <w:r w:rsidR="00177AE2">
        <w:rPr>
          <w:b/>
          <w:bCs/>
          <w:color w:val="351C75"/>
          <w:sz w:val="70"/>
          <w:szCs w:val="70"/>
        </w:rPr>
        <w:t>      </w:t>
      </w:r>
      <w:r w:rsidRPr="00014ECD">
        <w:rPr>
          <w:b/>
          <w:bCs/>
          <w:color w:val="351C75"/>
          <w:sz w:val="80"/>
          <w:szCs w:val="80"/>
          <w:lang w:val="uk-UA"/>
        </w:rPr>
        <w:t>ВЕРЯЦЬКОЇ ГІМНАЗІЇ КОРОЛІВСЬКОЇ СЕЛИЩНОЇ РАДИ</w:t>
      </w:r>
    </w:p>
    <w:p w:rsidR="00177AE2" w:rsidRPr="00014ECD" w:rsidRDefault="00014ECD" w:rsidP="00177AE2">
      <w:pPr>
        <w:pStyle w:val="a3"/>
        <w:spacing w:before="0" w:beforeAutospacing="0" w:after="0" w:afterAutospacing="0"/>
        <w:jc w:val="center"/>
        <w:rPr>
          <w:sz w:val="80"/>
          <w:szCs w:val="80"/>
        </w:rPr>
      </w:pPr>
      <w:r>
        <w:rPr>
          <w:b/>
          <w:bCs/>
          <w:color w:val="351C75"/>
          <w:sz w:val="80"/>
          <w:szCs w:val="80"/>
        </w:rPr>
        <w:t>       </w:t>
      </w:r>
      <w:r w:rsidR="00177AE2" w:rsidRPr="00014ECD">
        <w:rPr>
          <w:b/>
          <w:bCs/>
          <w:color w:val="351C75"/>
          <w:sz w:val="80"/>
          <w:szCs w:val="80"/>
        </w:rPr>
        <w:t>на 202</w:t>
      </w:r>
      <w:r w:rsidR="00346443">
        <w:rPr>
          <w:b/>
          <w:bCs/>
          <w:color w:val="351C75"/>
          <w:sz w:val="80"/>
          <w:szCs w:val="80"/>
          <w:lang w:val="uk-UA"/>
        </w:rPr>
        <w:t>5</w:t>
      </w:r>
      <w:r w:rsidR="00177AE2" w:rsidRPr="00014ECD">
        <w:rPr>
          <w:b/>
          <w:bCs/>
          <w:color w:val="351C75"/>
          <w:sz w:val="80"/>
          <w:szCs w:val="80"/>
        </w:rPr>
        <w:t>-202</w:t>
      </w:r>
      <w:r w:rsidR="00346443">
        <w:rPr>
          <w:b/>
          <w:bCs/>
          <w:color w:val="351C75"/>
          <w:sz w:val="80"/>
          <w:szCs w:val="80"/>
          <w:lang w:val="uk-UA"/>
        </w:rPr>
        <w:t>6</w:t>
      </w:r>
      <w:r w:rsidR="00177AE2" w:rsidRPr="00014ECD">
        <w:rPr>
          <w:b/>
          <w:bCs/>
          <w:color w:val="351C75"/>
          <w:sz w:val="80"/>
          <w:szCs w:val="80"/>
        </w:rPr>
        <w:t xml:space="preserve"> навчальний рік</w:t>
      </w:r>
    </w:p>
    <w:p w:rsidR="00AC5020" w:rsidRDefault="00AC5020" w:rsidP="00AC5020">
      <w:pPr>
        <w:pStyle w:val="1"/>
        <w:spacing w:before="78" w:beforeAutospacing="0" w:after="0" w:afterAutospacing="0"/>
        <w:ind w:left="532"/>
        <w:rPr>
          <w:b w:val="0"/>
          <w:bCs w:val="0"/>
          <w:color w:val="000000"/>
          <w:sz w:val="40"/>
          <w:szCs w:val="40"/>
        </w:rPr>
      </w:pPr>
    </w:p>
    <w:p w:rsidR="00AC5020" w:rsidRDefault="00AC5020" w:rsidP="00AC5020">
      <w:pPr>
        <w:pStyle w:val="1"/>
        <w:spacing w:before="78" w:beforeAutospacing="0" w:after="0" w:afterAutospacing="0"/>
        <w:ind w:left="532"/>
        <w:rPr>
          <w:b w:val="0"/>
          <w:bCs w:val="0"/>
          <w:color w:val="000000"/>
          <w:sz w:val="40"/>
          <w:szCs w:val="40"/>
        </w:rPr>
      </w:pPr>
    </w:p>
    <w:p w:rsidR="00AC5020" w:rsidRDefault="00177AE2" w:rsidP="00AC5020">
      <w:pPr>
        <w:pStyle w:val="1"/>
        <w:spacing w:before="78" w:beforeAutospacing="0" w:after="0" w:afterAutospacing="0"/>
        <w:ind w:left="532"/>
        <w:rPr>
          <w:b w:val="0"/>
          <w:bCs w:val="0"/>
          <w:color w:val="000000"/>
          <w:sz w:val="40"/>
          <w:szCs w:val="40"/>
        </w:rPr>
      </w:pPr>
      <w:r>
        <w:rPr>
          <w:noProof/>
        </w:rPr>
        <w:drawing>
          <wp:anchor distT="0" distB="0" distL="114300" distR="114300" simplePos="0" relativeHeight="251658240" behindDoc="1" locked="0" layoutInCell="1" allowOverlap="1">
            <wp:simplePos x="0" y="0"/>
            <wp:positionH relativeFrom="column">
              <wp:posOffset>3848100</wp:posOffset>
            </wp:positionH>
            <wp:positionV relativeFrom="paragraph">
              <wp:posOffset>27305</wp:posOffset>
            </wp:positionV>
            <wp:extent cx="1962150" cy="1962150"/>
            <wp:effectExtent l="0" t="0" r="0" b="0"/>
            <wp:wrapTight wrapText="bothSides">
              <wp:wrapPolygon edited="0">
                <wp:start x="7969" y="0"/>
                <wp:lineTo x="6501" y="419"/>
                <wp:lineTo x="2307" y="2726"/>
                <wp:lineTo x="1468" y="4614"/>
                <wp:lineTo x="210" y="6711"/>
                <wp:lineTo x="0" y="8179"/>
                <wp:lineTo x="0" y="13841"/>
                <wp:lineTo x="1049" y="16777"/>
                <wp:lineTo x="4614" y="20132"/>
                <wp:lineTo x="7550" y="21390"/>
                <wp:lineTo x="7969" y="21390"/>
                <wp:lineTo x="13631" y="21390"/>
                <wp:lineTo x="14050" y="21390"/>
                <wp:lineTo x="16777" y="20132"/>
                <wp:lineTo x="20342" y="16777"/>
                <wp:lineTo x="21390" y="13841"/>
                <wp:lineTo x="21390" y="6711"/>
                <wp:lineTo x="20342" y="5243"/>
                <wp:lineTo x="19293" y="2936"/>
                <wp:lineTo x="15099" y="419"/>
                <wp:lineTo x="13421" y="0"/>
                <wp:lineTo x="7969" y="0"/>
              </wp:wrapPolygon>
            </wp:wrapTight>
            <wp:docPr id="2" name="Рисунок 2" descr="Корисні докумен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исні документ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anchor>
        </w:drawing>
      </w:r>
    </w:p>
    <w:p w:rsidR="00AC5020" w:rsidRDefault="00AC5020" w:rsidP="00AC5020">
      <w:pPr>
        <w:pStyle w:val="1"/>
        <w:spacing w:before="78" w:beforeAutospacing="0" w:after="0" w:afterAutospacing="0"/>
        <w:ind w:left="532"/>
        <w:rPr>
          <w:b w:val="0"/>
          <w:bCs w:val="0"/>
          <w:color w:val="000000"/>
          <w:sz w:val="40"/>
          <w:szCs w:val="40"/>
        </w:rPr>
      </w:pPr>
    </w:p>
    <w:p w:rsidR="00AC5020" w:rsidRDefault="00AC5020" w:rsidP="00AC5020">
      <w:pPr>
        <w:pStyle w:val="1"/>
        <w:spacing w:before="78" w:beforeAutospacing="0" w:after="0" w:afterAutospacing="0"/>
        <w:ind w:left="532"/>
        <w:rPr>
          <w:b w:val="0"/>
          <w:bCs w:val="0"/>
          <w:color w:val="000000"/>
          <w:sz w:val="40"/>
          <w:szCs w:val="40"/>
        </w:rPr>
      </w:pPr>
    </w:p>
    <w:p w:rsidR="00AC5020" w:rsidRDefault="00AC5020" w:rsidP="00AC5020">
      <w:pPr>
        <w:pStyle w:val="1"/>
        <w:spacing w:before="78" w:beforeAutospacing="0" w:after="0" w:afterAutospacing="0"/>
        <w:ind w:left="532"/>
        <w:rPr>
          <w:b w:val="0"/>
          <w:bCs w:val="0"/>
          <w:color w:val="000000"/>
          <w:sz w:val="40"/>
          <w:szCs w:val="40"/>
        </w:rPr>
      </w:pPr>
    </w:p>
    <w:p w:rsidR="00AC5020" w:rsidRDefault="00AC5020" w:rsidP="00AC5020">
      <w:pPr>
        <w:pStyle w:val="1"/>
        <w:spacing w:before="78" w:beforeAutospacing="0" w:after="0" w:afterAutospacing="0"/>
        <w:ind w:left="532"/>
        <w:rPr>
          <w:b w:val="0"/>
          <w:bCs w:val="0"/>
          <w:color w:val="000000"/>
          <w:sz w:val="40"/>
          <w:szCs w:val="40"/>
        </w:rPr>
      </w:pPr>
    </w:p>
    <w:p w:rsidR="00F41DEB" w:rsidRDefault="00F41DEB" w:rsidP="00AC5020">
      <w:pPr>
        <w:pStyle w:val="1"/>
        <w:spacing w:before="78" w:beforeAutospacing="0" w:after="0" w:afterAutospacing="0"/>
        <w:ind w:left="532"/>
        <w:rPr>
          <w:b w:val="0"/>
          <w:bCs w:val="0"/>
          <w:color w:val="000000"/>
          <w:sz w:val="40"/>
          <w:szCs w:val="40"/>
        </w:rPr>
      </w:pPr>
    </w:p>
    <w:p w:rsidR="00F41DEB" w:rsidRDefault="00F41DEB" w:rsidP="00AC5020">
      <w:pPr>
        <w:pStyle w:val="1"/>
        <w:spacing w:before="78" w:beforeAutospacing="0" w:after="0" w:afterAutospacing="0"/>
        <w:ind w:left="532"/>
        <w:rPr>
          <w:b w:val="0"/>
          <w:bCs w:val="0"/>
          <w:color w:val="000000"/>
          <w:sz w:val="40"/>
          <w:szCs w:val="40"/>
        </w:rPr>
      </w:pPr>
    </w:p>
    <w:p w:rsidR="00F41DEB" w:rsidRDefault="00F41DEB" w:rsidP="00AC5020">
      <w:pPr>
        <w:pStyle w:val="1"/>
        <w:spacing w:before="78" w:beforeAutospacing="0" w:after="0" w:afterAutospacing="0"/>
        <w:ind w:left="532"/>
        <w:rPr>
          <w:b w:val="0"/>
          <w:bCs w:val="0"/>
          <w:color w:val="000000"/>
          <w:sz w:val="40"/>
          <w:szCs w:val="40"/>
        </w:rPr>
      </w:pPr>
    </w:p>
    <w:p w:rsidR="00AC5020" w:rsidRPr="00014ECD" w:rsidRDefault="00AC5020" w:rsidP="00AC5020">
      <w:pPr>
        <w:pStyle w:val="1"/>
        <w:spacing w:before="78" w:beforeAutospacing="0" w:after="0" w:afterAutospacing="0"/>
        <w:ind w:left="532"/>
        <w:rPr>
          <w:bCs w:val="0"/>
          <w:color w:val="000000"/>
          <w:sz w:val="40"/>
          <w:szCs w:val="40"/>
        </w:rPr>
      </w:pPr>
      <w:r w:rsidRPr="00014ECD">
        <w:rPr>
          <w:bCs w:val="0"/>
          <w:color w:val="000000"/>
          <w:sz w:val="40"/>
          <w:szCs w:val="40"/>
        </w:rPr>
        <w:t>Зміст</w:t>
      </w:r>
    </w:p>
    <w:p w:rsidR="00AC5020" w:rsidRDefault="00AC5020" w:rsidP="00AC5020">
      <w:pPr>
        <w:pStyle w:val="1"/>
        <w:spacing w:before="78" w:beforeAutospacing="0" w:after="0" w:afterAutospacing="0"/>
        <w:ind w:left="532"/>
      </w:pPr>
    </w:p>
    <w:p w:rsidR="00AC5020" w:rsidRDefault="00AC5020" w:rsidP="00AC5020">
      <w:pPr>
        <w:pStyle w:val="3"/>
        <w:numPr>
          <w:ilvl w:val="0"/>
          <w:numId w:val="8"/>
        </w:numPr>
        <w:spacing w:before="197" w:beforeAutospacing="0" w:after="0" w:afterAutospacing="0"/>
        <w:ind w:left="1251"/>
        <w:textAlignment w:val="baseline"/>
        <w:rPr>
          <w:color w:val="000000"/>
        </w:rPr>
      </w:pPr>
      <w:r>
        <w:rPr>
          <w:b w:val="0"/>
          <w:bCs w:val="0"/>
          <w:color w:val="000000"/>
          <w:sz w:val="28"/>
          <w:szCs w:val="28"/>
        </w:rPr>
        <w:t>Вступ</w:t>
      </w:r>
      <w:r>
        <w:rPr>
          <w:b w:val="0"/>
          <w:bCs w:val="0"/>
          <w:color w:val="000000"/>
          <w:sz w:val="28"/>
          <w:szCs w:val="28"/>
          <w:lang w:val="uk-UA"/>
        </w:rPr>
        <w:t>……………………………………………………………………………………………………….</w:t>
      </w:r>
    </w:p>
    <w:p w:rsidR="00AC5020" w:rsidRDefault="00AC5020" w:rsidP="00AC5020">
      <w:pPr>
        <w:pStyle w:val="3"/>
        <w:numPr>
          <w:ilvl w:val="0"/>
          <w:numId w:val="8"/>
        </w:numPr>
        <w:spacing w:before="482" w:beforeAutospacing="0" w:after="0" w:afterAutospacing="0"/>
        <w:ind w:left="1251"/>
        <w:textAlignment w:val="baseline"/>
        <w:rPr>
          <w:color w:val="000000"/>
        </w:rPr>
      </w:pPr>
      <w:r>
        <w:rPr>
          <w:b w:val="0"/>
          <w:bCs w:val="0"/>
          <w:color w:val="000000"/>
          <w:sz w:val="28"/>
          <w:szCs w:val="28"/>
        </w:rPr>
        <w:t>Аналіз роботи закладу за 202</w:t>
      </w:r>
      <w:r w:rsidR="00346443">
        <w:rPr>
          <w:b w:val="0"/>
          <w:bCs w:val="0"/>
          <w:color w:val="000000"/>
          <w:sz w:val="28"/>
          <w:szCs w:val="28"/>
          <w:lang w:val="uk-UA"/>
        </w:rPr>
        <w:t>4</w:t>
      </w:r>
      <w:r>
        <w:rPr>
          <w:b w:val="0"/>
          <w:bCs w:val="0"/>
          <w:color w:val="000000"/>
          <w:sz w:val="28"/>
          <w:szCs w:val="28"/>
        </w:rPr>
        <w:t>-202</w:t>
      </w:r>
      <w:r w:rsidR="00346443">
        <w:rPr>
          <w:b w:val="0"/>
          <w:bCs w:val="0"/>
          <w:color w:val="000000"/>
          <w:sz w:val="28"/>
          <w:szCs w:val="28"/>
          <w:lang w:val="uk-UA"/>
        </w:rPr>
        <w:t>5</w:t>
      </w:r>
      <w:r>
        <w:rPr>
          <w:b w:val="0"/>
          <w:bCs w:val="0"/>
          <w:color w:val="000000"/>
          <w:sz w:val="28"/>
          <w:szCs w:val="28"/>
        </w:rPr>
        <w:t xml:space="preserve"> н.р</w:t>
      </w:r>
      <w:r>
        <w:rPr>
          <w:b w:val="0"/>
          <w:bCs w:val="0"/>
          <w:color w:val="000000"/>
          <w:sz w:val="28"/>
          <w:szCs w:val="28"/>
          <w:lang w:val="uk-UA"/>
        </w:rPr>
        <w:t>…………………………………………………………………</w:t>
      </w:r>
    </w:p>
    <w:p w:rsidR="00AC5020" w:rsidRDefault="00AC5020" w:rsidP="00AC5020">
      <w:pPr>
        <w:pStyle w:val="3"/>
        <w:numPr>
          <w:ilvl w:val="0"/>
          <w:numId w:val="8"/>
        </w:numPr>
        <w:spacing w:before="482" w:beforeAutospacing="0" w:after="0" w:afterAutospacing="0"/>
        <w:ind w:left="1251"/>
        <w:textAlignment w:val="baseline"/>
        <w:rPr>
          <w:color w:val="000000"/>
        </w:rPr>
      </w:pPr>
      <w:r>
        <w:rPr>
          <w:b w:val="0"/>
          <w:bCs w:val="0"/>
          <w:color w:val="000000"/>
          <w:sz w:val="28"/>
          <w:szCs w:val="28"/>
        </w:rPr>
        <w:t>Організація роботи закладу за напрямами у 202</w:t>
      </w:r>
      <w:r w:rsidR="00346443">
        <w:rPr>
          <w:b w:val="0"/>
          <w:bCs w:val="0"/>
          <w:color w:val="000000"/>
          <w:sz w:val="28"/>
          <w:szCs w:val="28"/>
          <w:lang w:val="uk-UA"/>
        </w:rPr>
        <w:t>5</w:t>
      </w:r>
      <w:r>
        <w:rPr>
          <w:b w:val="0"/>
          <w:bCs w:val="0"/>
          <w:color w:val="000000"/>
          <w:sz w:val="28"/>
          <w:szCs w:val="28"/>
        </w:rPr>
        <w:t>-202</w:t>
      </w:r>
      <w:r w:rsidR="00346443">
        <w:rPr>
          <w:b w:val="0"/>
          <w:bCs w:val="0"/>
          <w:color w:val="000000"/>
          <w:sz w:val="28"/>
          <w:szCs w:val="28"/>
          <w:lang w:val="uk-UA"/>
        </w:rPr>
        <w:t>6</w:t>
      </w:r>
      <w:r>
        <w:rPr>
          <w:b w:val="0"/>
          <w:bCs w:val="0"/>
          <w:color w:val="000000"/>
          <w:sz w:val="28"/>
          <w:szCs w:val="28"/>
        </w:rPr>
        <w:t xml:space="preserve"> н.р.</w:t>
      </w:r>
    </w:p>
    <w:p w:rsidR="00AC5020" w:rsidRDefault="00AC5020" w:rsidP="00AC5020">
      <w:pPr>
        <w:pStyle w:val="3"/>
        <w:numPr>
          <w:ilvl w:val="1"/>
          <w:numId w:val="8"/>
        </w:numPr>
        <w:spacing w:before="485" w:beforeAutospacing="0" w:after="0" w:afterAutospacing="0"/>
        <w:ind w:left="1612"/>
        <w:textAlignment w:val="baseline"/>
        <w:rPr>
          <w:color w:val="000000"/>
        </w:rPr>
      </w:pPr>
      <w:r>
        <w:rPr>
          <w:b w:val="0"/>
          <w:bCs w:val="0"/>
          <w:color w:val="000000"/>
          <w:sz w:val="28"/>
          <w:szCs w:val="28"/>
        </w:rPr>
        <w:t>Освітнє середовище закладу</w:t>
      </w:r>
      <w:r>
        <w:rPr>
          <w:b w:val="0"/>
          <w:bCs w:val="0"/>
          <w:color w:val="000000"/>
          <w:sz w:val="28"/>
          <w:szCs w:val="28"/>
          <w:lang w:val="uk-UA"/>
        </w:rPr>
        <w:t>……………………………………………………………………………</w:t>
      </w:r>
      <w:r w:rsidR="00986D26">
        <w:rPr>
          <w:b w:val="0"/>
          <w:bCs w:val="0"/>
          <w:color w:val="000000"/>
          <w:sz w:val="28"/>
          <w:szCs w:val="28"/>
          <w:lang w:val="uk-UA"/>
        </w:rPr>
        <w:t>2</w:t>
      </w:r>
      <w:r w:rsidR="005E0E76">
        <w:rPr>
          <w:b w:val="0"/>
          <w:bCs w:val="0"/>
          <w:color w:val="000000"/>
          <w:sz w:val="28"/>
          <w:szCs w:val="28"/>
          <w:lang w:val="uk-UA"/>
        </w:rPr>
        <w:t>3</w:t>
      </w:r>
    </w:p>
    <w:p w:rsidR="00AC5020" w:rsidRDefault="00AC5020" w:rsidP="00AC5020">
      <w:pPr>
        <w:pStyle w:val="3"/>
        <w:numPr>
          <w:ilvl w:val="1"/>
          <w:numId w:val="8"/>
        </w:numPr>
        <w:spacing w:before="482" w:beforeAutospacing="0" w:after="0" w:afterAutospacing="0"/>
        <w:ind w:left="1612"/>
        <w:textAlignment w:val="baseline"/>
        <w:rPr>
          <w:color w:val="000000"/>
        </w:rPr>
      </w:pPr>
      <w:r>
        <w:rPr>
          <w:b w:val="0"/>
          <w:bCs w:val="0"/>
          <w:color w:val="000000"/>
          <w:sz w:val="28"/>
          <w:szCs w:val="28"/>
        </w:rPr>
        <w:t>Система оцінювання здобувачів освіти</w:t>
      </w:r>
      <w:r>
        <w:rPr>
          <w:b w:val="0"/>
          <w:bCs w:val="0"/>
          <w:color w:val="000000"/>
          <w:sz w:val="28"/>
          <w:szCs w:val="28"/>
          <w:lang w:val="uk-UA"/>
        </w:rPr>
        <w:t>…………………………………………………………</w:t>
      </w:r>
      <w:proofErr w:type="gramStart"/>
      <w:r>
        <w:rPr>
          <w:b w:val="0"/>
          <w:bCs w:val="0"/>
          <w:color w:val="000000"/>
          <w:sz w:val="28"/>
          <w:szCs w:val="28"/>
          <w:lang w:val="uk-UA"/>
        </w:rPr>
        <w:t>…….</w:t>
      </w:r>
      <w:proofErr w:type="gramEnd"/>
      <w:r w:rsidR="00986D26">
        <w:rPr>
          <w:b w:val="0"/>
          <w:bCs w:val="0"/>
          <w:color w:val="000000"/>
          <w:sz w:val="28"/>
          <w:szCs w:val="28"/>
          <w:lang w:val="uk-UA"/>
        </w:rPr>
        <w:t>33</w:t>
      </w:r>
    </w:p>
    <w:p w:rsidR="00AC5020" w:rsidRDefault="00AC5020" w:rsidP="00AC5020">
      <w:pPr>
        <w:pStyle w:val="3"/>
        <w:numPr>
          <w:ilvl w:val="1"/>
          <w:numId w:val="8"/>
        </w:numPr>
        <w:spacing w:before="484" w:beforeAutospacing="0" w:after="0" w:afterAutospacing="0"/>
        <w:ind w:left="1612"/>
        <w:textAlignment w:val="baseline"/>
        <w:rPr>
          <w:color w:val="000000"/>
        </w:rPr>
      </w:pPr>
      <w:r>
        <w:rPr>
          <w:b w:val="0"/>
          <w:bCs w:val="0"/>
          <w:color w:val="000000"/>
          <w:sz w:val="28"/>
          <w:szCs w:val="28"/>
        </w:rPr>
        <w:t>Педагогічна діяльність педагогічних працівників</w:t>
      </w:r>
      <w:r>
        <w:rPr>
          <w:b w:val="0"/>
          <w:bCs w:val="0"/>
          <w:color w:val="000000"/>
          <w:sz w:val="28"/>
          <w:szCs w:val="28"/>
          <w:lang w:val="uk-UA"/>
        </w:rPr>
        <w:t>………………………………………………</w:t>
      </w:r>
      <w:proofErr w:type="gramStart"/>
      <w:r>
        <w:rPr>
          <w:b w:val="0"/>
          <w:bCs w:val="0"/>
          <w:color w:val="000000"/>
          <w:sz w:val="28"/>
          <w:szCs w:val="28"/>
          <w:lang w:val="uk-UA"/>
        </w:rPr>
        <w:t>…….</w:t>
      </w:r>
      <w:proofErr w:type="gramEnd"/>
      <w:r>
        <w:rPr>
          <w:b w:val="0"/>
          <w:bCs w:val="0"/>
          <w:color w:val="000000"/>
          <w:sz w:val="28"/>
          <w:szCs w:val="28"/>
          <w:lang w:val="uk-UA"/>
        </w:rPr>
        <w:t>.</w:t>
      </w:r>
      <w:r w:rsidR="00986D26">
        <w:rPr>
          <w:b w:val="0"/>
          <w:bCs w:val="0"/>
          <w:color w:val="000000"/>
          <w:sz w:val="28"/>
          <w:szCs w:val="28"/>
          <w:lang w:val="uk-UA"/>
        </w:rPr>
        <w:t>39</w:t>
      </w:r>
    </w:p>
    <w:p w:rsidR="00AC5020" w:rsidRDefault="00AC5020" w:rsidP="00AC5020">
      <w:pPr>
        <w:pStyle w:val="3"/>
        <w:numPr>
          <w:ilvl w:val="1"/>
          <w:numId w:val="8"/>
        </w:numPr>
        <w:spacing w:before="483" w:beforeAutospacing="0" w:after="0" w:afterAutospacing="0"/>
        <w:ind w:left="1612"/>
        <w:textAlignment w:val="baseline"/>
        <w:rPr>
          <w:color w:val="000000"/>
        </w:rPr>
      </w:pPr>
      <w:r>
        <w:rPr>
          <w:b w:val="0"/>
          <w:bCs w:val="0"/>
          <w:color w:val="000000"/>
          <w:sz w:val="28"/>
          <w:szCs w:val="28"/>
        </w:rPr>
        <w:t>Управлінські процеси</w:t>
      </w:r>
      <w:r>
        <w:rPr>
          <w:rStyle w:val="apple-tab-span"/>
          <w:b w:val="0"/>
          <w:bCs w:val="0"/>
          <w:color w:val="000000"/>
          <w:sz w:val="28"/>
          <w:szCs w:val="28"/>
        </w:rPr>
        <w:tab/>
      </w:r>
      <w:r>
        <w:rPr>
          <w:rStyle w:val="apple-tab-span"/>
          <w:b w:val="0"/>
          <w:bCs w:val="0"/>
          <w:color w:val="000000"/>
          <w:sz w:val="28"/>
          <w:szCs w:val="28"/>
          <w:lang w:val="uk-UA"/>
        </w:rPr>
        <w:t>…</w:t>
      </w:r>
      <w:r w:rsidR="006F2872">
        <w:rPr>
          <w:rStyle w:val="apple-tab-span"/>
          <w:b w:val="0"/>
          <w:bCs w:val="0"/>
          <w:color w:val="000000"/>
          <w:sz w:val="28"/>
          <w:szCs w:val="28"/>
          <w:lang w:val="uk-UA"/>
        </w:rPr>
        <w:t>…………………………………………………………………………………</w:t>
      </w:r>
      <w:r w:rsidR="00986D26">
        <w:rPr>
          <w:rStyle w:val="apple-tab-span"/>
          <w:b w:val="0"/>
          <w:bCs w:val="0"/>
          <w:color w:val="000000"/>
          <w:sz w:val="28"/>
          <w:szCs w:val="28"/>
          <w:lang w:val="uk-UA"/>
        </w:rPr>
        <w:t>50</w:t>
      </w:r>
    </w:p>
    <w:p w:rsidR="00AC5020" w:rsidRDefault="00AC5020" w:rsidP="00C50B7D">
      <w:pPr>
        <w:spacing w:after="0" w:line="240" w:lineRule="auto"/>
        <w:rPr>
          <w:rFonts w:ascii="Times New Roman" w:eastAsia="Times New Roman" w:hAnsi="Times New Roman" w:cs="Times New Roman"/>
          <w:color w:val="000000"/>
          <w:sz w:val="24"/>
          <w:szCs w:val="24"/>
          <w:lang w:eastAsia="ru-RU"/>
        </w:rPr>
      </w:pPr>
    </w:p>
    <w:p w:rsidR="00AC5020" w:rsidRDefault="00AC5020" w:rsidP="00C50B7D">
      <w:pPr>
        <w:spacing w:after="0" w:line="240" w:lineRule="auto"/>
        <w:rPr>
          <w:rFonts w:ascii="Times New Roman" w:eastAsia="Times New Roman" w:hAnsi="Times New Roman" w:cs="Times New Roman"/>
          <w:color w:val="000000"/>
          <w:sz w:val="24"/>
          <w:szCs w:val="24"/>
          <w:lang w:eastAsia="ru-RU"/>
        </w:rPr>
      </w:pPr>
    </w:p>
    <w:p w:rsidR="00AC5020" w:rsidRDefault="00AC5020" w:rsidP="00C50B7D">
      <w:pPr>
        <w:spacing w:after="0" w:line="240" w:lineRule="auto"/>
        <w:rPr>
          <w:rFonts w:ascii="Times New Roman" w:eastAsia="Times New Roman" w:hAnsi="Times New Roman" w:cs="Times New Roman"/>
          <w:color w:val="000000"/>
          <w:sz w:val="24"/>
          <w:szCs w:val="24"/>
          <w:lang w:eastAsia="ru-RU"/>
        </w:rPr>
      </w:pPr>
    </w:p>
    <w:p w:rsidR="00AC5020" w:rsidRDefault="00AC5020" w:rsidP="00C50B7D">
      <w:pPr>
        <w:spacing w:after="0" w:line="240" w:lineRule="auto"/>
        <w:rPr>
          <w:rFonts w:ascii="Times New Roman" w:eastAsia="Times New Roman" w:hAnsi="Times New Roman" w:cs="Times New Roman"/>
          <w:color w:val="000000"/>
          <w:sz w:val="24"/>
          <w:szCs w:val="24"/>
          <w:lang w:eastAsia="ru-RU"/>
        </w:rPr>
      </w:pPr>
    </w:p>
    <w:p w:rsidR="00F41DEB" w:rsidRDefault="00F41DEB" w:rsidP="00C50B7D">
      <w:pPr>
        <w:spacing w:after="0" w:line="240" w:lineRule="auto"/>
        <w:rPr>
          <w:rFonts w:ascii="Times New Roman" w:eastAsia="Times New Roman" w:hAnsi="Times New Roman" w:cs="Times New Roman"/>
          <w:color w:val="000000"/>
          <w:sz w:val="24"/>
          <w:szCs w:val="24"/>
          <w:lang w:eastAsia="ru-RU"/>
        </w:rPr>
      </w:pPr>
    </w:p>
    <w:p w:rsidR="00F41DEB" w:rsidRDefault="00F41DEB" w:rsidP="00C50B7D">
      <w:pPr>
        <w:spacing w:after="0" w:line="240" w:lineRule="auto"/>
        <w:rPr>
          <w:rFonts w:ascii="Times New Roman" w:eastAsia="Times New Roman" w:hAnsi="Times New Roman" w:cs="Times New Roman"/>
          <w:color w:val="000000"/>
          <w:sz w:val="24"/>
          <w:szCs w:val="24"/>
          <w:lang w:eastAsia="ru-RU"/>
        </w:rPr>
      </w:pPr>
    </w:p>
    <w:p w:rsidR="00F41DEB" w:rsidRDefault="00F41DEB" w:rsidP="00C50B7D">
      <w:pPr>
        <w:spacing w:after="0" w:line="240" w:lineRule="auto"/>
        <w:rPr>
          <w:rFonts w:ascii="Times New Roman" w:eastAsia="Times New Roman" w:hAnsi="Times New Roman" w:cs="Times New Roman"/>
          <w:color w:val="000000"/>
          <w:sz w:val="24"/>
          <w:szCs w:val="24"/>
          <w:lang w:eastAsia="ru-RU"/>
        </w:rPr>
      </w:pPr>
    </w:p>
    <w:p w:rsidR="00F41DEB" w:rsidRDefault="00F41DEB" w:rsidP="00C50B7D">
      <w:pPr>
        <w:spacing w:after="0" w:line="240" w:lineRule="auto"/>
        <w:rPr>
          <w:rFonts w:ascii="Times New Roman" w:eastAsia="Times New Roman" w:hAnsi="Times New Roman" w:cs="Times New Roman"/>
          <w:color w:val="000000"/>
          <w:sz w:val="24"/>
          <w:szCs w:val="24"/>
          <w:lang w:eastAsia="ru-RU"/>
        </w:rPr>
      </w:pPr>
    </w:p>
    <w:p w:rsidR="00AC5020" w:rsidRDefault="00AC5020" w:rsidP="00C50B7D">
      <w:pPr>
        <w:spacing w:after="0" w:line="240" w:lineRule="auto"/>
        <w:rPr>
          <w:rFonts w:ascii="Times New Roman" w:eastAsia="Times New Roman" w:hAnsi="Times New Roman" w:cs="Times New Roman"/>
          <w:color w:val="000000"/>
          <w:sz w:val="24"/>
          <w:szCs w:val="24"/>
          <w:lang w:val="en-US" w:eastAsia="ru-RU"/>
        </w:rPr>
      </w:pPr>
    </w:p>
    <w:p w:rsidR="00AC5020" w:rsidRPr="00014ECD" w:rsidRDefault="00AC5020" w:rsidP="00C50B7D">
      <w:pPr>
        <w:spacing w:after="0" w:line="240" w:lineRule="auto"/>
        <w:rPr>
          <w:rFonts w:ascii="Times New Roman" w:eastAsia="Times New Roman" w:hAnsi="Times New Roman" w:cs="Times New Roman"/>
          <w:color w:val="000000"/>
          <w:sz w:val="24"/>
          <w:szCs w:val="24"/>
          <w:lang w:val="uk-UA" w:eastAsia="ru-RU"/>
        </w:rPr>
      </w:pPr>
    </w:p>
    <w:p w:rsidR="00AC5020" w:rsidRDefault="00AC5020" w:rsidP="00C50B7D">
      <w:pPr>
        <w:spacing w:after="0" w:line="240" w:lineRule="auto"/>
        <w:rPr>
          <w:rFonts w:ascii="Times New Roman" w:eastAsia="Times New Roman" w:hAnsi="Times New Roman" w:cs="Times New Roman"/>
          <w:color w:val="000000"/>
          <w:sz w:val="24"/>
          <w:szCs w:val="24"/>
          <w:lang w:eastAsia="ru-RU"/>
        </w:rPr>
      </w:pPr>
    </w:p>
    <w:p w:rsidR="007F6CDB" w:rsidRPr="007F6CDB" w:rsidRDefault="007F6CDB" w:rsidP="007F6CDB">
      <w:pPr>
        <w:ind w:right="-365"/>
        <w:jc w:val="center"/>
        <w:rPr>
          <w:rFonts w:ascii="Times New Roman" w:hAnsi="Times New Roman" w:cs="Times New Roman"/>
          <w:b/>
          <w:bCs/>
          <w:sz w:val="28"/>
          <w:szCs w:val="28"/>
          <w:lang w:val="uk-UA"/>
        </w:rPr>
      </w:pPr>
      <w:r w:rsidRPr="007F6CDB">
        <w:rPr>
          <w:rFonts w:ascii="Times New Roman" w:hAnsi="Times New Roman" w:cs="Times New Roman"/>
          <w:b/>
          <w:bCs/>
          <w:sz w:val="28"/>
          <w:szCs w:val="28"/>
          <w:lang w:val="uk-UA"/>
        </w:rPr>
        <w:t xml:space="preserve">АНАЛІЗ РОБОТИ </w:t>
      </w:r>
      <w:r>
        <w:rPr>
          <w:rFonts w:ascii="Times New Roman" w:hAnsi="Times New Roman" w:cs="Times New Roman"/>
          <w:b/>
          <w:bCs/>
          <w:sz w:val="28"/>
          <w:szCs w:val="28"/>
          <w:lang w:val="uk-UA"/>
        </w:rPr>
        <w:t>ВЕРЯЦЬКОЇ ГІМНАЗІЇ ЗА 202</w:t>
      </w:r>
      <w:r w:rsidR="00346443">
        <w:rPr>
          <w:rFonts w:ascii="Times New Roman" w:hAnsi="Times New Roman" w:cs="Times New Roman"/>
          <w:b/>
          <w:bCs/>
          <w:sz w:val="28"/>
          <w:szCs w:val="28"/>
          <w:lang w:val="uk-UA"/>
        </w:rPr>
        <w:t>4</w:t>
      </w:r>
      <w:r w:rsidRPr="007F6CDB">
        <w:rPr>
          <w:rFonts w:ascii="Times New Roman" w:hAnsi="Times New Roman" w:cs="Times New Roman"/>
          <w:b/>
          <w:bCs/>
          <w:sz w:val="28"/>
          <w:szCs w:val="28"/>
          <w:lang w:val="uk-UA"/>
        </w:rPr>
        <w:t>/20</w:t>
      </w:r>
      <w:r w:rsidRPr="007F6CDB">
        <w:rPr>
          <w:rFonts w:ascii="Times New Roman" w:hAnsi="Times New Roman" w:cs="Times New Roman"/>
          <w:b/>
          <w:bCs/>
          <w:sz w:val="28"/>
          <w:szCs w:val="28"/>
        </w:rPr>
        <w:t>2</w:t>
      </w:r>
      <w:r w:rsidR="00346443">
        <w:rPr>
          <w:rFonts w:ascii="Times New Roman" w:hAnsi="Times New Roman" w:cs="Times New Roman"/>
          <w:b/>
          <w:bCs/>
          <w:sz w:val="28"/>
          <w:szCs w:val="28"/>
          <w:lang w:val="uk-UA"/>
        </w:rPr>
        <w:t>5</w:t>
      </w:r>
      <w:r w:rsidRPr="007F6CDB">
        <w:rPr>
          <w:rFonts w:ascii="Times New Roman" w:hAnsi="Times New Roman" w:cs="Times New Roman"/>
          <w:b/>
          <w:bCs/>
          <w:sz w:val="28"/>
          <w:szCs w:val="28"/>
          <w:lang w:val="uk-UA"/>
        </w:rPr>
        <w:t xml:space="preserve"> н. р.</w:t>
      </w:r>
    </w:p>
    <w:p w:rsidR="007F6CDB" w:rsidRPr="007F6CDB" w:rsidRDefault="007F6CDB" w:rsidP="007F6CDB">
      <w:pPr>
        <w:ind w:right="-365"/>
        <w:jc w:val="both"/>
        <w:rPr>
          <w:rFonts w:ascii="Times New Roman" w:hAnsi="Times New Roman" w:cs="Times New Roman"/>
          <w:bCs/>
          <w:sz w:val="28"/>
          <w:szCs w:val="28"/>
          <w:lang w:val="uk-UA"/>
        </w:rPr>
      </w:pPr>
      <w:r w:rsidRPr="007F6CDB">
        <w:rPr>
          <w:rFonts w:ascii="Times New Roman" w:hAnsi="Times New Roman" w:cs="Times New Roman"/>
          <w:bCs/>
          <w:spacing w:val="-6"/>
          <w:sz w:val="28"/>
          <w:szCs w:val="28"/>
          <w:lang w:val="uk-UA"/>
        </w:rPr>
        <w:t xml:space="preserve">           Веряцька гімназія Королівської селищної  ради </w:t>
      </w:r>
      <w:r w:rsidRPr="007F6CDB">
        <w:rPr>
          <w:rFonts w:ascii="Times New Roman" w:eastAsia="Lucida Sans Unicode" w:hAnsi="Times New Roman" w:cs="Times New Roman"/>
          <w:bCs/>
          <w:kern w:val="2"/>
          <w:sz w:val="28"/>
          <w:szCs w:val="28"/>
          <w:lang w:val="uk-UA"/>
        </w:rPr>
        <w:t xml:space="preserve"> Закарпатської  області</w:t>
      </w:r>
      <w:r w:rsidRPr="007F6CDB">
        <w:rPr>
          <w:rFonts w:ascii="Times New Roman" w:hAnsi="Times New Roman" w:cs="Times New Roman"/>
          <w:bCs/>
          <w:spacing w:val="-6"/>
          <w:sz w:val="28"/>
          <w:szCs w:val="28"/>
          <w:lang w:val="uk-UA"/>
        </w:rPr>
        <w:t xml:space="preserve">  здійснює планування своєї діяльності  </w:t>
      </w:r>
      <w:r w:rsidRPr="007F6CDB">
        <w:rPr>
          <w:rFonts w:ascii="Times New Roman" w:hAnsi="Times New Roman" w:cs="Times New Roman"/>
          <w:bCs/>
          <w:sz w:val="28"/>
          <w:szCs w:val="28"/>
          <w:lang w:val="uk-UA"/>
        </w:rPr>
        <w:t xml:space="preserve">на підставі ст.53 Конституції України, законів України «Про освіту», «Про загальну середню освіту», «Про забезпечення санітарного та епідемічного благополуччя населення”, Державного стандарту початкової загальної освіти,  Державного стандарту базової і повної середньої освіти, Державних санітарних  правил  і норм улаштування, утримання загальноосвітніх навчальних закладів та організації навчально-виховного процесу (ДСанПіН 5.2.008-01), </w:t>
      </w:r>
      <w:r w:rsidR="00981E1D">
        <w:rPr>
          <w:rFonts w:ascii="Times New Roman" w:hAnsi="Times New Roman" w:cs="Times New Roman"/>
          <w:bCs/>
          <w:spacing w:val="-6"/>
          <w:sz w:val="28"/>
          <w:szCs w:val="28"/>
          <w:lang w:val="uk-UA"/>
        </w:rPr>
        <w:t xml:space="preserve">Державного стандарту базової </w:t>
      </w:r>
      <w:r w:rsidRPr="007F6CDB">
        <w:rPr>
          <w:rFonts w:ascii="Times New Roman" w:hAnsi="Times New Roman" w:cs="Times New Roman"/>
          <w:bCs/>
          <w:spacing w:val="-6"/>
          <w:sz w:val="28"/>
          <w:szCs w:val="28"/>
          <w:lang w:val="uk-UA"/>
        </w:rPr>
        <w:t>середньої освіти, затвердженого постановою К</w:t>
      </w:r>
      <w:r w:rsidR="007100DF">
        <w:rPr>
          <w:rFonts w:ascii="Times New Roman" w:hAnsi="Times New Roman" w:cs="Times New Roman"/>
          <w:bCs/>
          <w:spacing w:val="-6"/>
          <w:sz w:val="28"/>
          <w:szCs w:val="28"/>
          <w:lang w:val="uk-UA"/>
        </w:rPr>
        <w:t xml:space="preserve">абінету Міністрів України від 30 вересня 2020 року №898, </w:t>
      </w:r>
      <w:r w:rsidRPr="007F6CDB">
        <w:rPr>
          <w:rFonts w:ascii="Times New Roman" w:hAnsi="Times New Roman" w:cs="Times New Roman"/>
          <w:bCs/>
          <w:spacing w:val="-6"/>
          <w:sz w:val="28"/>
          <w:szCs w:val="28"/>
          <w:lang w:val="uk-UA"/>
        </w:rPr>
        <w:t>Положення про загальноосвітній навчальний заклад</w:t>
      </w:r>
      <w:r w:rsidR="007100DF">
        <w:rPr>
          <w:rFonts w:ascii="Times New Roman" w:hAnsi="Times New Roman" w:cs="Times New Roman"/>
          <w:bCs/>
          <w:spacing w:val="-6"/>
          <w:sz w:val="28"/>
          <w:szCs w:val="28"/>
          <w:lang w:val="uk-UA"/>
        </w:rPr>
        <w:t>,</w:t>
      </w:r>
      <w:r w:rsidRPr="007F6CDB">
        <w:rPr>
          <w:rFonts w:ascii="Times New Roman" w:hAnsi="Times New Roman" w:cs="Times New Roman"/>
          <w:bCs/>
          <w:sz w:val="28"/>
          <w:szCs w:val="28"/>
          <w:lang w:val="uk-UA"/>
        </w:rPr>
        <w:t xml:space="preserve"> наказів відділу освіти, молоді, спорту, культури та туризму Королівської селищної ради Берегівського району Закарпатської області,  Статуту Веряцької гімназії Королівської селищної  ради Закарпатської області,  з метою забезпечення необхідних умов для виконання у повному обсязі інваріантної та варіативної складових змісту загальної середньої освіти.   </w:t>
      </w:r>
    </w:p>
    <w:p w:rsidR="007F6CDB" w:rsidRPr="007F6CDB" w:rsidRDefault="007F6CDB" w:rsidP="007F6CDB">
      <w:pPr>
        <w:ind w:right="-365"/>
        <w:jc w:val="both"/>
        <w:rPr>
          <w:rFonts w:ascii="Times New Roman" w:hAnsi="Times New Roman" w:cs="Times New Roman"/>
          <w:bCs/>
          <w:sz w:val="28"/>
          <w:szCs w:val="28"/>
        </w:rPr>
      </w:pPr>
      <w:r w:rsidRPr="007F6CDB">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У 20</w:t>
      </w:r>
      <w:r>
        <w:rPr>
          <w:rFonts w:ascii="Times New Roman" w:hAnsi="Times New Roman" w:cs="Times New Roman"/>
          <w:bCs/>
          <w:sz w:val="28"/>
          <w:szCs w:val="28"/>
          <w:lang w:val="uk-UA"/>
        </w:rPr>
        <w:t>2</w:t>
      </w:r>
      <w:r w:rsidR="007100DF">
        <w:rPr>
          <w:rFonts w:ascii="Times New Roman" w:hAnsi="Times New Roman" w:cs="Times New Roman"/>
          <w:bCs/>
          <w:sz w:val="28"/>
          <w:szCs w:val="28"/>
          <w:lang w:val="uk-UA"/>
        </w:rPr>
        <w:t>4</w:t>
      </w:r>
      <w:r w:rsidRPr="007F6CDB">
        <w:rPr>
          <w:rFonts w:ascii="Times New Roman" w:hAnsi="Times New Roman" w:cs="Times New Roman"/>
          <w:bCs/>
          <w:sz w:val="28"/>
          <w:szCs w:val="28"/>
        </w:rPr>
        <w:t>-202</w:t>
      </w:r>
      <w:r w:rsidR="00346443">
        <w:rPr>
          <w:rFonts w:ascii="Times New Roman" w:hAnsi="Times New Roman" w:cs="Times New Roman"/>
          <w:bCs/>
          <w:sz w:val="28"/>
          <w:szCs w:val="28"/>
          <w:lang w:val="uk-UA"/>
        </w:rPr>
        <w:t>5</w:t>
      </w:r>
      <w:r w:rsidRPr="007F6CDB">
        <w:rPr>
          <w:rFonts w:ascii="Times New Roman" w:hAnsi="Times New Roman" w:cs="Times New Roman"/>
          <w:bCs/>
          <w:sz w:val="28"/>
          <w:szCs w:val="28"/>
        </w:rPr>
        <w:t xml:space="preserve"> н.р. шкільну мережу </w:t>
      </w:r>
      <w:proofErr w:type="gramStart"/>
      <w:r w:rsidRPr="007F6CDB">
        <w:rPr>
          <w:rFonts w:ascii="Times New Roman" w:hAnsi="Times New Roman" w:cs="Times New Roman"/>
          <w:bCs/>
          <w:sz w:val="28"/>
          <w:szCs w:val="28"/>
        </w:rPr>
        <w:t>становили  9</w:t>
      </w:r>
      <w:proofErr w:type="gramEnd"/>
      <w:r w:rsidRPr="007F6CDB">
        <w:rPr>
          <w:rFonts w:ascii="Times New Roman" w:hAnsi="Times New Roman" w:cs="Times New Roman"/>
          <w:bCs/>
          <w:sz w:val="28"/>
          <w:szCs w:val="28"/>
        </w:rPr>
        <w:t xml:space="preserve"> класів, в яких навчалося </w:t>
      </w:r>
      <w:r w:rsidR="007100DF">
        <w:rPr>
          <w:rFonts w:ascii="Times New Roman" w:hAnsi="Times New Roman" w:cs="Times New Roman"/>
          <w:bCs/>
          <w:sz w:val="28"/>
          <w:szCs w:val="28"/>
          <w:lang w:val="uk-UA"/>
        </w:rPr>
        <w:t>171</w:t>
      </w:r>
      <w:r w:rsidR="005D3F5C">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уч</w:t>
      </w:r>
      <w:r w:rsidR="007100DF">
        <w:rPr>
          <w:rFonts w:ascii="Times New Roman" w:hAnsi="Times New Roman" w:cs="Times New Roman"/>
          <w:bCs/>
          <w:sz w:val="28"/>
          <w:szCs w:val="28"/>
          <w:lang w:val="uk-UA"/>
        </w:rPr>
        <w:t>е</w:t>
      </w:r>
      <w:r w:rsidR="007100DF">
        <w:rPr>
          <w:rFonts w:ascii="Times New Roman" w:hAnsi="Times New Roman" w:cs="Times New Roman"/>
          <w:bCs/>
          <w:sz w:val="28"/>
          <w:szCs w:val="28"/>
        </w:rPr>
        <w:t>нь</w:t>
      </w:r>
      <w:r w:rsidRPr="007F6CDB">
        <w:rPr>
          <w:rFonts w:ascii="Times New Roman" w:hAnsi="Times New Roman" w:cs="Times New Roman"/>
          <w:bCs/>
          <w:sz w:val="28"/>
          <w:szCs w:val="28"/>
        </w:rPr>
        <w:t xml:space="preserve">. </w:t>
      </w:r>
    </w:p>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 xml:space="preserve">          У 20</w:t>
      </w:r>
      <w:r>
        <w:rPr>
          <w:rFonts w:ascii="Times New Roman" w:hAnsi="Times New Roman" w:cs="Times New Roman"/>
          <w:sz w:val="28"/>
          <w:szCs w:val="28"/>
          <w:lang w:val="uk-UA"/>
        </w:rPr>
        <w:t>2</w:t>
      </w:r>
      <w:r w:rsidR="007100DF">
        <w:rPr>
          <w:rFonts w:ascii="Times New Roman" w:hAnsi="Times New Roman" w:cs="Times New Roman"/>
          <w:sz w:val="28"/>
          <w:szCs w:val="28"/>
          <w:lang w:val="uk-UA"/>
        </w:rPr>
        <w:t>4</w:t>
      </w:r>
      <w:r w:rsidRPr="007F6CDB">
        <w:rPr>
          <w:rFonts w:ascii="Times New Roman" w:hAnsi="Times New Roman" w:cs="Times New Roman"/>
          <w:sz w:val="28"/>
          <w:szCs w:val="28"/>
          <w:lang w:val="uk-UA"/>
        </w:rPr>
        <w:t>/</w:t>
      </w:r>
      <w:r w:rsidRPr="007F6CDB">
        <w:rPr>
          <w:rFonts w:ascii="Times New Roman" w:hAnsi="Times New Roman" w:cs="Times New Roman"/>
          <w:sz w:val="28"/>
          <w:szCs w:val="28"/>
        </w:rPr>
        <w:t>202</w:t>
      </w:r>
      <w:r w:rsidR="007100DF">
        <w:rPr>
          <w:rFonts w:ascii="Times New Roman" w:hAnsi="Times New Roman" w:cs="Times New Roman"/>
          <w:sz w:val="28"/>
          <w:szCs w:val="28"/>
          <w:lang w:val="uk-UA"/>
        </w:rPr>
        <w:t>5</w:t>
      </w:r>
      <w:r w:rsidRPr="007F6CDB">
        <w:rPr>
          <w:rFonts w:ascii="Times New Roman" w:hAnsi="Times New Roman" w:cs="Times New Roman"/>
          <w:sz w:val="28"/>
          <w:szCs w:val="28"/>
        </w:rPr>
        <w:t xml:space="preserve"> навчальному </w:t>
      </w:r>
      <w:proofErr w:type="gramStart"/>
      <w:r w:rsidRPr="007F6CDB">
        <w:rPr>
          <w:rFonts w:ascii="Times New Roman" w:hAnsi="Times New Roman" w:cs="Times New Roman"/>
          <w:sz w:val="28"/>
          <w:szCs w:val="28"/>
        </w:rPr>
        <w:t>році  Веряцька</w:t>
      </w:r>
      <w:proofErr w:type="gramEnd"/>
      <w:r w:rsidRPr="007F6CDB">
        <w:rPr>
          <w:rFonts w:ascii="Times New Roman" w:hAnsi="Times New Roman" w:cs="Times New Roman"/>
          <w:sz w:val="28"/>
          <w:szCs w:val="28"/>
        </w:rPr>
        <w:t xml:space="preserve"> </w:t>
      </w:r>
      <w:r w:rsidRPr="007F6CDB">
        <w:rPr>
          <w:rFonts w:ascii="Times New Roman" w:hAnsi="Times New Roman" w:cs="Times New Roman"/>
          <w:sz w:val="28"/>
          <w:szCs w:val="28"/>
          <w:lang w:val="uk-UA"/>
        </w:rPr>
        <w:t>гімназія</w:t>
      </w:r>
      <w:r w:rsidRPr="007F6CDB">
        <w:rPr>
          <w:rFonts w:ascii="Times New Roman" w:hAnsi="Times New Roman" w:cs="Times New Roman"/>
          <w:sz w:val="28"/>
          <w:szCs w:val="28"/>
        </w:rPr>
        <w:t xml:space="preserve"> забезпечувала якісну реалізацію основних завдань державної політики в системі освіти відповідно до чинного законодавства України. </w:t>
      </w:r>
    </w:p>
    <w:p w:rsidR="007F6CDB" w:rsidRPr="007F6CDB" w:rsidRDefault="007F6CDB" w:rsidP="007F6CDB">
      <w:pPr>
        <w:ind w:firstLine="708"/>
        <w:jc w:val="both"/>
        <w:rPr>
          <w:rFonts w:ascii="Times New Roman" w:hAnsi="Times New Roman" w:cs="Times New Roman"/>
          <w:sz w:val="28"/>
          <w:szCs w:val="28"/>
        </w:rPr>
      </w:pPr>
      <w:r w:rsidRPr="007F6CDB">
        <w:rPr>
          <w:rFonts w:ascii="Times New Roman" w:hAnsi="Times New Roman" w:cs="Times New Roman"/>
          <w:sz w:val="28"/>
          <w:szCs w:val="28"/>
        </w:rPr>
        <w:t xml:space="preserve">Освітня стратегія </w:t>
      </w:r>
      <w:r>
        <w:rPr>
          <w:rFonts w:ascii="Times New Roman" w:hAnsi="Times New Roman" w:cs="Times New Roman"/>
          <w:sz w:val="28"/>
          <w:szCs w:val="28"/>
          <w:lang w:val="uk-UA"/>
        </w:rPr>
        <w:t>гімназії</w:t>
      </w:r>
      <w:r w:rsidRPr="007F6CDB">
        <w:rPr>
          <w:rFonts w:ascii="Times New Roman" w:hAnsi="Times New Roman" w:cs="Times New Roman"/>
          <w:sz w:val="28"/>
          <w:szCs w:val="28"/>
        </w:rPr>
        <w:t xml:space="preserve"> спрямована на забезпечення умов функціонування і </w:t>
      </w:r>
      <w:proofErr w:type="gramStart"/>
      <w:r w:rsidRPr="007F6CDB">
        <w:rPr>
          <w:rFonts w:ascii="Times New Roman" w:hAnsi="Times New Roman" w:cs="Times New Roman"/>
          <w:sz w:val="28"/>
          <w:szCs w:val="28"/>
        </w:rPr>
        <w:t>розвитку  загальної</w:t>
      </w:r>
      <w:proofErr w:type="gramEnd"/>
      <w:r w:rsidRPr="007F6CDB">
        <w:rPr>
          <w:rFonts w:ascii="Times New Roman" w:hAnsi="Times New Roman" w:cs="Times New Roman"/>
          <w:sz w:val="28"/>
          <w:szCs w:val="28"/>
        </w:rPr>
        <w:t xml:space="preserve"> середньої освіти, підвищення якості освітніх послуг з урахуванням демографічної ситуації відповідно до вимог суспільства, стану соціально-економічного розвитку, запитів громадян.</w:t>
      </w:r>
    </w:p>
    <w:p w:rsidR="007F6CDB" w:rsidRPr="007F6CDB" w:rsidRDefault="007F6CDB" w:rsidP="007F6CDB">
      <w:pPr>
        <w:tabs>
          <w:tab w:val="left" w:pos="1845"/>
        </w:tabs>
        <w:jc w:val="both"/>
        <w:rPr>
          <w:rFonts w:ascii="Times New Roman" w:hAnsi="Times New Roman" w:cs="Times New Roman"/>
          <w:b/>
          <w:sz w:val="28"/>
          <w:szCs w:val="28"/>
        </w:rPr>
      </w:pPr>
      <w:r w:rsidRPr="007F6CDB">
        <w:rPr>
          <w:rFonts w:ascii="Times New Roman" w:hAnsi="Times New Roman" w:cs="Times New Roman"/>
          <w:sz w:val="28"/>
          <w:szCs w:val="28"/>
        </w:rPr>
        <w:t>Згідно з річним планом педагогічний колектив у 20</w:t>
      </w:r>
      <w:r>
        <w:rPr>
          <w:rFonts w:ascii="Times New Roman" w:hAnsi="Times New Roman" w:cs="Times New Roman"/>
          <w:sz w:val="28"/>
          <w:szCs w:val="28"/>
          <w:lang w:val="uk-UA"/>
        </w:rPr>
        <w:t>2</w:t>
      </w:r>
      <w:r w:rsidR="00BC1297">
        <w:rPr>
          <w:rFonts w:ascii="Times New Roman" w:hAnsi="Times New Roman" w:cs="Times New Roman"/>
          <w:sz w:val="28"/>
          <w:szCs w:val="28"/>
          <w:lang w:val="uk-UA"/>
        </w:rPr>
        <w:t>4</w:t>
      </w:r>
      <w:r w:rsidRPr="007F6CDB">
        <w:rPr>
          <w:rFonts w:ascii="Times New Roman" w:hAnsi="Times New Roman" w:cs="Times New Roman"/>
          <w:sz w:val="28"/>
          <w:szCs w:val="28"/>
        </w:rPr>
        <w:t>/202</w:t>
      </w:r>
      <w:r w:rsidR="00BC1297">
        <w:rPr>
          <w:rFonts w:ascii="Times New Roman" w:hAnsi="Times New Roman" w:cs="Times New Roman"/>
          <w:sz w:val="28"/>
          <w:szCs w:val="28"/>
          <w:lang w:val="uk-UA"/>
        </w:rPr>
        <w:t>5</w:t>
      </w:r>
      <w:r w:rsidRPr="007F6CDB">
        <w:rPr>
          <w:rFonts w:ascii="Times New Roman" w:hAnsi="Times New Roman" w:cs="Times New Roman"/>
          <w:sz w:val="28"/>
          <w:szCs w:val="28"/>
        </w:rPr>
        <w:t xml:space="preserve"> н.р. працював над єдиною науково-методичною проблемою: «</w:t>
      </w:r>
      <w:r w:rsidRPr="007F6CDB">
        <w:rPr>
          <w:rFonts w:ascii="Times New Roman" w:hAnsi="Times New Roman" w:cs="Times New Roman"/>
          <w:b/>
          <w:sz w:val="28"/>
          <w:szCs w:val="28"/>
          <w:lang w:val="uk-UA"/>
        </w:rPr>
        <w:t>Формування ключових компетентностей та особистісний розвиток дитини в умовах Нової української школи»</w:t>
      </w:r>
      <w:r w:rsidRPr="007F6CDB">
        <w:rPr>
          <w:rFonts w:ascii="Times New Roman" w:hAnsi="Times New Roman" w:cs="Times New Roman"/>
          <w:b/>
          <w:sz w:val="28"/>
          <w:szCs w:val="28"/>
        </w:rPr>
        <w:t>.</w:t>
      </w:r>
    </w:p>
    <w:p w:rsidR="007F6CDB" w:rsidRDefault="007F6CDB" w:rsidP="007F6CDB">
      <w:pPr>
        <w:ind w:firstLine="709"/>
        <w:jc w:val="both"/>
        <w:rPr>
          <w:rFonts w:ascii="Times New Roman" w:hAnsi="Times New Roman" w:cs="Times New Roman"/>
          <w:sz w:val="28"/>
          <w:szCs w:val="28"/>
          <w:lang w:val="uk-UA"/>
        </w:rPr>
      </w:pPr>
      <w:r w:rsidRPr="007F6CDB">
        <w:rPr>
          <w:rFonts w:ascii="Times New Roman" w:hAnsi="Times New Roman" w:cs="Times New Roman"/>
          <w:sz w:val="28"/>
          <w:szCs w:val="28"/>
        </w:rPr>
        <w:t xml:space="preserve">Педагогічним колективом </w:t>
      </w:r>
      <w:r w:rsidRPr="007F6CDB">
        <w:rPr>
          <w:rFonts w:ascii="Times New Roman" w:hAnsi="Times New Roman" w:cs="Times New Roman"/>
          <w:sz w:val="28"/>
          <w:szCs w:val="28"/>
          <w:lang w:val="uk-UA"/>
        </w:rPr>
        <w:t xml:space="preserve">гімназії </w:t>
      </w:r>
      <w:r w:rsidRPr="007F6CDB">
        <w:rPr>
          <w:rFonts w:ascii="Times New Roman" w:hAnsi="Times New Roman" w:cs="Times New Roman"/>
          <w:sz w:val="28"/>
          <w:szCs w:val="28"/>
        </w:rPr>
        <w:t xml:space="preserve">проведено певну роботу щодо збереження й розвитку шкільної мережі. На </w:t>
      </w:r>
      <w:proofErr w:type="gramStart"/>
      <w:r w:rsidRPr="007F6CDB">
        <w:rPr>
          <w:rFonts w:ascii="Times New Roman" w:hAnsi="Times New Roman" w:cs="Times New Roman"/>
          <w:sz w:val="28"/>
          <w:szCs w:val="28"/>
        </w:rPr>
        <w:t>початок</w:t>
      </w:r>
      <w:r>
        <w:rPr>
          <w:rFonts w:ascii="Times New Roman" w:hAnsi="Times New Roman" w:cs="Times New Roman"/>
          <w:sz w:val="28"/>
          <w:szCs w:val="28"/>
          <w:lang w:val="uk-UA"/>
        </w:rPr>
        <w:t xml:space="preserve"> </w:t>
      </w:r>
      <w:r w:rsidRPr="007F6CDB">
        <w:rPr>
          <w:rFonts w:ascii="Times New Roman" w:hAnsi="Times New Roman" w:cs="Times New Roman"/>
          <w:sz w:val="28"/>
          <w:szCs w:val="28"/>
        </w:rPr>
        <w:t xml:space="preserve"> 20</w:t>
      </w:r>
      <w:r>
        <w:rPr>
          <w:rFonts w:ascii="Times New Roman" w:hAnsi="Times New Roman" w:cs="Times New Roman"/>
          <w:sz w:val="28"/>
          <w:szCs w:val="28"/>
          <w:lang w:val="uk-UA"/>
        </w:rPr>
        <w:t>2</w:t>
      </w:r>
      <w:r w:rsidR="00BC1297">
        <w:rPr>
          <w:rFonts w:ascii="Times New Roman" w:hAnsi="Times New Roman" w:cs="Times New Roman"/>
          <w:sz w:val="28"/>
          <w:szCs w:val="28"/>
          <w:lang w:val="uk-UA"/>
        </w:rPr>
        <w:t>4</w:t>
      </w:r>
      <w:proofErr w:type="gramEnd"/>
      <w:r w:rsidRPr="007F6CDB">
        <w:rPr>
          <w:rFonts w:ascii="Times New Roman" w:hAnsi="Times New Roman" w:cs="Times New Roman"/>
          <w:sz w:val="28"/>
          <w:szCs w:val="28"/>
        </w:rPr>
        <w:t>/202</w:t>
      </w:r>
      <w:r w:rsidR="00BC1297">
        <w:rPr>
          <w:rFonts w:ascii="Times New Roman" w:hAnsi="Times New Roman" w:cs="Times New Roman"/>
          <w:sz w:val="28"/>
          <w:szCs w:val="28"/>
          <w:lang w:val="uk-UA"/>
        </w:rPr>
        <w:t>5</w:t>
      </w:r>
      <w:r w:rsidRPr="007F6CDB">
        <w:rPr>
          <w:rFonts w:ascii="Times New Roman" w:hAnsi="Times New Roman" w:cs="Times New Roman"/>
          <w:sz w:val="28"/>
          <w:szCs w:val="28"/>
        </w:rPr>
        <w:t xml:space="preserve"> навчального року  </w:t>
      </w:r>
      <w:r>
        <w:rPr>
          <w:rFonts w:ascii="Times New Roman" w:hAnsi="Times New Roman" w:cs="Times New Roman"/>
          <w:sz w:val="28"/>
          <w:szCs w:val="28"/>
          <w:lang w:val="uk-UA"/>
        </w:rPr>
        <w:t>у гімназії</w:t>
      </w:r>
      <w:r w:rsidRPr="007F6CDB">
        <w:rPr>
          <w:rFonts w:ascii="Times New Roman" w:hAnsi="Times New Roman" w:cs="Times New Roman"/>
          <w:sz w:val="28"/>
          <w:szCs w:val="28"/>
        </w:rPr>
        <w:t xml:space="preserve"> було відкрито 9 класів</w:t>
      </w:r>
      <w:r w:rsidRPr="007F6CDB">
        <w:rPr>
          <w:rFonts w:ascii="Times New Roman" w:hAnsi="Times New Roman" w:cs="Times New Roman"/>
          <w:sz w:val="28"/>
          <w:szCs w:val="28"/>
          <w:lang w:val="uk-UA"/>
        </w:rPr>
        <w:t>.</w:t>
      </w:r>
      <w:r w:rsidRPr="007F6CDB">
        <w:rPr>
          <w:rFonts w:ascii="Times New Roman" w:hAnsi="Times New Roman" w:cs="Times New Roman"/>
          <w:sz w:val="28"/>
          <w:szCs w:val="28"/>
        </w:rPr>
        <w:t xml:space="preserve"> На кінець навчального року кількість учнів становить – </w:t>
      </w:r>
      <w:r w:rsidR="00746F45">
        <w:rPr>
          <w:rFonts w:ascii="Times New Roman" w:hAnsi="Times New Roman" w:cs="Times New Roman"/>
          <w:sz w:val="28"/>
          <w:szCs w:val="28"/>
          <w:lang w:val="uk-UA"/>
        </w:rPr>
        <w:t>17</w:t>
      </w:r>
      <w:r w:rsidR="00BC1297">
        <w:rPr>
          <w:rFonts w:ascii="Times New Roman" w:hAnsi="Times New Roman" w:cs="Times New Roman"/>
          <w:sz w:val="28"/>
          <w:szCs w:val="28"/>
          <w:lang w:val="uk-UA"/>
        </w:rPr>
        <w:t>1</w:t>
      </w:r>
      <w:r w:rsidRPr="007F6CDB">
        <w:rPr>
          <w:rFonts w:ascii="Times New Roman" w:hAnsi="Times New Roman" w:cs="Times New Roman"/>
          <w:sz w:val="28"/>
          <w:szCs w:val="28"/>
        </w:rPr>
        <w:t>.  Середня наповнюван</w:t>
      </w:r>
      <w:r>
        <w:rPr>
          <w:rFonts w:ascii="Times New Roman" w:hAnsi="Times New Roman" w:cs="Times New Roman"/>
          <w:sz w:val="28"/>
          <w:szCs w:val="28"/>
        </w:rPr>
        <w:t xml:space="preserve">ість учнів у класах становить </w:t>
      </w:r>
      <w:r>
        <w:rPr>
          <w:rFonts w:ascii="Times New Roman" w:hAnsi="Times New Roman" w:cs="Times New Roman"/>
          <w:sz w:val="28"/>
          <w:szCs w:val="28"/>
          <w:lang w:val="uk-UA"/>
        </w:rPr>
        <w:t>20</w:t>
      </w:r>
      <w:r w:rsidRPr="007F6CDB">
        <w:rPr>
          <w:rFonts w:ascii="Times New Roman" w:hAnsi="Times New Roman" w:cs="Times New Roman"/>
          <w:sz w:val="28"/>
          <w:szCs w:val="28"/>
        </w:rPr>
        <w:t xml:space="preserve"> учн</w:t>
      </w:r>
      <w:r w:rsidRPr="007F6CDB">
        <w:rPr>
          <w:rFonts w:ascii="Times New Roman" w:hAnsi="Times New Roman" w:cs="Times New Roman"/>
          <w:sz w:val="28"/>
          <w:szCs w:val="28"/>
          <w:lang w:val="uk-UA"/>
        </w:rPr>
        <w:t>ів</w:t>
      </w:r>
      <w:r w:rsidRPr="007F6CDB">
        <w:rPr>
          <w:rFonts w:ascii="Times New Roman" w:hAnsi="Times New Roman" w:cs="Times New Roman"/>
          <w:sz w:val="28"/>
          <w:szCs w:val="28"/>
        </w:rPr>
        <w:t xml:space="preserve">.   Випущено з 9-х </w:t>
      </w:r>
      <w:proofErr w:type="gramStart"/>
      <w:r w:rsidRPr="007F6CDB">
        <w:rPr>
          <w:rFonts w:ascii="Times New Roman" w:hAnsi="Times New Roman" w:cs="Times New Roman"/>
          <w:sz w:val="28"/>
          <w:szCs w:val="28"/>
        </w:rPr>
        <w:t>класів  -</w:t>
      </w:r>
      <w:proofErr w:type="gramEnd"/>
      <w:r w:rsidRPr="007F6CDB">
        <w:rPr>
          <w:rFonts w:ascii="Times New Roman" w:hAnsi="Times New Roman" w:cs="Times New Roman"/>
          <w:sz w:val="28"/>
          <w:szCs w:val="28"/>
        </w:rPr>
        <w:t xml:space="preserve">  </w:t>
      </w:r>
      <w:r w:rsidRPr="007F6CDB">
        <w:rPr>
          <w:rFonts w:ascii="Times New Roman" w:hAnsi="Times New Roman" w:cs="Times New Roman"/>
          <w:sz w:val="28"/>
          <w:szCs w:val="28"/>
          <w:lang w:val="uk-UA"/>
        </w:rPr>
        <w:t>1</w:t>
      </w:r>
      <w:r w:rsidR="00BC1297">
        <w:rPr>
          <w:rFonts w:ascii="Times New Roman" w:hAnsi="Times New Roman" w:cs="Times New Roman"/>
          <w:sz w:val="28"/>
          <w:szCs w:val="28"/>
          <w:lang w:val="uk-UA"/>
        </w:rPr>
        <w:t>8</w:t>
      </w:r>
      <w:r w:rsidRPr="007F6CDB">
        <w:rPr>
          <w:rFonts w:ascii="Times New Roman" w:hAnsi="Times New Roman" w:cs="Times New Roman"/>
          <w:sz w:val="28"/>
          <w:szCs w:val="28"/>
        </w:rPr>
        <w:t xml:space="preserve"> учнів.  </w:t>
      </w:r>
    </w:p>
    <w:p w:rsidR="00014ECD" w:rsidRPr="00014ECD" w:rsidRDefault="00014ECD" w:rsidP="007F6CDB">
      <w:pPr>
        <w:ind w:firstLine="709"/>
        <w:jc w:val="both"/>
        <w:rPr>
          <w:rFonts w:ascii="Times New Roman" w:hAnsi="Times New Roman" w:cs="Times New Roman"/>
          <w:sz w:val="28"/>
          <w:szCs w:val="28"/>
          <w:lang w:val="uk-UA"/>
        </w:rPr>
      </w:pPr>
    </w:p>
    <w:p w:rsidR="007F6CDB" w:rsidRPr="007F6CDB" w:rsidRDefault="007F6CDB" w:rsidP="007F6CDB">
      <w:pPr>
        <w:ind w:firstLine="709"/>
        <w:jc w:val="both"/>
        <w:rPr>
          <w:rFonts w:ascii="Times New Roman" w:hAnsi="Times New Roman" w:cs="Times New Roman"/>
          <w:sz w:val="28"/>
          <w:szCs w:val="28"/>
        </w:rPr>
      </w:pPr>
      <w:r w:rsidRPr="007F6CDB">
        <w:rPr>
          <w:rFonts w:ascii="Times New Roman" w:hAnsi="Times New Roman" w:cs="Times New Roman"/>
          <w:sz w:val="28"/>
          <w:szCs w:val="28"/>
        </w:rPr>
        <w:t xml:space="preserve">У </w:t>
      </w:r>
      <w:r w:rsidR="00B35C1C">
        <w:rPr>
          <w:rFonts w:ascii="Times New Roman" w:hAnsi="Times New Roman" w:cs="Times New Roman"/>
          <w:sz w:val="28"/>
          <w:szCs w:val="28"/>
          <w:lang w:val="uk-UA"/>
        </w:rPr>
        <w:t xml:space="preserve">гімназії </w:t>
      </w:r>
      <w:r w:rsidRPr="007F6CDB">
        <w:rPr>
          <w:rFonts w:ascii="Times New Roman" w:hAnsi="Times New Roman" w:cs="Times New Roman"/>
          <w:sz w:val="28"/>
          <w:szCs w:val="28"/>
        </w:rPr>
        <w:t>ведеться облік дітей пільгових категорій. У минулому навчальному році налічувалося:</w:t>
      </w:r>
    </w:p>
    <w:p w:rsidR="007F6CDB" w:rsidRPr="007F6CDB" w:rsidRDefault="007F6CDB" w:rsidP="007F6CDB">
      <w:pPr>
        <w:numPr>
          <w:ilvl w:val="0"/>
          <w:numId w:val="21"/>
        </w:numPr>
        <w:spacing w:after="0" w:line="240" w:lineRule="auto"/>
        <w:jc w:val="both"/>
        <w:rPr>
          <w:rFonts w:ascii="Times New Roman" w:hAnsi="Times New Roman" w:cs="Times New Roman"/>
          <w:sz w:val="28"/>
          <w:szCs w:val="28"/>
        </w:rPr>
      </w:pPr>
      <w:r w:rsidRPr="007F6CDB">
        <w:rPr>
          <w:rFonts w:ascii="Times New Roman" w:hAnsi="Times New Roman" w:cs="Times New Roman"/>
          <w:sz w:val="28"/>
          <w:szCs w:val="28"/>
        </w:rPr>
        <w:lastRenderedPageBreak/>
        <w:t xml:space="preserve">дітей, що знаходяться під опікою – </w:t>
      </w:r>
      <w:r w:rsidR="00BC1297">
        <w:rPr>
          <w:rFonts w:ascii="Times New Roman" w:hAnsi="Times New Roman" w:cs="Times New Roman"/>
          <w:sz w:val="28"/>
          <w:szCs w:val="28"/>
          <w:lang w:val="uk-UA"/>
        </w:rPr>
        <w:t>0</w:t>
      </w:r>
      <w:r w:rsidRPr="007F6CDB">
        <w:rPr>
          <w:rFonts w:ascii="Times New Roman" w:hAnsi="Times New Roman" w:cs="Times New Roman"/>
          <w:sz w:val="28"/>
          <w:szCs w:val="28"/>
        </w:rPr>
        <w:t xml:space="preserve"> учнів;</w:t>
      </w:r>
    </w:p>
    <w:p w:rsidR="007F6CDB" w:rsidRPr="007F6CDB" w:rsidRDefault="007F6CDB" w:rsidP="007F6CDB">
      <w:pPr>
        <w:numPr>
          <w:ilvl w:val="0"/>
          <w:numId w:val="21"/>
        </w:numPr>
        <w:spacing w:after="0" w:line="240" w:lineRule="auto"/>
        <w:jc w:val="both"/>
        <w:rPr>
          <w:rFonts w:ascii="Times New Roman" w:hAnsi="Times New Roman" w:cs="Times New Roman"/>
          <w:sz w:val="28"/>
          <w:szCs w:val="28"/>
        </w:rPr>
      </w:pPr>
      <w:r w:rsidRPr="007F6CDB">
        <w:rPr>
          <w:rFonts w:ascii="Times New Roman" w:hAnsi="Times New Roman" w:cs="Times New Roman"/>
          <w:sz w:val="28"/>
          <w:szCs w:val="28"/>
        </w:rPr>
        <w:t>діти, що постраждали від наслідків Чорнобильської катастрофи – 0 учнів;</w:t>
      </w:r>
    </w:p>
    <w:p w:rsidR="007F6CDB" w:rsidRPr="00014ECD" w:rsidRDefault="007F6CDB" w:rsidP="007F6CDB">
      <w:pPr>
        <w:numPr>
          <w:ilvl w:val="0"/>
          <w:numId w:val="21"/>
        </w:numPr>
        <w:spacing w:after="0" w:line="240" w:lineRule="auto"/>
        <w:jc w:val="both"/>
        <w:rPr>
          <w:rFonts w:ascii="Times New Roman" w:hAnsi="Times New Roman" w:cs="Times New Roman"/>
          <w:sz w:val="28"/>
          <w:szCs w:val="28"/>
        </w:rPr>
      </w:pPr>
      <w:r w:rsidRPr="007F6CDB">
        <w:rPr>
          <w:rFonts w:ascii="Times New Roman" w:hAnsi="Times New Roman" w:cs="Times New Roman"/>
          <w:sz w:val="28"/>
          <w:szCs w:val="28"/>
        </w:rPr>
        <w:t>напівсир</w:t>
      </w:r>
      <w:r w:rsidRPr="007F6CDB">
        <w:rPr>
          <w:rFonts w:ascii="Times New Roman" w:hAnsi="Times New Roman" w:cs="Times New Roman"/>
          <w:sz w:val="28"/>
          <w:szCs w:val="28"/>
          <w:lang w:val="uk-UA"/>
        </w:rPr>
        <w:t>і</w:t>
      </w:r>
      <w:r w:rsidRPr="007F6CDB">
        <w:rPr>
          <w:rFonts w:ascii="Times New Roman" w:hAnsi="Times New Roman" w:cs="Times New Roman"/>
          <w:sz w:val="28"/>
          <w:szCs w:val="28"/>
        </w:rPr>
        <w:t xml:space="preserve">т – </w:t>
      </w:r>
      <w:r w:rsidR="00014ECD">
        <w:rPr>
          <w:rFonts w:ascii="Times New Roman" w:hAnsi="Times New Roman" w:cs="Times New Roman"/>
          <w:sz w:val="28"/>
          <w:szCs w:val="28"/>
          <w:lang w:val="uk-UA"/>
        </w:rPr>
        <w:t>5</w:t>
      </w:r>
      <w:r w:rsidRPr="007F6CDB">
        <w:rPr>
          <w:rFonts w:ascii="Times New Roman" w:hAnsi="Times New Roman" w:cs="Times New Roman"/>
          <w:sz w:val="28"/>
          <w:szCs w:val="28"/>
        </w:rPr>
        <w:t xml:space="preserve"> учнів;</w:t>
      </w:r>
    </w:p>
    <w:p w:rsidR="00014ECD" w:rsidRPr="005D3F5C" w:rsidRDefault="00014ECD" w:rsidP="007F6CDB">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діти, батьки яких є учасниками </w:t>
      </w:r>
      <w:r w:rsidR="00746F45">
        <w:rPr>
          <w:rFonts w:ascii="Times New Roman" w:hAnsi="Times New Roman" w:cs="Times New Roman"/>
          <w:sz w:val="28"/>
          <w:szCs w:val="28"/>
          <w:lang w:val="uk-UA"/>
        </w:rPr>
        <w:t>бойових дій</w:t>
      </w:r>
      <w:r>
        <w:rPr>
          <w:rFonts w:ascii="Times New Roman" w:hAnsi="Times New Roman" w:cs="Times New Roman"/>
          <w:sz w:val="28"/>
          <w:szCs w:val="28"/>
          <w:lang w:val="uk-UA"/>
        </w:rPr>
        <w:t xml:space="preserve"> – </w:t>
      </w:r>
      <w:r w:rsidR="00BC1297">
        <w:rPr>
          <w:rFonts w:ascii="Times New Roman" w:hAnsi="Times New Roman" w:cs="Times New Roman"/>
          <w:sz w:val="28"/>
          <w:szCs w:val="28"/>
          <w:lang w:val="uk-UA"/>
        </w:rPr>
        <w:t>7</w:t>
      </w:r>
      <w:r>
        <w:rPr>
          <w:rFonts w:ascii="Times New Roman" w:hAnsi="Times New Roman" w:cs="Times New Roman"/>
          <w:sz w:val="28"/>
          <w:szCs w:val="28"/>
          <w:lang w:val="uk-UA"/>
        </w:rPr>
        <w:t xml:space="preserve"> уч</w:t>
      </w:r>
      <w:r w:rsidR="00746F45">
        <w:rPr>
          <w:rFonts w:ascii="Times New Roman" w:hAnsi="Times New Roman" w:cs="Times New Roman"/>
          <w:sz w:val="28"/>
          <w:szCs w:val="28"/>
          <w:lang w:val="uk-UA"/>
        </w:rPr>
        <w:t>нів</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сиріт – 0;</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дітей-напівсиріт – 7;</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з непо</w:t>
      </w:r>
      <w:r w:rsidR="00BC1297">
        <w:rPr>
          <w:rFonts w:ascii="Times New Roman" w:hAnsi="Times New Roman" w:cs="Times New Roman"/>
          <w:sz w:val="28"/>
          <w:szCs w:val="28"/>
        </w:rPr>
        <w:t>вних сімей – 8</w:t>
      </w:r>
      <w:r w:rsidRPr="005D3F5C">
        <w:rPr>
          <w:rFonts w:ascii="Times New Roman" w:hAnsi="Times New Roman" w:cs="Times New Roman"/>
          <w:sz w:val="28"/>
          <w:szCs w:val="28"/>
        </w:rPr>
        <w:t>;</w:t>
      </w:r>
    </w:p>
    <w:p w:rsidR="005D3F5C" w:rsidRPr="005D3F5C" w:rsidRDefault="00BC1297" w:rsidP="005D3F5C">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малозабезпечені – 3</w:t>
      </w:r>
      <w:r w:rsidR="005D3F5C" w:rsidRPr="005D3F5C">
        <w:rPr>
          <w:rFonts w:ascii="Times New Roman" w:hAnsi="Times New Roman" w:cs="Times New Roman"/>
          <w:sz w:val="28"/>
          <w:szCs w:val="28"/>
        </w:rPr>
        <w:t>;</w:t>
      </w:r>
    </w:p>
    <w:p w:rsidR="005D3F5C" w:rsidRPr="005D3F5C" w:rsidRDefault="00BC1297" w:rsidP="005D3F5C">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багатодітні сім’ї – 42</w:t>
      </w:r>
      <w:r w:rsidR="005D3F5C" w:rsidRPr="005D3F5C">
        <w:rPr>
          <w:rFonts w:ascii="Times New Roman" w:hAnsi="Times New Roman" w:cs="Times New Roman"/>
          <w:sz w:val="28"/>
          <w:szCs w:val="28"/>
        </w:rPr>
        <w:t>;</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діти, батьків учасників бойових дій – 7;</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дітей, позбавл</w:t>
      </w:r>
      <w:r w:rsidR="00BC1297">
        <w:rPr>
          <w:rFonts w:ascii="Times New Roman" w:hAnsi="Times New Roman" w:cs="Times New Roman"/>
          <w:sz w:val="28"/>
          <w:szCs w:val="28"/>
        </w:rPr>
        <w:t>ених батьківського піклування –0</w:t>
      </w:r>
      <w:r w:rsidRPr="005D3F5C">
        <w:rPr>
          <w:rFonts w:ascii="Times New Roman" w:hAnsi="Times New Roman" w:cs="Times New Roman"/>
          <w:sz w:val="28"/>
          <w:szCs w:val="28"/>
        </w:rPr>
        <w:t>;</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діти з особливими освітніми потребами -3</w:t>
      </w:r>
    </w:p>
    <w:p w:rsidR="005D3F5C" w:rsidRPr="005D3F5C" w:rsidRDefault="005D3F5C" w:rsidP="005D3F5C">
      <w:pPr>
        <w:numPr>
          <w:ilvl w:val="0"/>
          <w:numId w:val="21"/>
        </w:numPr>
        <w:spacing w:after="0" w:line="240" w:lineRule="auto"/>
        <w:jc w:val="both"/>
        <w:rPr>
          <w:rFonts w:ascii="Times New Roman" w:hAnsi="Times New Roman" w:cs="Times New Roman"/>
          <w:sz w:val="28"/>
          <w:szCs w:val="28"/>
        </w:rPr>
      </w:pPr>
      <w:r w:rsidRPr="005D3F5C">
        <w:rPr>
          <w:rFonts w:ascii="Times New Roman" w:hAnsi="Times New Roman" w:cs="Times New Roman"/>
          <w:sz w:val="28"/>
          <w:szCs w:val="28"/>
        </w:rPr>
        <w:t>діти з інвалідністю – 2.</w:t>
      </w:r>
    </w:p>
    <w:p w:rsidR="00BC1297" w:rsidRDefault="00BC1297" w:rsidP="007F6CDB">
      <w:pPr>
        <w:ind w:firstLine="709"/>
        <w:jc w:val="both"/>
        <w:rPr>
          <w:rFonts w:ascii="Times New Roman" w:hAnsi="Times New Roman" w:cs="Times New Roman"/>
          <w:sz w:val="28"/>
          <w:szCs w:val="28"/>
        </w:rPr>
      </w:pPr>
    </w:p>
    <w:p w:rsidR="007F6CDB" w:rsidRPr="007F6CDB" w:rsidRDefault="007F6CDB" w:rsidP="007F6CDB">
      <w:pPr>
        <w:ind w:firstLine="709"/>
        <w:jc w:val="both"/>
        <w:rPr>
          <w:rFonts w:ascii="Times New Roman" w:hAnsi="Times New Roman" w:cs="Times New Roman"/>
          <w:b/>
          <w:i/>
          <w:sz w:val="28"/>
          <w:szCs w:val="28"/>
        </w:rPr>
      </w:pPr>
      <w:r w:rsidRPr="007F6CDB">
        <w:rPr>
          <w:rFonts w:ascii="Times New Roman" w:hAnsi="Times New Roman" w:cs="Times New Roman"/>
          <w:b/>
          <w:i/>
          <w:sz w:val="28"/>
          <w:szCs w:val="28"/>
        </w:rPr>
        <w:t>Організація допрофільного навчання</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126"/>
        <w:gridCol w:w="2835"/>
        <w:gridCol w:w="2268"/>
        <w:gridCol w:w="1985"/>
      </w:tblGrid>
      <w:tr w:rsidR="007F6CDB" w:rsidRPr="007F6CDB" w:rsidTr="007F6CDB">
        <w:tc>
          <w:tcPr>
            <w:tcW w:w="2376"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Навчальний рік</w:t>
            </w:r>
          </w:p>
        </w:tc>
        <w:tc>
          <w:tcPr>
            <w:tcW w:w="4536" w:type="dxa"/>
            <w:gridSpan w:val="2"/>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 xml:space="preserve">Загальна кількість </w:t>
            </w:r>
            <w:r w:rsidRPr="007F6CDB">
              <w:rPr>
                <w:rFonts w:ascii="Times New Roman" w:hAnsi="Times New Roman" w:cs="Times New Roman"/>
                <w:sz w:val="28"/>
                <w:szCs w:val="28"/>
                <w:lang w:val="uk-UA"/>
              </w:rPr>
              <w:t>5</w:t>
            </w:r>
            <w:r w:rsidRPr="007F6CDB">
              <w:rPr>
                <w:rFonts w:ascii="Times New Roman" w:hAnsi="Times New Roman" w:cs="Times New Roman"/>
                <w:sz w:val="28"/>
                <w:szCs w:val="28"/>
              </w:rPr>
              <w:t>-9 класів</w:t>
            </w:r>
          </w:p>
        </w:tc>
        <w:tc>
          <w:tcPr>
            <w:tcW w:w="2835"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Допрофільні класи</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p>
        </w:tc>
        <w:tc>
          <w:tcPr>
            <w:tcW w:w="1985" w:type="dxa"/>
            <w:shd w:val="clear" w:color="auto" w:fill="auto"/>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 охоплення</w:t>
            </w:r>
          </w:p>
        </w:tc>
      </w:tr>
      <w:tr w:rsidR="007F6CDB" w:rsidRPr="007F6CDB" w:rsidTr="00B35C1C">
        <w:trPr>
          <w:trHeight w:val="161"/>
        </w:trPr>
        <w:tc>
          <w:tcPr>
            <w:tcW w:w="2376"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7F6CDB">
            <w:pPr>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класів</w:t>
            </w:r>
          </w:p>
        </w:tc>
        <w:tc>
          <w:tcPr>
            <w:tcW w:w="2126"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учнів</w:t>
            </w:r>
          </w:p>
        </w:tc>
        <w:tc>
          <w:tcPr>
            <w:tcW w:w="2835"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класів</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учнів</w:t>
            </w:r>
          </w:p>
        </w:tc>
        <w:tc>
          <w:tcPr>
            <w:tcW w:w="1985" w:type="dxa"/>
            <w:tcBorders>
              <w:top w:val="single" w:sz="4" w:space="0" w:color="auto"/>
              <w:left w:val="single" w:sz="4" w:space="0" w:color="auto"/>
              <w:bottom w:val="single" w:sz="4" w:space="0" w:color="auto"/>
              <w:right w:val="single" w:sz="4" w:space="0" w:color="auto"/>
            </w:tcBorders>
            <w:vAlign w:val="center"/>
          </w:tcPr>
          <w:p w:rsidR="007F6CDB" w:rsidRPr="007F6CDB" w:rsidRDefault="007F6CDB" w:rsidP="007F6CDB">
            <w:pPr>
              <w:jc w:val="both"/>
              <w:rPr>
                <w:rFonts w:ascii="Times New Roman" w:hAnsi="Times New Roman" w:cs="Times New Roman"/>
                <w:sz w:val="28"/>
                <w:szCs w:val="28"/>
              </w:rPr>
            </w:pPr>
          </w:p>
        </w:tc>
      </w:tr>
      <w:tr w:rsidR="007F6CDB" w:rsidRPr="007F6CDB" w:rsidTr="007F6CDB">
        <w:tc>
          <w:tcPr>
            <w:tcW w:w="2376"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lang w:val="uk-UA"/>
              </w:rPr>
            </w:pPr>
            <w:r w:rsidRPr="007F6CDB">
              <w:rPr>
                <w:rFonts w:ascii="Times New Roman" w:hAnsi="Times New Roman" w:cs="Times New Roman"/>
                <w:sz w:val="28"/>
                <w:szCs w:val="28"/>
              </w:rPr>
              <w:t>20</w:t>
            </w:r>
            <w:r w:rsidR="00B35C1C">
              <w:rPr>
                <w:rFonts w:ascii="Times New Roman" w:hAnsi="Times New Roman" w:cs="Times New Roman"/>
                <w:sz w:val="28"/>
                <w:szCs w:val="28"/>
                <w:lang w:val="uk-UA"/>
              </w:rPr>
              <w:t>2</w:t>
            </w:r>
            <w:r w:rsidR="00BC1297">
              <w:rPr>
                <w:rFonts w:ascii="Times New Roman" w:hAnsi="Times New Roman" w:cs="Times New Roman"/>
                <w:sz w:val="28"/>
                <w:szCs w:val="28"/>
                <w:lang w:val="uk-UA"/>
              </w:rPr>
              <w:t>4</w:t>
            </w:r>
            <w:r w:rsidRPr="007F6CDB">
              <w:rPr>
                <w:rFonts w:ascii="Times New Roman" w:hAnsi="Times New Roman" w:cs="Times New Roman"/>
                <w:sz w:val="28"/>
                <w:szCs w:val="28"/>
              </w:rPr>
              <w:t>/20</w:t>
            </w:r>
            <w:r w:rsidR="00B35C1C">
              <w:rPr>
                <w:rFonts w:ascii="Times New Roman" w:hAnsi="Times New Roman" w:cs="Times New Roman"/>
                <w:sz w:val="28"/>
                <w:szCs w:val="28"/>
                <w:lang w:val="uk-UA"/>
              </w:rPr>
              <w:t>2</w:t>
            </w:r>
            <w:r w:rsidR="00BC1297">
              <w:rPr>
                <w:rFonts w:ascii="Times New Roman" w:hAnsi="Times New Roman" w:cs="Times New Roman"/>
                <w:sz w:val="28"/>
                <w:szCs w:val="28"/>
                <w:lang w:val="uk-UA"/>
              </w:rPr>
              <w:t>5</w:t>
            </w:r>
          </w:p>
        </w:tc>
        <w:tc>
          <w:tcPr>
            <w:tcW w:w="2410"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5</w:t>
            </w:r>
          </w:p>
        </w:tc>
        <w:tc>
          <w:tcPr>
            <w:tcW w:w="2126" w:type="dxa"/>
            <w:tcBorders>
              <w:top w:val="single" w:sz="4" w:space="0" w:color="auto"/>
              <w:left w:val="single" w:sz="4" w:space="0" w:color="auto"/>
              <w:bottom w:val="single" w:sz="4" w:space="0" w:color="auto"/>
              <w:right w:val="single" w:sz="4" w:space="0" w:color="auto"/>
            </w:tcBorders>
          </w:tcPr>
          <w:p w:rsidR="007F6CDB" w:rsidRPr="00853F40" w:rsidRDefault="00746F45" w:rsidP="007F6CDB">
            <w:pPr>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5D3F5C">
              <w:rPr>
                <w:rFonts w:ascii="Times New Roman" w:hAnsi="Times New Roman" w:cs="Times New Roman"/>
                <w:sz w:val="28"/>
                <w:szCs w:val="28"/>
                <w:lang w:val="uk-UA"/>
              </w:rPr>
              <w:t>0</w:t>
            </w:r>
          </w:p>
        </w:tc>
        <w:tc>
          <w:tcPr>
            <w:tcW w:w="2835" w:type="dxa"/>
            <w:tcBorders>
              <w:top w:val="single" w:sz="4" w:space="0" w:color="auto"/>
              <w:left w:val="single" w:sz="4" w:space="0" w:color="auto"/>
              <w:bottom w:val="single" w:sz="4" w:space="0" w:color="auto"/>
              <w:right w:val="single" w:sz="4" w:space="0" w:color="auto"/>
            </w:tcBorders>
          </w:tcPr>
          <w:p w:rsidR="007F6CDB" w:rsidRPr="007F6CDB" w:rsidRDefault="007B0700" w:rsidP="007F6CDB">
            <w:pPr>
              <w:jc w:val="both"/>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2268" w:type="dxa"/>
            <w:tcBorders>
              <w:top w:val="single" w:sz="4" w:space="0" w:color="auto"/>
              <w:left w:val="single" w:sz="4" w:space="0" w:color="auto"/>
              <w:bottom w:val="single" w:sz="4" w:space="0" w:color="auto"/>
              <w:right w:val="single" w:sz="4" w:space="0" w:color="auto"/>
            </w:tcBorders>
          </w:tcPr>
          <w:p w:rsidR="007F6CDB" w:rsidRPr="00853F40" w:rsidRDefault="007B0700" w:rsidP="007F6CDB">
            <w:pPr>
              <w:jc w:val="both"/>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1985" w:type="dxa"/>
            <w:tcBorders>
              <w:top w:val="single" w:sz="4" w:space="0" w:color="auto"/>
              <w:left w:val="single" w:sz="4" w:space="0" w:color="auto"/>
              <w:bottom w:val="single" w:sz="4" w:space="0" w:color="auto"/>
              <w:right w:val="single" w:sz="4" w:space="0" w:color="auto"/>
            </w:tcBorders>
          </w:tcPr>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100%</w:t>
            </w:r>
          </w:p>
        </w:tc>
      </w:tr>
    </w:tbl>
    <w:p w:rsidR="007F6CDB" w:rsidRPr="007F6CDB" w:rsidRDefault="007F6CDB" w:rsidP="007F6CDB">
      <w:pPr>
        <w:jc w:val="both"/>
        <w:rPr>
          <w:rFonts w:ascii="Times New Roman" w:hAnsi="Times New Roman" w:cs="Times New Roman"/>
          <w:sz w:val="28"/>
          <w:szCs w:val="28"/>
        </w:rPr>
      </w:pPr>
    </w:p>
    <w:p w:rsidR="007F6CDB" w:rsidRPr="007F6CDB" w:rsidRDefault="007F6CDB" w:rsidP="00B35C1C">
      <w:pPr>
        <w:jc w:val="center"/>
        <w:rPr>
          <w:rFonts w:ascii="Times New Roman" w:hAnsi="Times New Roman" w:cs="Times New Roman"/>
          <w:b/>
          <w:sz w:val="28"/>
          <w:szCs w:val="28"/>
        </w:rPr>
      </w:pPr>
      <w:r w:rsidRPr="007F6CDB">
        <w:rPr>
          <w:rFonts w:ascii="Times New Roman" w:hAnsi="Times New Roman" w:cs="Times New Roman"/>
          <w:b/>
          <w:sz w:val="28"/>
          <w:szCs w:val="28"/>
        </w:rPr>
        <w:t>Аналіз навчальної роботи</w:t>
      </w:r>
      <w:r w:rsidR="00B35C1C">
        <w:rPr>
          <w:rFonts w:ascii="Times New Roman" w:hAnsi="Times New Roman" w:cs="Times New Roman"/>
          <w:b/>
          <w:sz w:val="28"/>
          <w:szCs w:val="28"/>
          <w:lang w:val="uk-UA"/>
        </w:rPr>
        <w:t xml:space="preserve"> </w:t>
      </w:r>
      <w:r w:rsidRPr="007F6CDB">
        <w:rPr>
          <w:rFonts w:ascii="Times New Roman" w:hAnsi="Times New Roman" w:cs="Times New Roman"/>
          <w:b/>
          <w:sz w:val="28"/>
          <w:szCs w:val="28"/>
        </w:rPr>
        <w:t>за 20</w:t>
      </w:r>
      <w:r w:rsidR="00B35C1C">
        <w:rPr>
          <w:rFonts w:ascii="Times New Roman" w:hAnsi="Times New Roman" w:cs="Times New Roman"/>
          <w:b/>
          <w:sz w:val="28"/>
          <w:szCs w:val="28"/>
          <w:lang w:val="uk-UA"/>
        </w:rPr>
        <w:t>2</w:t>
      </w:r>
      <w:r w:rsidR="00BC1297">
        <w:rPr>
          <w:rFonts w:ascii="Times New Roman" w:hAnsi="Times New Roman" w:cs="Times New Roman"/>
          <w:b/>
          <w:sz w:val="28"/>
          <w:szCs w:val="28"/>
          <w:lang w:val="uk-UA"/>
        </w:rPr>
        <w:t>4</w:t>
      </w:r>
      <w:r w:rsidRPr="007F6CDB">
        <w:rPr>
          <w:rFonts w:ascii="Times New Roman" w:hAnsi="Times New Roman" w:cs="Times New Roman"/>
          <w:b/>
          <w:sz w:val="28"/>
          <w:szCs w:val="28"/>
          <w:lang w:val="uk-UA"/>
        </w:rPr>
        <w:t xml:space="preserve"> </w:t>
      </w:r>
      <w:r w:rsidRPr="007F6CDB">
        <w:rPr>
          <w:rFonts w:ascii="Times New Roman" w:hAnsi="Times New Roman" w:cs="Times New Roman"/>
          <w:b/>
          <w:sz w:val="28"/>
          <w:szCs w:val="28"/>
        </w:rPr>
        <w:t>-202</w:t>
      </w:r>
      <w:r w:rsidR="00BC1297">
        <w:rPr>
          <w:rFonts w:ascii="Times New Roman" w:hAnsi="Times New Roman" w:cs="Times New Roman"/>
          <w:b/>
          <w:sz w:val="28"/>
          <w:szCs w:val="28"/>
          <w:lang w:val="uk-UA"/>
        </w:rPr>
        <w:t>5</w:t>
      </w:r>
      <w:r w:rsidRPr="007F6CDB">
        <w:rPr>
          <w:rFonts w:ascii="Times New Roman" w:hAnsi="Times New Roman" w:cs="Times New Roman"/>
          <w:b/>
          <w:sz w:val="28"/>
          <w:szCs w:val="28"/>
        </w:rPr>
        <w:t xml:space="preserve"> н.р.</w:t>
      </w:r>
    </w:p>
    <w:p w:rsidR="007F6CDB" w:rsidRPr="007F6CDB" w:rsidRDefault="00B35C1C" w:rsidP="00B35C1C">
      <w:pPr>
        <w:spacing w:after="0"/>
        <w:jc w:val="both"/>
        <w:rPr>
          <w:rFonts w:ascii="Times New Roman" w:hAnsi="Times New Roman" w:cs="Times New Roman"/>
          <w:sz w:val="28"/>
          <w:szCs w:val="28"/>
        </w:rPr>
      </w:pPr>
      <w:r>
        <w:rPr>
          <w:rFonts w:ascii="Times New Roman" w:hAnsi="Times New Roman" w:cs="Times New Roman"/>
          <w:sz w:val="28"/>
          <w:szCs w:val="28"/>
        </w:rPr>
        <w:t xml:space="preserve">        Станом на </w:t>
      </w:r>
      <w:proofErr w:type="gramStart"/>
      <w:r w:rsidR="005D3F5C">
        <w:rPr>
          <w:rFonts w:ascii="Times New Roman" w:hAnsi="Times New Roman" w:cs="Times New Roman"/>
          <w:sz w:val="28"/>
          <w:szCs w:val="28"/>
          <w:lang w:val="uk-UA"/>
        </w:rPr>
        <w:t>20</w:t>
      </w:r>
      <w:r>
        <w:rPr>
          <w:rFonts w:ascii="Times New Roman" w:hAnsi="Times New Roman" w:cs="Times New Roman"/>
          <w:sz w:val="28"/>
          <w:szCs w:val="28"/>
          <w:lang w:val="uk-UA"/>
        </w:rPr>
        <w:t>.06.202</w:t>
      </w:r>
      <w:r w:rsidR="00BC1297">
        <w:rPr>
          <w:rFonts w:ascii="Times New Roman" w:hAnsi="Times New Roman" w:cs="Times New Roman"/>
          <w:sz w:val="28"/>
          <w:szCs w:val="28"/>
          <w:lang w:val="uk-UA"/>
        </w:rPr>
        <w:t>5</w:t>
      </w:r>
      <w:r w:rsidR="007F6CDB" w:rsidRPr="007F6CDB">
        <w:rPr>
          <w:rFonts w:ascii="Times New Roman" w:hAnsi="Times New Roman" w:cs="Times New Roman"/>
          <w:sz w:val="28"/>
          <w:szCs w:val="28"/>
          <w:lang w:val="uk-UA"/>
        </w:rPr>
        <w:t xml:space="preserve"> </w:t>
      </w:r>
      <w:r w:rsidR="007F6CDB" w:rsidRPr="007F6CDB">
        <w:rPr>
          <w:rFonts w:ascii="Times New Roman" w:hAnsi="Times New Roman" w:cs="Times New Roman"/>
          <w:sz w:val="28"/>
          <w:szCs w:val="28"/>
        </w:rPr>
        <w:t xml:space="preserve"> року</w:t>
      </w:r>
      <w:proofErr w:type="gramEnd"/>
      <w:r w:rsidR="007F6CDB" w:rsidRPr="007F6CDB">
        <w:rPr>
          <w:rFonts w:ascii="Times New Roman" w:hAnsi="Times New Roman" w:cs="Times New Roman"/>
          <w:sz w:val="28"/>
          <w:szCs w:val="28"/>
        </w:rPr>
        <w:t xml:space="preserve"> </w:t>
      </w:r>
      <w:r>
        <w:rPr>
          <w:rFonts w:ascii="Times New Roman" w:hAnsi="Times New Roman" w:cs="Times New Roman"/>
          <w:sz w:val="28"/>
          <w:szCs w:val="28"/>
          <w:lang w:val="uk-UA"/>
        </w:rPr>
        <w:t>у Веряцькій гімназії</w:t>
      </w:r>
      <w:r w:rsidR="007F6CDB" w:rsidRPr="007F6CDB">
        <w:rPr>
          <w:rFonts w:ascii="Times New Roman" w:hAnsi="Times New Roman" w:cs="Times New Roman"/>
          <w:sz w:val="28"/>
          <w:szCs w:val="28"/>
        </w:rPr>
        <w:t xml:space="preserve"> нараховувалось </w:t>
      </w:r>
      <w:r w:rsidR="009A1168">
        <w:rPr>
          <w:rFonts w:ascii="Times New Roman" w:hAnsi="Times New Roman" w:cs="Times New Roman"/>
          <w:sz w:val="28"/>
          <w:szCs w:val="28"/>
          <w:lang w:val="uk-UA"/>
        </w:rPr>
        <w:t>17</w:t>
      </w:r>
      <w:r w:rsidR="00BC1297">
        <w:rPr>
          <w:rFonts w:ascii="Times New Roman" w:hAnsi="Times New Roman" w:cs="Times New Roman"/>
          <w:sz w:val="28"/>
          <w:szCs w:val="28"/>
          <w:lang w:val="uk-UA"/>
        </w:rPr>
        <w:t>1</w:t>
      </w:r>
      <w:r w:rsidR="007F6CDB" w:rsidRPr="007F6CDB">
        <w:rPr>
          <w:rFonts w:ascii="Times New Roman" w:hAnsi="Times New Roman" w:cs="Times New Roman"/>
          <w:sz w:val="28"/>
          <w:szCs w:val="28"/>
        </w:rPr>
        <w:t xml:space="preserve"> учні, всі атестовані.</w:t>
      </w:r>
    </w:p>
    <w:p w:rsidR="007F6CDB" w:rsidRPr="006F2872" w:rsidRDefault="007F6CDB" w:rsidP="00B35C1C">
      <w:pPr>
        <w:spacing w:after="0"/>
        <w:jc w:val="both"/>
        <w:rPr>
          <w:rFonts w:ascii="Times New Roman" w:hAnsi="Times New Roman" w:cs="Times New Roman"/>
          <w:sz w:val="28"/>
          <w:szCs w:val="28"/>
        </w:rPr>
      </w:pPr>
      <w:r w:rsidRPr="007F6CDB">
        <w:rPr>
          <w:rFonts w:ascii="Times New Roman" w:hAnsi="Times New Roman" w:cs="Times New Roman"/>
          <w:sz w:val="28"/>
          <w:szCs w:val="28"/>
        </w:rPr>
        <w:t xml:space="preserve">На високому рівні навчається   </w:t>
      </w:r>
      <w:r w:rsidR="009A1168">
        <w:rPr>
          <w:rFonts w:ascii="Times New Roman" w:hAnsi="Times New Roman" w:cs="Times New Roman"/>
          <w:sz w:val="28"/>
          <w:szCs w:val="28"/>
          <w:lang w:val="uk-UA"/>
        </w:rPr>
        <w:t xml:space="preserve">17 </w:t>
      </w:r>
      <w:r w:rsidRPr="007F6CDB">
        <w:rPr>
          <w:rFonts w:ascii="Times New Roman" w:hAnsi="Times New Roman" w:cs="Times New Roman"/>
          <w:sz w:val="28"/>
          <w:szCs w:val="28"/>
        </w:rPr>
        <w:t>уч</w:t>
      </w:r>
      <w:r w:rsidRPr="007F6CDB">
        <w:rPr>
          <w:rFonts w:ascii="Times New Roman" w:hAnsi="Times New Roman" w:cs="Times New Roman"/>
          <w:sz w:val="28"/>
          <w:szCs w:val="28"/>
          <w:lang w:val="uk-UA"/>
        </w:rPr>
        <w:t xml:space="preserve">нів, </w:t>
      </w:r>
      <w:r w:rsidR="006F2872">
        <w:rPr>
          <w:rFonts w:ascii="Times New Roman" w:hAnsi="Times New Roman" w:cs="Times New Roman"/>
          <w:sz w:val="28"/>
          <w:szCs w:val="28"/>
        </w:rPr>
        <w:t xml:space="preserve">на достатньому – </w:t>
      </w:r>
      <w:r w:rsidR="009A1168">
        <w:rPr>
          <w:rFonts w:ascii="Times New Roman" w:hAnsi="Times New Roman" w:cs="Times New Roman"/>
          <w:sz w:val="28"/>
          <w:szCs w:val="28"/>
          <w:lang w:val="uk-UA"/>
        </w:rPr>
        <w:t>30</w:t>
      </w:r>
      <w:r w:rsidRPr="007F6CDB">
        <w:rPr>
          <w:rFonts w:ascii="Times New Roman" w:hAnsi="Times New Roman" w:cs="Times New Roman"/>
          <w:sz w:val="28"/>
          <w:szCs w:val="28"/>
        </w:rPr>
        <w:t xml:space="preserve"> уч</w:t>
      </w:r>
      <w:r w:rsidRPr="007F6CDB">
        <w:rPr>
          <w:rFonts w:ascii="Times New Roman" w:hAnsi="Times New Roman" w:cs="Times New Roman"/>
          <w:sz w:val="28"/>
          <w:szCs w:val="28"/>
          <w:lang w:val="uk-UA"/>
        </w:rPr>
        <w:t>ні</w:t>
      </w:r>
      <w:r w:rsidR="009A1168">
        <w:rPr>
          <w:rFonts w:ascii="Times New Roman" w:hAnsi="Times New Roman" w:cs="Times New Roman"/>
          <w:sz w:val="28"/>
          <w:szCs w:val="28"/>
          <w:lang w:val="uk-UA"/>
        </w:rPr>
        <w:t>в</w:t>
      </w:r>
      <w:r w:rsidRPr="007F6CDB">
        <w:rPr>
          <w:rFonts w:ascii="Times New Roman" w:hAnsi="Times New Roman" w:cs="Times New Roman"/>
          <w:sz w:val="28"/>
          <w:szCs w:val="28"/>
        </w:rPr>
        <w:t xml:space="preserve">, на середньому – </w:t>
      </w:r>
      <w:r w:rsidR="009A1168">
        <w:rPr>
          <w:rFonts w:ascii="Times New Roman" w:hAnsi="Times New Roman" w:cs="Times New Roman"/>
          <w:sz w:val="28"/>
          <w:szCs w:val="28"/>
          <w:lang w:val="uk-UA"/>
        </w:rPr>
        <w:t xml:space="preserve">53 </w:t>
      </w:r>
      <w:proofErr w:type="gramStart"/>
      <w:r w:rsidRPr="007F6CDB">
        <w:rPr>
          <w:rFonts w:ascii="Times New Roman" w:hAnsi="Times New Roman" w:cs="Times New Roman"/>
          <w:sz w:val="28"/>
          <w:szCs w:val="28"/>
        </w:rPr>
        <w:t>учні,  на</w:t>
      </w:r>
      <w:proofErr w:type="gramEnd"/>
      <w:r w:rsidRPr="007F6CDB">
        <w:rPr>
          <w:rFonts w:ascii="Times New Roman" w:hAnsi="Times New Roman" w:cs="Times New Roman"/>
          <w:sz w:val="28"/>
          <w:szCs w:val="28"/>
        </w:rPr>
        <w:t xml:space="preserve"> початковому  – </w:t>
      </w:r>
      <w:r w:rsidR="009A1168">
        <w:rPr>
          <w:rFonts w:ascii="Times New Roman" w:hAnsi="Times New Roman" w:cs="Times New Roman"/>
          <w:sz w:val="28"/>
          <w:szCs w:val="28"/>
          <w:lang w:val="uk-UA"/>
        </w:rPr>
        <w:t xml:space="preserve">2 </w:t>
      </w:r>
      <w:r w:rsidR="006F2872">
        <w:rPr>
          <w:rFonts w:ascii="Times New Roman" w:hAnsi="Times New Roman" w:cs="Times New Roman"/>
          <w:sz w:val="28"/>
          <w:szCs w:val="28"/>
        </w:rPr>
        <w:t>учні</w:t>
      </w:r>
      <w:r w:rsidRPr="007F6CDB">
        <w:rPr>
          <w:rFonts w:ascii="Times New Roman" w:hAnsi="Times New Roman" w:cs="Times New Roman"/>
          <w:sz w:val="28"/>
          <w:szCs w:val="28"/>
          <w:lang w:val="uk-UA"/>
        </w:rPr>
        <w:t>.</w:t>
      </w:r>
    </w:p>
    <w:p w:rsidR="007F6CDB" w:rsidRPr="007F6CDB" w:rsidRDefault="007F6CDB" w:rsidP="00B35C1C">
      <w:pPr>
        <w:spacing w:after="0"/>
        <w:jc w:val="both"/>
        <w:rPr>
          <w:rFonts w:ascii="Times New Roman" w:hAnsi="Times New Roman" w:cs="Times New Roman"/>
          <w:sz w:val="28"/>
          <w:szCs w:val="28"/>
        </w:rPr>
      </w:pPr>
      <w:r w:rsidRPr="007F6CDB">
        <w:rPr>
          <w:rFonts w:ascii="Times New Roman" w:hAnsi="Times New Roman" w:cs="Times New Roman"/>
          <w:sz w:val="28"/>
          <w:szCs w:val="28"/>
        </w:rPr>
        <w:t xml:space="preserve">Отримали: </w:t>
      </w:r>
    </w:p>
    <w:p w:rsidR="007F6CDB" w:rsidRPr="007F6CDB" w:rsidRDefault="00B35C1C" w:rsidP="00B35C1C">
      <w:pPr>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Свідоцтво з відзнакою – </w:t>
      </w:r>
      <w:r w:rsidR="00BC1297">
        <w:rPr>
          <w:rFonts w:ascii="Times New Roman" w:hAnsi="Times New Roman" w:cs="Times New Roman"/>
          <w:sz w:val="28"/>
          <w:szCs w:val="28"/>
          <w:lang w:val="uk-UA"/>
        </w:rPr>
        <w:t>2</w:t>
      </w:r>
      <w:r w:rsidR="007F6CDB" w:rsidRPr="007F6CDB">
        <w:rPr>
          <w:rFonts w:ascii="Times New Roman" w:hAnsi="Times New Roman" w:cs="Times New Roman"/>
          <w:sz w:val="28"/>
          <w:szCs w:val="28"/>
          <w:lang w:val="uk-UA"/>
        </w:rPr>
        <w:t xml:space="preserve"> уч</w:t>
      </w:r>
      <w:r>
        <w:rPr>
          <w:rFonts w:ascii="Times New Roman" w:hAnsi="Times New Roman" w:cs="Times New Roman"/>
          <w:sz w:val="28"/>
          <w:szCs w:val="28"/>
          <w:lang w:val="uk-UA"/>
        </w:rPr>
        <w:t>ні</w:t>
      </w:r>
      <w:r w:rsidR="007F6CDB" w:rsidRPr="007F6CDB">
        <w:rPr>
          <w:rFonts w:ascii="Times New Roman" w:hAnsi="Times New Roman" w:cs="Times New Roman"/>
          <w:sz w:val="28"/>
          <w:szCs w:val="28"/>
          <w:lang w:val="uk-UA"/>
        </w:rPr>
        <w:t>.</w:t>
      </w:r>
    </w:p>
    <w:p w:rsidR="007F6CDB" w:rsidRPr="007F6CDB" w:rsidRDefault="00B35C1C" w:rsidP="00B35C1C">
      <w:pPr>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Свідоцтво звичайного зразка – </w:t>
      </w:r>
      <w:r>
        <w:rPr>
          <w:rFonts w:ascii="Times New Roman" w:hAnsi="Times New Roman" w:cs="Times New Roman"/>
          <w:sz w:val="28"/>
          <w:szCs w:val="28"/>
          <w:lang w:val="uk-UA"/>
        </w:rPr>
        <w:t>1</w:t>
      </w:r>
      <w:r w:rsidR="00BC1297">
        <w:rPr>
          <w:rFonts w:ascii="Times New Roman" w:hAnsi="Times New Roman" w:cs="Times New Roman"/>
          <w:sz w:val="28"/>
          <w:szCs w:val="28"/>
          <w:lang w:val="uk-UA"/>
        </w:rPr>
        <w:t>6</w:t>
      </w:r>
      <w:r w:rsidR="00746F45">
        <w:rPr>
          <w:rFonts w:ascii="Times New Roman" w:hAnsi="Times New Roman" w:cs="Times New Roman"/>
          <w:sz w:val="28"/>
          <w:szCs w:val="28"/>
          <w:lang w:val="uk-UA"/>
        </w:rPr>
        <w:t xml:space="preserve"> </w:t>
      </w:r>
      <w:r w:rsidR="007F6CDB" w:rsidRPr="007F6CDB">
        <w:rPr>
          <w:rFonts w:ascii="Times New Roman" w:hAnsi="Times New Roman" w:cs="Times New Roman"/>
          <w:sz w:val="28"/>
          <w:szCs w:val="28"/>
        </w:rPr>
        <w:t>уч</w:t>
      </w:r>
      <w:r w:rsidR="007F6CDB" w:rsidRPr="007F6CDB">
        <w:rPr>
          <w:rFonts w:ascii="Times New Roman" w:hAnsi="Times New Roman" w:cs="Times New Roman"/>
          <w:sz w:val="28"/>
          <w:szCs w:val="28"/>
          <w:lang w:val="uk-UA"/>
        </w:rPr>
        <w:t>нів</w:t>
      </w:r>
      <w:r w:rsidR="007F6CDB" w:rsidRPr="007F6CDB">
        <w:rPr>
          <w:rFonts w:ascii="Times New Roman" w:hAnsi="Times New Roman" w:cs="Times New Roman"/>
          <w:sz w:val="28"/>
          <w:szCs w:val="28"/>
        </w:rPr>
        <w:t>.</w:t>
      </w:r>
    </w:p>
    <w:p w:rsidR="007F6CDB" w:rsidRDefault="007F6CDB" w:rsidP="00B35C1C">
      <w:pPr>
        <w:spacing w:after="0"/>
        <w:jc w:val="both"/>
        <w:rPr>
          <w:rFonts w:ascii="Times New Roman" w:hAnsi="Times New Roman" w:cs="Times New Roman"/>
          <w:sz w:val="28"/>
          <w:szCs w:val="28"/>
        </w:rPr>
      </w:pPr>
      <w:r w:rsidRPr="007F6CDB">
        <w:rPr>
          <w:rFonts w:ascii="Times New Roman" w:hAnsi="Times New Roman" w:cs="Times New Roman"/>
          <w:sz w:val="28"/>
          <w:szCs w:val="28"/>
        </w:rPr>
        <w:t xml:space="preserve">Всі учні </w:t>
      </w:r>
      <w:r w:rsidRPr="007F6CDB">
        <w:rPr>
          <w:rFonts w:ascii="Times New Roman" w:hAnsi="Times New Roman" w:cs="Times New Roman"/>
          <w:sz w:val="28"/>
          <w:szCs w:val="28"/>
          <w:lang w:val="uk-UA"/>
        </w:rPr>
        <w:t>1</w:t>
      </w:r>
      <w:r w:rsidRPr="007F6CDB">
        <w:rPr>
          <w:rFonts w:ascii="Times New Roman" w:hAnsi="Times New Roman" w:cs="Times New Roman"/>
          <w:sz w:val="28"/>
          <w:szCs w:val="28"/>
        </w:rPr>
        <w:t xml:space="preserve">-8-х класів переведені </w:t>
      </w:r>
      <w:r w:rsidR="00BC1297">
        <w:rPr>
          <w:rFonts w:ascii="Times New Roman" w:hAnsi="Times New Roman" w:cs="Times New Roman"/>
          <w:sz w:val="28"/>
          <w:szCs w:val="28"/>
          <w:lang w:val="uk-UA"/>
        </w:rPr>
        <w:t>на наступний рік навчання</w:t>
      </w:r>
      <w:r w:rsidRPr="007F6CDB">
        <w:rPr>
          <w:rFonts w:ascii="Times New Roman" w:hAnsi="Times New Roman" w:cs="Times New Roman"/>
          <w:sz w:val="28"/>
          <w:szCs w:val="28"/>
        </w:rPr>
        <w:t>.</w:t>
      </w:r>
    </w:p>
    <w:p w:rsidR="007F6CDB" w:rsidRPr="007F6CDB" w:rsidRDefault="007F6CDB" w:rsidP="007F6CDB">
      <w:pPr>
        <w:jc w:val="both"/>
        <w:rPr>
          <w:rFonts w:ascii="Times New Roman" w:hAnsi="Times New Roman" w:cs="Times New Roman"/>
          <w:sz w:val="28"/>
          <w:szCs w:val="28"/>
        </w:rPr>
      </w:pPr>
    </w:p>
    <w:p w:rsidR="00110D17" w:rsidRDefault="007F6CDB" w:rsidP="007F6CDB">
      <w:pPr>
        <w:jc w:val="both"/>
        <w:rPr>
          <w:rFonts w:ascii="Times New Roman" w:hAnsi="Times New Roman" w:cs="Times New Roman"/>
          <w:sz w:val="28"/>
          <w:szCs w:val="28"/>
          <w:lang w:val="uk-UA"/>
        </w:rPr>
      </w:pPr>
      <w:r w:rsidRPr="007F6CDB">
        <w:rPr>
          <w:rFonts w:ascii="Times New Roman" w:hAnsi="Times New Roman" w:cs="Times New Roman"/>
          <w:sz w:val="28"/>
          <w:szCs w:val="28"/>
        </w:rPr>
        <w:lastRenderedPageBreak/>
        <w:t xml:space="preserve">                                          </w:t>
      </w:r>
    </w:p>
    <w:p w:rsidR="007F6CDB" w:rsidRPr="007F6CDB" w:rsidRDefault="007F6CDB" w:rsidP="00110D17">
      <w:pPr>
        <w:jc w:val="center"/>
        <w:rPr>
          <w:rFonts w:ascii="Times New Roman" w:hAnsi="Times New Roman" w:cs="Times New Roman"/>
          <w:b/>
          <w:sz w:val="28"/>
          <w:szCs w:val="28"/>
        </w:rPr>
      </w:pPr>
      <w:r w:rsidRPr="007F6CDB">
        <w:rPr>
          <w:rFonts w:ascii="Times New Roman" w:hAnsi="Times New Roman" w:cs="Times New Roman"/>
          <w:b/>
          <w:sz w:val="28"/>
          <w:szCs w:val="28"/>
        </w:rPr>
        <w:t>Школа І</w:t>
      </w:r>
      <w:r w:rsidRPr="007F6CDB">
        <w:rPr>
          <w:rFonts w:ascii="Times New Roman" w:hAnsi="Times New Roman" w:cs="Times New Roman"/>
          <w:b/>
          <w:sz w:val="28"/>
          <w:szCs w:val="28"/>
          <w:lang w:val="uk-UA"/>
        </w:rPr>
        <w:t xml:space="preserve">І </w:t>
      </w:r>
      <w:r w:rsidRPr="007F6CDB">
        <w:rPr>
          <w:rFonts w:ascii="Times New Roman" w:hAnsi="Times New Roman" w:cs="Times New Roman"/>
          <w:b/>
          <w:sz w:val="28"/>
          <w:szCs w:val="28"/>
        </w:rPr>
        <w:t xml:space="preserve"> ступеня  ( </w:t>
      </w:r>
      <w:r w:rsidRPr="007F6CDB">
        <w:rPr>
          <w:rFonts w:ascii="Times New Roman" w:hAnsi="Times New Roman" w:cs="Times New Roman"/>
          <w:b/>
          <w:sz w:val="28"/>
          <w:szCs w:val="28"/>
          <w:lang w:val="uk-UA"/>
        </w:rPr>
        <w:t>5-9 кл.</w:t>
      </w:r>
      <w:r w:rsidRPr="007F6CDB">
        <w:rPr>
          <w:rFonts w:ascii="Times New Roman" w:hAnsi="Times New Roman" w:cs="Times New Roman"/>
          <w:b/>
          <w:sz w:val="28"/>
          <w:szCs w:val="28"/>
        </w:rPr>
        <w:t>)</w:t>
      </w:r>
      <w:r w:rsidR="001B2195">
        <w:rPr>
          <w:rFonts w:ascii="Times New Roman" w:hAnsi="Times New Roman" w:cs="Times New Roman"/>
          <w:b/>
          <w:sz w:val="28"/>
          <w:szCs w:val="28"/>
          <w:lang w:val="uk-UA"/>
        </w:rPr>
        <w:t xml:space="preserve"> </w:t>
      </w:r>
      <w:r w:rsidRPr="007F6CDB">
        <w:rPr>
          <w:rFonts w:ascii="Times New Roman" w:hAnsi="Times New Roman" w:cs="Times New Roman"/>
          <w:b/>
          <w:sz w:val="28"/>
          <w:szCs w:val="28"/>
        </w:rPr>
        <w:t xml:space="preserve"> уч</w:t>
      </w:r>
      <w:r w:rsidRPr="007F6CDB">
        <w:rPr>
          <w:rFonts w:ascii="Times New Roman" w:hAnsi="Times New Roman" w:cs="Times New Roman"/>
          <w:b/>
          <w:sz w:val="28"/>
          <w:szCs w:val="28"/>
          <w:lang w:val="uk-UA"/>
        </w:rPr>
        <w:t>нів</w:t>
      </w:r>
      <w:r w:rsidRPr="007F6CDB">
        <w:rPr>
          <w:rFonts w:ascii="Times New Roman" w:hAnsi="Times New Roman" w:cs="Times New Roman"/>
          <w:b/>
          <w:sz w:val="28"/>
          <w:szCs w:val="28"/>
        </w:rPr>
        <w:t>, з них закінчили навчальний рік:</w:t>
      </w:r>
    </w:p>
    <w:tbl>
      <w:tblPr>
        <w:tblW w:w="15051"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60"/>
        <w:gridCol w:w="2150"/>
        <w:gridCol w:w="1985"/>
        <w:gridCol w:w="1842"/>
        <w:gridCol w:w="2268"/>
        <w:gridCol w:w="4253"/>
      </w:tblGrid>
      <w:tr w:rsidR="007F6CDB" w:rsidRPr="007F6CDB" w:rsidTr="001B2195">
        <w:tc>
          <w:tcPr>
            <w:tcW w:w="993"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клас</w:t>
            </w:r>
          </w:p>
        </w:tc>
        <w:tc>
          <w:tcPr>
            <w:tcW w:w="1560"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Кількість учнів</w:t>
            </w:r>
          </w:p>
        </w:tc>
        <w:tc>
          <w:tcPr>
            <w:tcW w:w="8245" w:type="dxa"/>
            <w:gridSpan w:val="4"/>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 xml:space="preserve">               Рівень досягнень (учнів)</w:t>
            </w:r>
          </w:p>
        </w:tc>
        <w:tc>
          <w:tcPr>
            <w:tcW w:w="4253"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Якість знань</w:t>
            </w:r>
            <w:r w:rsidR="001B2195">
              <w:rPr>
                <w:rFonts w:ascii="Times New Roman" w:hAnsi="Times New Roman" w:cs="Times New Roman"/>
                <w:sz w:val="28"/>
                <w:szCs w:val="28"/>
                <w:lang w:val="uk-UA"/>
              </w:rPr>
              <w:t xml:space="preserve"> </w:t>
            </w:r>
            <w:r w:rsidRPr="007F6CDB">
              <w:rPr>
                <w:rFonts w:ascii="Times New Roman" w:hAnsi="Times New Roman" w:cs="Times New Roman"/>
                <w:sz w:val="28"/>
                <w:szCs w:val="28"/>
              </w:rPr>
              <w:t>у   %</w:t>
            </w:r>
          </w:p>
        </w:tc>
      </w:tr>
      <w:tr w:rsidR="007F6CDB" w:rsidRPr="007F6CDB" w:rsidTr="001B2195">
        <w:trPr>
          <w:trHeight w:val="529"/>
        </w:trPr>
        <w:tc>
          <w:tcPr>
            <w:tcW w:w="993"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2150"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початковий</w:t>
            </w:r>
          </w:p>
        </w:tc>
        <w:tc>
          <w:tcPr>
            <w:tcW w:w="1985"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середній</w:t>
            </w:r>
          </w:p>
        </w:tc>
        <w:tc>
          <w:tcPr>
            <w:tcW w:w="1842"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достатній</w:t>
            </w:r>
          </w:p>
        </w:tc>
        <w:tc>
          <w:tcPr>
            <w:tcW w:w="2268" w:type="dxa"/>
            <w:vMerge w:val="restart"/>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rPr>
            </w:pPr>
            <w:r w:rsidRPr="007F6CDB">
              <w:rPr>
                <w:rFonts w:ascii="Times New Roman" w:hAnsi="Times New Roman" w:cs="Times New Roman"/>
                <w:sz w:val="28"/>
                <w:szCs w:val="28"/>
              </w:rPr>
              <w:t>високий</w:t>
            </w:r>
          </w:p>
        </w:tc>
        <w:tc>
          <w:tcPr>
            <w:tcW w:w="4253"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r>
      <w:tr w:rsidR="007F6CDB" w:rsidRPr="007F6CDB" w:rsidTr="001B2195">
        <w:tc>
          <w:tcPr>
            <w:tcW w:w="993"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2150"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F6CDB" w:rsidRPr="007F6CDB" w:rsidRDefault="007F6CDB" w:rsidP="00397ECF">
            <w:pPr>
              <w:spacing w:after="0"/>
              <w:jc w:val="both"/>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7F6CDB" w:rsidRPr="007F6CDB" w:rsidRDefault="009A1168" w:rsidP="00397EC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BC1297">
              <w:rPr>
                <w:rFonts w:ascii="Times New Roman" w:hAnsi="Times New Roman" w:cs="Times New Roman"/>
                <w:sz w:val="28"/>
                <w:szCs w:val="28"/>
                <w:lang w:val="uk-UA"/>
              </w:rPr>
              <w:t>4</w:t>
            </w:r>
            <w:r>
              <w:rPr>
                <w:rFonts w:ascii="Times New Roman" w:hAnsi="Times New Roman" w:cs="Times New Roman"/>
                <w:sz w:val="28"/>
                <w:szCs w:val="28"/>
                <w:lang w:val="uk-UA"/>
              </w:rPr>
              <w:t>-202</w:t>
            </w:r>
            <w:r w:rsidR="00BC1297">
              <w:rPr>
                <w:rFonts w:ascii="Times New Roman" w:hAnsi="Times New Roman" w:cs="Times New Roman"/>
                <w:sz w:val="28"/>
                <w:szCs w:val="28"/>
                <w:lang w:val="uk-UA"/>
              </w:rPr>
              <w:t>5</w:t>
            </w:r>
            <w:r>
              <w:rPr>
                <w:rFonts w:ascii="Times New Roman" w:hAnsi="Times New Roman" w:cs="Times New Roman"/>
                <w:sz w:val="28"/>
                <w:szCs w:val="28"/>
                <w:lang w:val="uk-UA"/>
              </w:rPr>
              <w:t xml:space="preserve"> н. р.</w:t>
            </w:r>
          </w:p>
        </w:tc>
      </w:tr>
      <w:tr w:rsidR="007F6CDB" w:rsidRPr="007F6CDB" w:rsidTr="001B2195">
        <w:tc>
          <w:tcPr>
            <w:tcW w:w="993" w:type="dxa"/>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2150" w:type="dxa"/>
            <w:tcBorders>
              <w:top w:val="single" w:sz="4" w:space="0" w:color="auto"/>
              <w:left w:val="single" w:sz="4" w:space="0" w:color="auto"/>
              <w:bottom w:val="single" w:sz="4" w:space="0" w:color="auto"/>
              <w:right w:val="single" w:sz="4" w:space="0" w:color="auto"/>
            </w:tcBorders>
          </w:tcPr>
          <w:p w:rsidR="007F6CDB" w:rsidRPr="007F6CDB" w:rsidRDefault="001276DB"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tcPr>
          <w:p w:rsidR="007F6CDB" w:rsidRPr="007F6CDB" w:rsidRDefault="001276DB"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42" w:type="dxa"/>
            <w:tcBorders>
              <w:top w:val="single" w:sz="4" w:space="0" w:color="auto"/>
              <w:left w:val="single" w:sz="4" w:space="0" w:color="auto"/>
              <w:bottom w:val="single" w:sz="4" w:space="0" w:color="auto"/>
              <w:right w:val="single" w:sz="4" w:space="0" w:color="auto"/>
            </w:tcBorders>
          </w:tcPr>
          <w:p w:rsidR="007F6CDB" w:rsidRPr="007F6CDB" w:rsidRDefault="001276DB"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1276DB"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253" w:type="dxa"/>
            <w:tcBorders>
              <w:top w:val="single" w:sz="4" w:space="0" w:color="auto"/>
              <w:left w:val="single" w:sz="4" w:space="0" w:color="auto"/>
              <w:bottom w:val="single" w:sz="4" w:space="0" w:color="auto"/>
              <w:right w:val="single" w:sz="4" w:space="0" w:color="auto"/>
            </w:tcBorders>
          </w:tcPr>
          <w:p w:rsidR="007F6CDB" w:rsidRPr="007F6CDB" w:rsidRDefault="001276DB" w:rsidP="00397EC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73%</w:t>
            </w:r>
          </w:p>
        </w:tc>
      </w:tr>
      <w:tr w:rsidR="007F6CDB" w:rsidRPr="007F6CDB" w:rsidTr="001B2195">
        <w:tc>
          <w:tcPr>
            <w:tcW w:w="993" w:type="dxa"/>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6</w:t>
            </w:r>
          </w:p>
        </w:tc>
        <w:tc>
          <w:tcPr>
            <w:tcW w:w="1560"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2150" w:type="dxa"/>
            <w:tcBorders>
              <w:top w:val="single" w:sz="4" w:space="0" w:color="auto"/>
              <w:left w:val="single" w:sz="4" w:space="0" w:color="auto"/>
              <w:bottom w:val="single" w:sz="4" w:space="0" w:color="auto"/>
              <w:right w:val="single" w:sz="4" w:space="0" w:color="auto"/>
            </w:tcBorders>
          </w:tcPr>
          <w:p w:rsidR="007F6CDB" w:rsidRPr="007F6CDB" w:rsidRDefault="00EF422A"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tcPr>
          <w:p w:rsidR="007F6CDB" w:rsidRPr="007F6CDB" w:rsidRDefault="00EF422A"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842" w:type="dxa"/>
            <w:tcBorders>
              <w:top w:val="single" w:sz="4" w:space="0" w:color="auto"/>
              <w:left w:val="single" w:sz="4" w:space="0" w:color="auto"/>
              <w:bottom w:val="single" w:sz="4" w:space="0" w:color="auto"/>
              <w:right w:val="single" w:sz="4" w:space="0" w:color="auto"/>
            </w:tcBorders>
          </w:tcPr>
          <w:p w:rsidR="007F6CDB" w:rsidRPr="007F6CDB" w:rsidRDefault="00EF422A"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53" w:type="dxa"/>
            <w:tcBorders>
              <w:top w:val="single" w:sz="4" w:space="0" w:color="auto"/>
              <w:left w:val="single" w:sz="4" w:space="0" w:color="auto"/>
              <w:bottom w:val="single" w:sz="4" w:space="0" w:color="auto"/>
              <w:right w:val="single" w:sz="4" w:space="0" w:color="auto"/>
            </w:tcBorders>
          </w:tcPr>
          <w:p w:rsidR="007F6CDB" w:rsidRPr="007F6CDB" w:rsidRDefault="00EF422A" w:rsidP="00397EC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7F6CDB" w:rsidRPr="007F6CDB" w:rsidTr="001B2195">
        <w:tc>
          <w:tcPr>
            <w:tcW w:w="993" w:type="dxa"/>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7</w:t>
            </w:r>
          </w:p>
        </w:tc>
        <w:tc>
          <w:tcPr>
            <w:tcW w:w="1560"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2150"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985"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42"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53" w:type="dxa"/>
            <w:tcBorders>
              <w:top w:val="single" w:sz="4" w:space="0" w:color="auto"/>
              <w:left w:val="single" w:sz="4" w:space="0" w:color="auto"/>
              <w:bottom w:val="single" w:sz="4" w:space="0" w:color="auto"/>
              <w:right w:val="single" w:sz="4" w:space="0" w:color="auto"/>
            </w:tcBorders>
          </w:tcPr>
          <w:p w:rsidR="007F6CDB" w:rsidRPr="007F6CDB" w:rsidRDefault="004B30DC" w:rsidP="00397EC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7F6CDB" w:rsidRPr="007F6CDB" w:rsidTr="001B2195">
        <w:tc>
          <w:tcPr>
            <w:tcW w:w="993" w:type="dxa"/>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8</w:t>
            </w:r>
          </w:p>
        </w:tc>
        <w:tc>
          <w:tcPr>
            <w:tcW w:w="1560"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2150" w:type="dxa"/>
            <w:tcBorders>
              <w:top w:val="single" w:sz="4" w:space="0" w:color="auto"/>
              <w:left w:val="single" w:sz="4" w:space="0" w:color="auto"/>
              <w:bottom w:val="single" w:sz="4" w:space="0" w:color="auto"/>
              <w:right w:val="single" w:sz="4" w:space="0" w:color="auto"/>
            </w:tcBorders>
          </w:tcPr>
          <w:p w:rsidR="007F6CDB" w:rsidRPr="007F6CDB" w:rsidRDefault="006A02D3"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985" w:type="dxa"/>
            <w:tcBorders>
              <w:top w:val="single" w:sz="4" w:space="0" w:color="auto"/>
              <w:left w:val="single" w:sz="4" w:space="0" w:color="auto"/>
              <w:bottom w:val="single" w:sz="4" w:space="0" w:color="auto"/>
              <w:right w:val="single" w:sz="4" w:space="0" w:color="auto"/>
            </w:tcBorders>
          </w:tcPr>
          <w:p w:rsidR="007F6CDB" w:rsidRPr="007F6CDB" w:rsidRDefault="006A02D3"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842" w:type="dxa"/>
            <w:tcBorders>
              <w:top w:val="single" w:sz="4" w:space="0" w:color="auto"/>
              <w:left w:val="single" w:sz="4" w:space="0" w:color="auto"/>
              <w:bottom w:val="single" w:sz="4" w:space="0" w:color="auto"/>
              <w:right w:val="single" w:sz="4" w:space="0" w:color="auto"/>
            </w:tcBorders>
          </w:tcPr>
          <w:p w:rsidR="007F6CDB" w:rsidRPr="007F6CDB" w:rsidRDefault="006A02D3"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253" w:type="dxa"/>
            <w:tcBorders>
              <w:top w:val="single" w:sz="4" w:space="0" w:color="auto"/>
              <w:left w:val="single" w:sz="4" w:space="0" w:color="auto"/>
              <w:bottom w:val="single" w:sz="4" w:space="0" w:color="auto"/>
              <w:right w:val="single" w:sz="4" w:space="0" w:color="auto"/>
            </w:tcBorders>
          </w:tcPr>
          <w:p w:rsidR="007F6CDB" w:rsidRPr="007F6CDB" w:rsidRDefault="006A02D3" w:rsidP="00397EC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52%</w:t>
            </w:r>
          </w:p>
        </w:tc>
      </w:tr>
      <w:tr w:rsidR="007F6CDB" w:rsidRPr="007F6CDB" w:rsidTr="00FC3640">
        <w:trPr>
          <w:trHeight w:val="55"/>
        </w:trPr>
        <w:tc>
          <w:tcPr>
            <w:tcW w:w="993" w:type="dxa"/>
            <w:tcBorders>
              <w:top w:val="single" w:sz="4" w:space="0" w:color="auto"/>
              <w:left w:val="single" w:sz="4" w:space="0" w:color="auto"/>
              <w:bottom w:val="single" w:sz="4" w:space="0" w:color="auto"/>
              <w:right w:val="single" w:sz="4" w:space="0" w:color="auto"/>
            </w:tcBorders>
          </w:tcPr>
          <w:p w:rsidR="007F6CDB" w:rsidRPr="007F6CDB" w:rsidRDefault="007F6CDB" w:rsidP="00397ECF">
            <w:pPr>
              <w:spacing w:after="0"/>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9</w:t>
            </w:r>
          </w:p>
        </w:tc>
        <w:tc>
          <w:tcPr>
            <w:tcW w:w="1560"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2150"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985" w:type="dxa"/>
            <w:tcBorders>
              <w:top w:val="single" w:sz="4" w:space="0" w:color="auto"/>
              <w:left w:val="single" w:sz="4" w:space="0" w:color="auto"/>
              <w:bottom w:val="single" w:sz="4" w:space="0" w:color="auto"/>
              <w:right w:val="single" w:sz="4" w:space="0" w:color="auto"/>
            </w:tcBorders>
          </w:tcPr>
          <w:p w:rsidR="007F6CDB" w:rsidRPr="007F6CDB" w:rsidRDefault="002322EA"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42" w:type="dxa"/>
            <w:tcBorders>
              <w:top w:val="single" w:sz="4" w:space="0" w:color="auto"/>
              <w:left w:val="single" w:sz="4" w:space="0" w:color="auto"/>
              <w:bottom w:val="single" w:sz="4" w:space="0" w:color="auto"/>
              <w:right w:val="single" w:sz="4" w:space="0" w:color="auto"/>
            </w:tcBorders>
          </w:tcPr>
          <w:p w:rsidR="007F6CDB" w:rsidRPr="007F6CDB" w:rsidRDefault="002322EA"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268" w:type="dxa"/>
            <w:tcBorders>
              <w:top w:val="single" w:sz="4" w:space="0" w:color="auto"/>
              <w:left w:val="single" w:sz="4" w:space="0" w:color="auto"/>
              <w:bottom w:val="single" w:sz="4" w:space="0" w:color="auto"/>
              <w:right w:val="single" w:sz="4" w:space="0" w:color="auto"/>
            </w:tcBorders>
          </w:tcPr>
          <w:p w:rsidR="007F6CDB" w:rsidRPr="007F6CDB" w:rsidRDefault="00FE00EC" w:rsidP="00397E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253" w:type="dxa"/>
            <w:tcBorders>
              <w:top w:val="single" w:sz="4" w:space="0" w:color="auto"/>
              <w:left w:val="single" w:sz="4" w:space="0" w:color="auto"/>
              <w:bottom w:val="single" w:sz="4" w:space="0" w:color="auto"/>
              <w:right w:val="single" w:sz="4" w:space="0" w:color="auto"/>
            </w:tcBorders>
          </w:tcPr>
          <w:p w:rsidR="007F6CDB" w:rsidRPr="007F6CDB" w:rsidRDefault="00C13732" w:rsidP="00397EC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r>
    </w:tbl>
    <w:p w:rsidR="007F6CDB" w:rsidRPr="007F6CDB" w:rsidRDefault="007F6CDB" w:rsidP="007F6CDB">
      <w:pPr>
        <w:jc w:val="both"/>
        <w:rPr>
          <w:rFonts w:ascii="Times New Roman" w:hAnsi="Times New Roman" w:cs="Times New Roman"/>
          <w:sz w:val="28"/>
          <w:szCs w:val="28"/>
        </w:rPr>
      </w:pPr>
    </w:p>
    <w:p w:rsidR="007F6CDB" w:rsidRPr="007F6CDB" w:rsidRDefault="007F6CDB" w:rsidP="007F6CDB">
      <w:pPr>
        <w:jc w:val="both"/>
        <w:rPr>
          <w:rFonts w:ascii="Times New Roman" w:hAnsi="Times New Roman" w:cs="Times New Roman"/>
          <w:sz w:val="28"/>
          <w:szCs w:val="28"/>
        </w:rPr>
      </w:pPr>
      <w:proofErr w:type="gramStart"/>
      <w:r w:rsidRPr="007F6CDB">
        <w:rPr>
          <w:rFonts w:ascii="Times New Roman" w:hAnsi="Times New Roman" w:cs="Times New Roman"/>
          <w:sz w:val="28"/>
          <w:szCs w:val="28"/>
        </w:rPr>
        <w:t>У межах</w:t>
      </w:r>
      <w:proofErr w:type="gramEnd"/>
      <w:r w:rsidRPr="007F6CDB">
        <w:rPr>
          <w:rFonts w:ascii="Times New Roman" w:hAnsi="Times New Roman" w:cs="Times New Roman"/>
          <w:sz w:val="28"/>
          <w:szCs w:val="28"/>
        </w:rPr>
        <w:t xml:space="preserve"> </w:t>
      </w:r>
      <w:r w:rsidRPr="007F6CDB">
        <w:rPr>
          <w:rFonts w:ascii="Times New Roman" w:hAnsi="Times New Roman" w:cs="Times New Roman"/>
          <w:sz w:val="28"/>
          <w:szCs w:val="28"/>
          <w:lang w:val="uk-UA"/>
        </w:rPr>
        <w:t>10</w:t>
      </w:r>
      <w:r w:rsidRPr="007F6CDB">
        <w:rPr>
          <w:rFonts w:ascii="Times New Roman" w:hAnsi="Times New Roman" w:cs="Times New Roman"/>
          <w:sz w:val="28"/>
          <w:szCs w:val="28"/>
        </w:rPr>
        <w:t xml:space="preserve"> % </w:t>
      </w:r>
      <w:r w:rsidRPr="007F6CDB">
        <w:rPr>
          <w:rFonts w:ascii="Times New Roman" w:hAnsi="Times New Roman" w:cs="Times New Roman"/>
          <w:sz w:val="28"/>
          <w:szCs w:val="28"/>
          <w:lang w:val="uk-UA"/>
        </w:rPr>
        <w:t>покращи</w:t>
      </w:r>
      <w:r w:rsidRPr="007F6CDB">
        <w:rPr>
          <w:rFonts w:ascii="Times New Roman" w:hAnsi="Times New Roman" w:cs="Times New Roman"/>
          <w:sz w:val="28"/>
          <w:szCs w:val="28"/>
        </w:rPr>
        <w:t xml:space="preserve">лися показники навчальних досягнень учнів у </w:t>
      </w:r>
      <w:r w:rsidRPr="007F6CDB">
        <w:rPr>
          <w:rFonts w:ascii="Times New Roman" w:hAnsi="Times New Roman" w:cs="Times New Roman"/>
          <w:sz w:val="28"/>
          <w:szCs w:val="28"/>
          <w:lang w:val="uk-UA"/>
        </w:rPr>
        <w:t>6</w:t>
      </w:r>
      <w:r w:rsidRPr="007F6CDB">
        <w:rPr>
          <w:rFonts w:ascii="Times New Roman" w:hAnsi="Times New Roman" w:cs="Times New Roman"/>
          <w:sz w:val="28"/>
          <w:szCs w:val="28"/>
        </w:rPr>
        <w:t xml:space="preserve">, </w:t>
      </w:r>
      <w:r w:rsidRPr="007F6CDB">
        <w:rPr>
          <w:rFonts w:ascii="Times New Roman" w:hAnsi="Times New Roman" w:cs="Times New Roman"/>
          <w:sz w:val="28"/>
          <w:szCs w:val="28"/>
          <w:lang w:val="uk-UA"/>
        </w:rPr>
        <w:t>8, 9</w:t>
      </w:r>
      <w:r w:rsidRPr="007F6CDB">
        <w:rPr>
          <w:rFonts w:ascii="Times New Roman" w:hAnsi="Times New Roman" w:cs="Times New Roman"/>
          <w:sz w:val="28"/>
          <w:szCs w:val="28"/>
        </w:rPr>
        <w:t xml:space="preserve"> класах.</w:t>
      </w:r>
    </w:p>
    <w:p w:rsidR="007F6CDB" w:rsidRPr="007F6CDB" w:rsidRDefault="007F6CDB" w:rsidP="007F6CDB">
      <w:pPr>
        <w:jc w:val="both"/>
        <w:rPr>
          <w:rFonts w:ascii="Times New Roman" w:hAnsi="Times New Roman" w:cs="Times New Roman"/>
          <w:sz w:val="28"/>
          <w:szCs w:val="28"/>
        </w:rPr>
      </w:pPr>
      <w:r w:rsidRPr="007F6CDB">
        <w:rPr>
          <w:rFonts w:ascii="Times New Roman" w:hAnsi="Times New Roman" w:cs="Times New Roman"/>
          <w:sz w:val="28"/>
          <w:szCs w:val="28"/>
        </w:rPr>
        <w:t xml:space="preserve">          Кількість учнів, які в основному встигають на високому рівні, але мають </w:t>
      </w:r>
      <w:r w:rsidR="001B2195">
        <w:rPr>
          <w:rFonts w:ascii="Times New Roman" w:hAnsi="Times New Roman" w:cs="Times New Roman"/>
          <w:sz w:val="28"/>
          <w:szCs w:val="28"/>
          <w:lang w:val="uk-UA"/>
        </w:rPr>
        <w:t xml:space="preserve">  </w:t>
      </w:r>
      <w:r w:rsidRPr="007F6CDB">
        <w:rPr>
          <w:rFonts w:ascii="Times New Roman" w:hAnsi="Times New Roman" w:cs="Times New Roman"/>
          <w:sz w:val="28"/>
          <w:szCs w:val="28"/>
        </w:rPr>
        <w:t xml:space="preserve">1-2 оцінки достатнього рівня - </w:t>
      </w:r>
      <w:r w:rsidRPr="007F6CDB">
        <w:rPr>
          <w:rFonts w:ascii="Times New Roman" w:hAnsi="Times New Roman" w:cs="Times New Roman"/>
          <w:sz w:val="28"/>
          <w:szCs w:val="28"/>
          <w:lang w:val="uk-UA"/>
        </w:rPr>
        <w:t>8</w:t>
      </w:r>
      <w:r w:rsidRPr="007F6CDB">
        <w:rPr>
          <w:rFonts w:ascii="Times New Roman" w:hAnsi="Times New Roman" w:cs="Times New Roman"/>
          <w:sz w:val="28"/>
          <w:szCs w:val="28"/>
        </w:rPr>
        <w:t xml:space="preserve"> учні</w:t>
      </w:r>
      <w:r w:rsidRPr="007F6CDB">
        <w:rPr>
          <w:rFonts w:ascii="Times New Roman" w:hAnsi="Times New Roman" w:cs="Times New Roman"/>
          <w:sz w:val="28"/>
          <w:szCs w:val="28"/>
          <w:lang w:val="uk-UA"/>
        </w:rPr>
        <w:t>в</w:t>
      </w:r>
      <w:r w:rsidRPr="007F6CDB">
        <w:rPr>
          <w:rFonts w:ascii="Times New Roman" w:hAnsi="Times New Roman" w:cs="Times New Roman"/>
          <w:sz w:val="28"/>
          <w:szCs w:val="28"/>
        </w:rPr>
        <w:t xml:space="preserve">. </w:t>
      </w:r>
      <w:r w:rsidR="007B0700">
        <w:rPr>
          <w:rFonts w:ascii="Times New Roman" w:hAnsi="Times New Roman" w:cs="Times New Roman"/>
          <w:sz w:val="28"/>
          <w:szCs w:val="28"/>
          <w:lang w:val="uk-UA"/>
        </w:rPr>
        <w:t xml:space="preserve">     </w:t>
      </w:r>
      <w:r w:rsidRPr="007F6CDB">
        <w:rPr>
          <w:rFonts w:ascii="Times New Roman" w:hAnsi="Times New Roman" w:cs="Times New Roman"/>
          <w:sz w:val="28"/>
          <w:szCs w:val="28"/>
        </w:rPr>
        <w:t>В основному з таких предметів: математика, іноземна мова,</w:t>
      </w:r>
      <w:r w:rsidRPr="007F6CDB">
        <w:rPr>
          <w:rFonts w:ascii="Times New Roman" w:hAnsi="Times New Roman" w:cs="Times New Roman"/>
          <w:sz w:val="28"/>
          <w:szCs w:val="28"/>
          <w:lang w:val="uk-UA"/>
        </w:rPr>
        <w:t>фізика,</w:t>
      </w:r>
      <w:r w:rsidRPr="007F6CDB">
        <w:rPr>
          <w:rFonts w:ascii="Times New Roman" w:hAnsi="Times New Roman" w:cs="Times New Roman"/>
          <w:sz w:val="28"/>
          <w:szCs w:val="28"/>
        </w:rPr>
        <w:t>українська мова.</w:t>
      </w:r>
    </w:p>
    <w:p w:rsidR="007F6CDB" w:rsidRPr="007F6CDB" w:rsidRDefault="007F6CDB" w:rsidP="007F6CDB">
      <w:pPr>
        <w:jc w:val="both"/>
        <w:rPr>
          <w:rFonts w:ascii="Times New Roman" w:hAnsi="Times New Roman" w:cs="Times New Roman"/>
          <w:sz w:val="28"/>
          <w:szCs w:val="28"/>
          <w:lang w:val="uk-UA"/>
        </w:rPr>
      </w:pPr>
      <w:r w:rsidRPr="007F6CDB">
        <w:rPr>
          <w:rFonts w:ascii="Times New Roman" w:hAnsi="Times New Roman" w:cs="Times New Roman"/>
          <w:sz w:val="28"/>
          <w:szCs w:val="28"/>
        </w:rPr>
        <w:t xml:space="preserve">     Кількість учнів, які в основному встигають на достатньому рівні, але мають 1-2 оцінки середнього рівня </w:t>
      </w:r>
      <w:r w:rsidRPr="007F6CDB">
        <w:rPr>
          <w:rFonts w:ascii="Times New Roman" w:hAnsi="Times New Roman" w:cs="Times New Roman"/>
          <w:sz w:val="28"/>
          <w:szCs w:val="28"/>
          <w:lang w:val="uk-UA"/>
        </w:rPr>
        <w:t>6</w:t>
      </w:r>
      <w:r w:rsidRPr="007F6CDB">
        <w:rPr>
          <w:rFonts w:ascii="Times New Roman" w:hAnsi="Times New Roman" w:cs="Times New Roman"/>
          <w:sz w:val="28"/>
          <w:szCs w:val="28"/>
        </w:rPr>
        <w:t xml:space="preserve"> учнів. </w:t>
      </w:r>
      <w:r w:rsidR="007B0700">
        <w:rPr>
          <w:rFonts w:ascii="Times New Roman" w:hAnsi="Times New Roman" w:cs="Times New Roman"/>
          <w:sz w:val="28"/>
          <w:szCs w:val="28"/>
          <w:lang w:val="uk-UA"/>
        </w:rPr>
        <w:t xml:space="preserve">        </w:t>
      </w:r>
      <w:r w:rsidRPr="007F6CDB">
        <w:rPr>
          <w:rFonts w:ascii="Times New Roman" w:hAnsi="Times New Roman" w:cs="Times New Roman"/>
          <w:sz w:val="28"/>
          <w:szCs w:val="28"/>
        </w:rPr>
        <w:t>В основному з таких предметів: іноземна мова,  математика</w:t>
      </w:r>
      <w:r w:rsidRPr="007F6CDB">
        <w:rPr>
          <w:rFonts w:ascii="Times New Roman" w:hAnsi="Times New Roman" w:cs="Times New Roman"/>
          <w:sz w:val="28"/>
          <w:szCs w:val="28"/>
          <w:lang w:val="uk-UA"/>
        </w:rPr>
        <w:t xml:space="preserve">,фізика </w:t>
      </w:r>
      <w:r w:rsidRPr="007F6CDB">
        <w:rPr>
          <w:rFonts w:ascii="Times New Roman" w:hAnsi="Times New Roman" w:cs="Times New Roman"/>
          <w:sz w:val="28"/>
          <w:szCs w:val="28"/>
        </w:rPr>
        <w:t>.</w:t>
      </w:r>
    </w:p>
    <w:p w:rsidR="00B855CA" w:rsidRPr="00B855CA" w:rsidRDefault="00B855CA" w:rsidP="007F6CDB">
      <w:pPr>
        <w:jc w:val="both"/>
        <w:rPr>
          <w:rFonts w:ascii="Times New Roman" w:hAnsi="Times New Roman" w:cs="Times New Roman"/>
          <w:b/>
          <w:sz w:val="28"/>
          <w:szCs w:val="28"/>
          <w:lang w:val="uk-UA"/>
        </w:rPr>
      </w:pPr>
    </w:p>
    <w:p w:rsidR="007F6CDB" w:rsidRPr="00B855CA" w:rsidRDefault="007F6CDB" w:rsidP="00B855CA">
      <w:pPr>
        <w:jc w:val="center"/>
        <w:rPr>
          <w:rFonts w:ascii="Times New Roman" w:hAnsi="Times New Roman" w:cs="Times New Roman"/>
          <w:b/>
          <w:sz w:val="32"/>
          <w:szCs w:val="32"/>
          <w:lang w:val="uk-UA"/>
        </w:rPr>
      </w:pPr>
      <w:r w:rsidRPr="00B855CA">
        <w:rPr>
          <w:rFonts w:ascii="Times New Roman" w:hAnsi="Times New Roman" w:cs="Times New Roman"/>
          <w:b/>
          <w:sz w:val="32"/>
          <w:szCs w:val="32"/>
        </w:rPr>
        <w:t>І. Організація навчально-виховного процесу</w:t>
      </w: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 xml:space="preserve"> Кадрова політика школи спрямована на:</w:t>
      </w:r>
    </w:p>
    <w:p w:rsidR="007F6CDB" w:rsidRPr="007F6CDB" w:rsidRDefault="007F6CDB" w:rsidP="007F6CDB">
      <w:pPr>
        <w:numPr>
          <w:ilvl w:val="0"/>
          <w:numId w:val="18"/>
        </w:numPr>
        <w:tabs>
          <w:tab w:val="num" w:pos="360"/>
        </w:tabs>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реалізацію основних напрямків модернізації системи освіти;</w:t>
      </w:r>
    </w:p>
    <w:p w:rsidR="007F6CDB" w:rsidRPr="007F6CDB" w:rsidRDefault="007F6CDB" w:rsidP="007F6CDB">
      <w:pPr>
        <w:numPr>
          <w:ilvl w:val="0"/>
          <w:numId w:val="18"/>
        </w:numPr>
        <w:tabs>
          <w:tab w:val="num" w:pos="360"/>
        </w:tabs>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розвитку та вдосконаленню творчого потенціалу педагогічних працівників;</w:t>
      </w:r>
    </w:p>
    <w:p w:rsidR="007F6CDB" w:rsidRPr="007F6CDB" w:rsidRDefault="007F6CDB" w:rsidP="007F6CDB">
      <w:pPr>
        <w:numPr>
          <w:ilvl w:val="0"/>
          <w:numId w:val="18"/>
        </w:numPr>
        <w:tabs>
          <w:tab w:val="num" w:pos="360"/>
        </w:tabs>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вдосконалення нормативно-правової бази професійної діяльності освітян;</w:t>
      </w:r>
    </w:p>
    <w:p w:rsidR="007F6CDB" w:rsidRPr="007F6CDB" w:rsidRDefault="007F6CDB" w:rsidP="007F6CDB">
      <w:pPr>
        <w:numPr>
          <w:ilvl w:val="0"/>
          <w:numId w:val="18"/>
        </w:numPr>
        <w:tabs>
          <w:tab w:val="num" w:pos="360"/>
        </w:tabs>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оволодіння педагогічними працівниками сучасними інформаційними технологіями;</w:t>
      </w:r>
    </w:p>
    <w:p w:rsidR="007F6CDB" w:rsidRPr="007F6CDB" w:rsidRDefault="007F6CDB" w:rsidP="007F6CDB">
      <w:pPr>
        <w:numPr>
          <w:ilvl w:val="0"/>
          <w:numId w:val="18"/>
        </w:numPr>
        <w:tabs>
          <w:tab w:val="num" w:pos="360"/>
        </w:tabs>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періодичне оновлення і взаємоузгодження змісту підготовки, перепідготовки та підвищення кваліфікації педагогічних кадрів;</w:t>
      </w:r>
    </w:p>
    <w:p w:rsidR="007F6CDB" w:rsidRPr="007F6CDB" w:rsidRDefault="007F6CDB" w:rsidP="007F6CDB">
      <w:pPr>
        <w:numPr>
          <w:ilvl w:val="0"/>
          <w:numId w:val="18"/>
        </w:numPr>
        <w:tabs>
          <w:tab w:val="num" w:pos="360"/>
        </w:tabs>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поліпшення системи стимулювання професійного зростання педагогічних і науково-педагогічних працівників, можливість вивчення іноземних мов.</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Розуміючи пріоритетність та важливість кадрових питань в школі розроблено цільові програми «Кадри</w:t>
      </w:r>
      <w:proofErr w:type="gramStart"/>
      <w:r w:rsidRPr="007F6CDB">
        <w:rPr>
          <w:rFonts w:ascii="Times New Roman" w:hAnsi="Times New Roman" w:cs="Times New Roman"/>
          <w:bCs/>
          <w:sz w:val="28"/>
          <w:szCs w:val="28"/>
        </w:rPr>
        <w:t>» ,</w:t>
      </w:r>
      <w:proofErr w:type="gramEnd"/>
      <w:r w:rsidRPr="007F6CDB">
        <w:rPr>
          <w:rFonts w:ascii="Times New Roman" w:hAnsi="Times New Roman" w:cs="Times New Roman"/>
          <w:bCs/>
          <w:sz w:val="28"/>
          <w:szCs w:val="28"/>
        </w:rPr>
        <w:t xml:space="preserve"> «Вчитель», які спрямовані на розв’язання поставлених завдань.</w:t>
      </w:r>
    </w:p>
    <w:p w:rsidR="007F6CDB" w:rsidRPr="007F6CDB" w:rsidRDefault="007F6CDB" w:rsidP="007F6CDB">
      <w:pPr>
        <w:jc w:val="both"/>
        <w:rPr>
          <w:rFonts w:ascii="Times New Roman" w:hAnsi="Times New Roman" w:cs="Times New Roman"/>
          <w:bCs/>
          <w:sz w:val="28"/>
          <w:szCs w:val="28"/>
        </w:rPr>
      </w:pP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color w:val="000000"/>
          <w:sz w:val="28"/>
          <w:szCs w:val="28"/>
        </w:rPr>
        <w:t xml:space="preserve">  </w:t>
      </w:r>
      <w:r w:rsidRPr="007F6CDB">
        <w:rPr>
          <w:rFonts w:ascii="Times New Roman" w:hAnsi="Times New Roman" w:cs="Times New Roman"/>
          <w:b/>
          <w:sz w:val="28"/>
          <w:szCs w:val="28"/>
          <w:u w:val="single"/>
        </w:rPr>
        <w:t xml:space="preserve">Укомплектованість та </w:t>
      </w:r>
      <w:proofErr w:type="gramStart"/>
      <w:r w:rsidRPr="007F6CDB">
        <w:rPr>
          <w:rFonts w:ascii="Times New Roman" w:hAnsi="Times New Roman" w:cs="Times New Roman"/>
          <w:b/>
          <w:sz w:val="28"/>
          <w:szCs w:val="28"/>
          <w:u w:val="single"/>
        </w:rPr>
        <w:t>розстановка  педагогічних</w:t>
      </w:r>
      <w:proofErr w:type="gramEnd"/>
      <w:r w:rsidRPr="007F6CDB">
        <w:rPr>
          <w:rFonts w:ascii="Times New Roman" w:hAnsi="Times New Roman" w:cs="Times New Roman"/>
          <w:b/>
          <w:sz w:val="28"/>
          <w:szCs w:val="28"/>
          <w:u w:val="single"/>
        </w:rPr>
        <w:t xml:space="preserve"> кадрів</w:t>
      </w:r>
    </w:p>
    <w:p w:rsidR="007F6CDB" w:rsidRPr="007F6CDB" w:rsidRDefault="007F6CDB" w:rsidP="007F6CDB">
      <w:pPr>
        <w:ind w:firstLine="708"/>
        <w:jc w:val="both"/>
        <w:rPr>
          <w:rFonts w:ascii="Times New Roman" w:hAnsi="Times New Roman" w:cs="Times New Roman"/>
          <w:bCs/>
          <w:sz w:val="28"/>
          <w:szCs w:val="28"/>
        </w:rPr>
      </w:pPr>
      <w:r w:rsidRPr="007F6CDB">
        <w:rPr>
          <w:rFonts w:ascii="Times New Roman" w:hAnsi="Times New Roman" w:cs="Times New Roman"/>
          <w:bCs/>
          <w:sz w:val="28"/>
          <w:szCs w:val="28"/>
        </w:rPr>
        <w:t xml:space="preserve">У зв’язку із специфікою закладу </w:t>
      </w:r>
      <w:r w:rsidRPr="007F6CDB">
        <w:rPr>
          <w:rFonts w:ascii="Times New Roman" w:hAnsi="Times New Roman" w:cs="Times New Roman"/>
          <w:bCs/>
          <w:sz w:val="28"/>
          <w:szCs w:val="28"/>
          <w:lang w:val="uk-UA"/>
        </w:rPr>
        <w:t xml:space="preserve">освіти </w:t>
      </w:r>
      <w:r w:rsidRPr="007F6CDB">
        <w:rPr>
          <w:rFonts w:ascii="Times New Roman" w:hAnsi="Times New Roman" w:cs="Times New Roman"/>
          <w:bCs/>
          <w:sz w:val="28"/>
          <w:szCs w:val="28"/>
        </w:rPr>
        <w:t xml:space="preserve">перед дирекцією та профспілковою організацією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стоїть таке основне завдання, як підбір та розстановка педагогічних кадрів, які полягають в поєднанні майстерності та досвіду роботи досвідчених педагогів з ініціативністю молодих </w:t>
      </w:r>
      <w:proofErr w:type="gramStart"/>
      <w:r w:rsidRPr="007F6CDB">
        <w:rPr>
          <w:rFonts w:ascii="Times New Roman" w:hAnsi="Times New Roman" w:cs="Times New Roman"/>
          <w:bCs/>
          <w:sz w:val="28"/>
          <w:szCs w:val="28"/>
        </w:rPr>
        <w:t>вчителів  та</w:t>
      </w:r>
      <w:proofErr w:type="gramEnd"/>
      <w:r w:rsidRPr="007F6CDB">
        <w:rPr>
          <w:rFonts w:ascii="Times New Roman" w:hAnsi="Times New Roman" w:cs="Times New Roman"/>
          <w:bCs/>
          <w:sz w:val="28"/>
          <w:szCs w:val="28"/>
        </w:rPr>
        <w:t xml:space="preserve"> їх здатністю творчо інтегрувати сучасні методики навчання та виховання .</w:t>
      </w:r>
    </w:p>
    <w:p w:rsidR="007F6CDB" w:rsidRPr="007F6CDB" w:rsidRDefault="007F6CDB" w:rsidP="007F6CDB">
      <w:pPr>
        <w:shd w:val="clear" w:color="auto" w:fill="FFFFFF"/>
        <w:spacing w:before="19"/>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pacing w:val="-3"/>
          <w:sz w:val="28"/>
          <w:szCs w:val="28"/>
        </w:rPr>
        <w:t xml:space="preserve">      </w:t>
      </w:r>
      <w:r w:rsidRPr="007F6CDB">
        <w:rPr>
          <w:rFonts w:ascii="Times New Roman" w:hAnsi="Times New Roman" w:cs="Times New Roman"/>
          <w:bCs/>
          <w:color w:val="000000"/>
          <w:spacing w:val="-1"/>
          <w:sz w:val="28"/>
          <w:szCs w:val="28"/>
        </w:rPr>
        <w:t xml:space="preserve">Наприкінці навчального року адміністрацією </w:t>
      </w:r>
      <w:r w:rsidRPr="007F6CDB">
        <w:rPr>
          <w:rFonts w:ascii="Times New Roman" w:hAnsi="Times New Roman" w:cs="Times New Roman"/>
          <w:bCs/>
          <w:color w:val="000000"/>
          <w:spacing w:val="-1"/>
          <w:sz w:val="28"/>
          <w:szCs w:val="28"/>
          <w:lang w:val="uk-UA"/>
        </w:rPr>
        <w:t>гімназії</w:t>
      </w:r>
      <w:r w:rsidRPr="007F6CDB">
        <w:rPr>
          <w:rFonts w:ascii="Times New Roman" w:hAnsi="Times New Roman" w:cs="Times New Roman"/>
          <w:bCs/>
          <w:color w:val="000000"/>
          <w:spacing w:val="-1"/>
          <w:sz w:val="28"/>
          <w:szCs w:val="28"/>
        </w:rPr>
        <w:t xml:space="preserve"> були прове</w:t>
      </w:r>
      <w:r w:rsidRPr="007F6CDB">
        <w:rPr>
          <w:rFonts w:ascii="Times New Roman" w:hAnsi="Times New Roman" w:cs="Times New Roman"/>
          <w:bCs/>
          <w:color w:val="000000"/>
          <w:spacing w:val="-1"/>
          <w:sz w:val="28"/>
          <w:szCs w:val="28"/>
        </w:rPr>
        <w:softHyphen/>
      </w:r>
      <w:r w:rsidRPr="007F6CDB">
        <w:rPr>
          <w:rFonts w:ascii="Times New Roman" w:hAnsi="Times New Roman" w:cs="Times New Roman"/>
          <w:bCs/>
          <w:color w:val="000000"/>
          <w:spacing w:val="-2"/>
          <w:sz w:val="28"/>
          <w:szCs w:val="28"/>
        </w:rPr>
        <w:t>дені співбесіди з кожним вчителем про результати роботи у навчаль</w:t>
      </w:r>
      <w:r w:rsidRPr="007F6CDB">
        <w:rPr>
          <w:rFonts w:ascii="Times New Roman" w:hAnsi="Times New Roman" w:cs="Times New Roman"/>
          <w:bCs/>
          <w:color w:val="000000"/>
          <w:spacing w:val="-2"/>
          <w:sz w:val="28"/>
          <w:szCs w:val="28"/>
        </w:rPr>
        <w:softHyphen/>
      </w:r>
      <w:r w:rsidRPr="007F6CDB">
        <w:rPr>
          <w:rFonts w:ascii="Times New Roman" w:hAnsi="Times New Roman" w:cs="Times New Roman"/>
          <w:bCs/>
          <w:color w:val="000000"/>
          <w:sz w:val="28"/>
          <w:szCs w:val="28"/>
        </w:rPr>
        <w:t xml:space="preserve">ному році та планування </w:t>
      </w:r>
      <w:proofErr w:type="gramStart"/>
      <w:r w:rsidRPr="007F6CDB">
        <w:rPr>
          <w:rFonts w:ascii="Times New Roman" w:hAnsi="Times New Roman" w:cs="Times New Roman"/>
          <w:bCs/>
          <w:color w:val="000000"/>
          <w:sz w:val="28"/>
          <w:szCs w:val="28"/>
        </w:rPr>
        <w:t>роботи  на</w:t>
      </w:r>
      <w:proofErr w:type="gramEnd"/>
      <w:r w:rsidRPr="007F6CDB">
        <w:rPr>
          <w:rFonts w:ascii="Times New Roman" w:hAnsi="Times New Roman" w:cs="Times New Roman"/>
          <w:bCs/>
          <w:color w:val="000000"/>
          <w:sz w:val="28"/>
          <w:szCs w:val="28"/>
        </w:rPr>
        <w:t xml:space="preserve"> наступний навчальний рік. Всіх вчителів ознайомлено з вимогами до  вчителів </w:t>
      </w:r>
      <w:r w:rsidRPr="007F6CDB">
        <w:rPr>
          <w:rFonts w:ascii="Times New Roman" w:hAnsi="Times New Roman" w:cs="Times New Roman"/>
          <w:bCs/>
          <w:color w:val="000000"/>
          <w:sz w:val="28"/>
          <w:szCs w:val="28"/>
          <w:lang w:val="uk-UA"/>
        </w:rPr>
        <w:t>гімназії :</w:t>
      </w:r>
      <w:r w:rsidRPr="007F6CDB">
        <w:rPr>
          <w:rFonts w:ascii="Times New Roman" w:hAnsi="Times New Roman" w:cs="Times New Roman"/>
          <w:bCs/>
          <w:color w:val="000000"/>
          <w:sz w:val="28"/>
          <w:szCs w:val="28"/>
        </w:rPr>
        <w:t xml:space="preserve"> </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Є творчими. Новаторами, експериментаторами.</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Мають високу загальнокультурну підготовку.</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Володіють такими якостями, як: толерантність, демократичність, ерудованість, тактовність, чуйність, ввічливість, інтелігентність.</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Здатні  до самоаналізу.</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Мають високу працездатність, емоційну стабільність, розвинену емоційно-вольову сферу.</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Компетентні з викладання свого предмета.</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Знають основи педагогіки і психології.</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Вміють спілкуватися з дітьми, батьками.</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 xml:space="preserve">Готові до співпраці з дітьми, батьками, іншими працівниками </w:t>
      </w:r>
      <w:r w:rsidRPr="007F6CDB">
        <w:rPr>
          <w:rFonts w:ascii="Times New Roman" w:hAnsi="Times New Roman" w:cs="Times New Roman"/>
          <w:bCs/>
          <w:color w:val="000000"/>
          <w:sz w:val="28"/>
          <w:szCs w:val="28"/>
          <w:lang w:val="uk-UA"/>
        </w:rPr>
        <w:t>школи</w:t>
      </w:r>
      <w:r w:rsidRPr="007F6CDB">
        <w:rPr>
          <w:rFonts w:ascii="Times New Roman" w:hAnsi="Times New Roman" w:cs="Times New Roman"/>
          <w:bCs/>
          <w:color w:val="000000"/>
          <w:sz w:val="28"/>
          <w:szCs w:val="28"/>
        </w:rPr>
        <w:t>, поважають їх.</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Орієнтуються в різних проблемних педагогічних ситуаціях.</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Знають особливості роботи з обдарованими дітьми.</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Мають елементарні знання основ ораторського мистецтва.</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Володіють засобами емоційної виразності мовлення, високою культурою мовлення.</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lastRenderedPageBreak/>
        <w:t>Вміють проводити моніторинг навчальних досягнень і використовувати його результати.</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Вміють складати власні або адаптувати готові плани, програми, спецкурси, методичні розробки.</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Володіють знаннями основ науково-дослідницької роботи з учнями.</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Вміють стимулювати творчі здібності учнів.</w:t>
      </w:r>
    </w:p>
    <w:p w:rsidR="007F6CDB" w:rsidRPr="007F6CDB"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color w:val="000000"/>
          <w:sz w:val="28"/>
          <w:szCs w:val="28"/>
        </w:rPr>
        <w:t>Володіють навичками роботи з комп’ютером.(100%)</w:t>
      </w:r>
    </w:p>
    <w:p w:rsidR="007F6CDB" w:rsidRPr="00B855CA" w:rsidRDefault="007F6CDB"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r w:rsidRPr="007F6CDB">
        <w:rPr>
          <w:rFonts w:ascii="Times New Roman" w:hAnsi="Times New Roman" w:cs="Times New Roman"/>
          <w:bCs/>
          <w:sz w:val="28"/>
          <w:szCs w:val="28"/>
        </w:rPr>
        <w:t>Якісний склад за освітою</w:t>
      </w:r>
      <w:r w:rsidRPr="007F6CDB">
        <w:rPr>
          <w:rFonts w:ascii="Times New Roman" w:hAnsi="Times New Roman" w:cs="Times New Roman"/>
          <w:bCs/>
          <w:sz w:val="28"/>
          <w:szCs w:val="28"/>
          <w:lang w:val="uk-UA"/>
        </w:rPr>
        <w:t>.</w:t>
      </w:r>
    </w:p>
    <w:p w:rsidR="00B855CA" w:rsidRPr="007F6CDB" w:rsidRDefault="00B855CA" w:rsidP="007F6CDB">
      <w:pPr>
        <w:numPr>
          <w:ilvl w:val="0"/>
          <w:numId w:val="19"/>
        </w:numPr>
        <w:shd w:val="clear" w:color="auto" w:fill="FFFFFF"/>
        <w:spacing w:before="19" w:after="0" w:line="240" w:lineRule="auto"/>
        <w:ind w:right="29"/>
        <w:jc w:val="both"/>
        <w:rPr>
          <w:rFonts w:ascii="Times New Roman" w:hAnsi="Times New Roman" w:cs="Times New Roman"/>
          <w:bCs/>
          <w:color w:val="000000"/>
          <w:sz w:val="28"/>
          <w:szCs w:val="28"/>
        </w:rPr>
      </w:pPr>
    </w:p>
    <w:p w:rsidR="007F6CDB" w:rsidRPr="007F6CDB" w:rsidRDefault="007F6CDB" w:rsidP="00110D17">
      <w:pPr>
        <w:shd w:val="clear" w:color="auto" w:fill="FFFFFF"/>
        <w:spacing w:after="0" w:line="240" w:lineRule="auto"/>
        <w:jc w:val="both"/>
        <w:rPr>
          <w:rFonts w:ascii="Times New Roman" w:hAnsi="Times New Roman" w:cs="Times New Roman"/>
          <w:bCs/>
          <w:sz w:val="28"/>
          <w:szCs w:val="28"/>
          <w:lang w:val="uk-UA"/>
        </w:rPr>
      </w:pPr>
      <w:r w:rsidRPr="00110D17">
        <w:rPr>
          <w:rFonts w:ascii="Times New Roman" w:hAnsi="Times New Roman" w:cs="Times New Roman"/>
          <w:b/>
          <w:bCs/>
          <w:color w:val="000000"/>
          <w:sz w:val="28"/>
          <w:szCs w:val="28"/>
        </w:rPr>
        <w:t xml:space="preserve">        </w:t>
      </w:r>
      <w:r w:rsidRPr="00110D17">
        <w:rPr>
          <w:rFonts w:ascii="Times New Roman" w:hAnsi="Times New Roman" w:cs="Times New Roman"/>
          <w:b/>
          <w:bCs/>
          <w:sz w:val="28"/>
          <w:szCs w:val="28"/>
        </w:rPr>
        <w:t xml:space="preserve"> Станом </w:t>
      </w:r>
      <w:proofErr w:type="gramStart"/>
      <w:r w:rsidRPr="00110D17">
        <w:rPr>
          <w:rFonts w:ascii="Times New Roman" w:hAnsi="Times New Roman" w:cs="Times New Roman"/>
          <w:b/>
          <w:bCs/>
          <w:sz w:val="28"/>
          <w:szCs w:val="28"/>
        </w:rPr>
        <w:t>на  01.09.20</w:t>
      </w:r>
      <w:r w:rsidRPr="00110D17">
        <w:rPr>
          <w:rFonts w:ascii="Times New Roman" w:hAnsi="Times New Roman" w:cs="Times New Roman"/>
          <w:b/>
          <w:bCs/>
          <w:sz w:val="28"/>
          <w:szCs w:val="28"/>
          <w:lang w:val="uk-UA"/>
        </w:rPr>
        <w:t>2</w:t>
      </w:r>
      <w:r w:rsidR="00405477">
        <w:rPr>
          <w:rFonts w:ascii="Times New Roman" w:hAnsi="Times New Roman" w:cs="Times New Roman"/>
          <w:b/>
          <w:bCs/>
          <w:sz w:val="28"/>
          <w:szCs w:val="28"/>
          <w:lang w:val="uk-UA"/>
        </w:rPr>
        <w:t>4</w:t>
      </w:r>
      <w:proofErr w:type="gramEnd"/>
      <w:r w:rsidR="00405477">
        <w:rPr>
          <w:rFonts w:ascii="Times New Roman" w:hAnsi="Times New Roman" w:cs="Times New Roman"/>
          <w:b/>
          <w:bCs/>
          <w:sz w:val="28"/>
          <w:szCs w:val="28"/>
          <w:lang w:val="uk-UA"/>
        </w:rPr>
        <w:t xml:space="preserve"> </w:t>
      </w:r>
      <w:r w:rsidRPr="00110D17">
        <w:rPr>
          <w:rFonts w:ascii="Times New Roman" w:hAnsi="Times New Roman" w:cs="Times New Roman"/>
          <w:b/>
          <w:bCs/>
          <w:sz w:val="28"/>
          <w:szCs w:val="28"/>
        </w:rPr>
        <w:t xml:space="preserve">року із </w:t>
      </w:r>
      <w:r w:rsidRPr="00110D17">
        <w:rPr>
          <w:rFonts w:ascii="Times New Roman" w:hAnsi="Times New Roman" w:cs="Times New Roman"/>
          <w:b/>
          <w:bCs/>
          <w:sz w:val="28"/>
          <w:szCs w:val="28"/>
          <w:lang w:val="uk-UA"/>
        </w:rPr>
        <w:t>2</w:t>
      </w:r>
      <w:r w:rsidR="009B2619">
        <w:rPr>
          <w:rFonts w:ascii="Times New Roman" w:hAnsi="Times New Roman" w:cs="Times New Roman"/>
          <w:b/>
          <w:bCs/>
          <w:sz w:val="28"/>
          <w:szCs w:val="28"/>
          <w:lang w:val="uk-UA"/>
        </w:rPr>
        <w:t>2</w:t>
      </w:r>
      <w:r w:rsidRPr="00110D17">
        <w:rPr>
          <w:rFonts w:ascii="Times New Roman" w:hAnsi="Times New Roman" w:cs="Times New Roman"/>
          <w:b/>
          <w:bCs/>
          <w:sz w:val="28"/>
          <w:szCs w:val="28"/>
        </w:rPr>
        <w:t xml:space="preserve"> педпрацівник</w:t>
      </w:r>
      <w:r w:rsidR="001B2195" w:rsidRPr="00110D17">
        <w:rPr>
          <w:rFonts w:ascii="Times New Roman" w:hAnsi="Times New Roman" w:cs="Times New Roman"/>
          <w:b/>
          <w:bCs/>
          <w:sz w:val="28"/>
          <w:szCs w:val="28"/>
          <w:lang w:val="uk-UA"/>
        </w:rPr>
        <w:t>а</w:t>
      </w:r>
      <w:r w:rsidRPr="007F6CDB">
        <w:rPr>
          <w:rFonts w:ascii="Times New Roman" w:hAnsi="Times New Roman" w:cs="Times New Roman"/>
          <w:bCs/>
          <w:sz w:val="28"/>
          <w:szCs w:val="28"/>
        </w:rPr>
        <w:t xml:space="preserve"> </w:t>
      </w:r>
      <w:r w:rsidRPr="007F6CDB">
        <w:rPr>
          <w:rFonts w:ascii="Times New Roman" w:hAnsi="Times New Roman" w:cs="Times New Roman"/>
          <w:bCs/>
          <w:sz w:val="28"/>
          <w:szCs w:val="28"/>
          <w:lang w:val="uk-UA"/>
        </w:rPr>
        <w:t>:</w:t>
      </w:r>
      <w:r w:rsidRPr="007F6CDB">
        <w:rPr>
          <w:rFonts w:ascii="Times New Roman" w:hAnsi="Times New Roman" w:cs="Times New Roman"/>
          <w:bCs/>
          <w:sz w:val="28"/>
          <w:szCs w:val="28"/>
        </w:rPr>
        <w:t xml:space="preserve">     </w:t>
      </w:r>
    </w:p>
    <w:p w:rsidR="007F6CDB" w:rsidRPr="007F6CDB" w:rsidRDefault="007F6CDB" w:rsidP="00110D17">
      <w:pPr>
        <w:shd w:val="clear" w:color="auto" w:fill="FFFFFF"/>
        <w:spacing w:after="0" w:line="240" w:lineRule="auto"/>
        <w:jc w:val="both"/>
        <w:rPr>
          <w:rFonts w:ascii="Times New Roman" w:hAnsi="Times New Roman" w:cs="Times New Roman"/>
          <w:bCs/>
          <w:sz w:val="28"/>
          <w:szCs w:val="28"/>
          <w:lang w:val="uk-UA"/>
        </w:rPr>
      </w:pPr>
      <w:r w:rsidRPr="00196DEE">
        <w:rPr>
          <w:rFonts w:ascii="Times New Roman" w:hAnsi="Times New Roman" w:cs="Times New Roman"/>
          <w:bCs/>
          <w:sz w:val="28"/>
          <w:szCs w:val="28"/>
          <w:lang w:val="uk-UA"/>
        </w:rPr>
        <w:t>повн</w:t>
      </w:r>
      <w:r w:rsidRPr="007F6CDB">
        <w:rPr>
          <w:rFonts w:ascii="Times New Roman" w:hAnsi="Times New Roman" w:cs="Times New Roman"/>
          <w:bCs/>
          <w:sz w:val="28"/>
          <w:szCs w:val="28"/>
          <w:lang w:val="uk-UA"/>
        </w:rPr>
        <w:t>а</w:t>
      </w:r>
      <w:r w:rsidRPr="00196DEE">
        <w:rPr>
          <w:rFonts w:ascii="Times New Roman" w:hAnsi="Times New Roman" w:cs="Times New Roman"/>
          <w:bCs/>
          <w:sz w:val="28"/>
          <w:szCs w:val="28"/>
          <w:lang w:val="uk-UA"/>
        </w:rPr>
        <w:t xml:space="preserve"> вищ</w:t>
      </w:r>
      <w:r w:rsidRPr="007F6CDB">
        <w:rPr>
          <w:rFonts w:ascii="Times New Roman" w:hAnsi="Times New Roman" w:cs="Times New Roman"/>
          <w:bCs/>
          <w:sz w:val="28"/>
          <w:szCs w:val="28"/>
          <w:lang w:val="uk-UA"/>
        </w:rPr>
        <w:t>а</w:t>
      </w:r>
      <w:r w:rsidRPr="00196DEE">
        <w:rPr>
          <w:rFonts w:ascii="Times New Roman" w:hAnsi="Times New Roman" w:cs="Times New Roman"/>
          <w:bCs/>
          <w:sz w:val="28"/>
          <w:szCs w:val="28"/>
          <w:lang w:val="uk-UA"/>
        </w:rPr>
        <w:t xml:space="preserve"> освіт</w:t>
      </w:r>
      <w:r w:rsidRPr="007F6CDB">
        <w:rPr>
          <w:rFonts w:ascii="Times New Roman" w:hAnsi="Times New Roman" w:cs="Times New Roman"/>
          <w:bCs/>
          <w:sz w:val="28"/>
          <w:szCs w:val="28"/>
          <w:lang w:val="uk-UA"/>
        </w:rPr>
        <w:t xml:space="preserve">а </w:t>
      </w:r>
      <w:r w:rsidR="00FB6F63">
        <w:rPr>
          <w:rFonts w:ascii="Times New Roman" w:hAnsi="Times New Roman" w:cs="Times New Roman"/>
          <w:bCs/>
          <w:sz w:val="28"/>
          <w:szCs w:val="28"/>
          <w:lang w:val="uk-UA"/>
        </w:rPr>
        <w:t>–</w:t>
      </w:r>
      <w:r w:rsidRPr="007F6CDB">
        <w:rPr>
          <w:rFonts w:ascii="Times New Roman" w:hAnsi="Times New Roman" w:cs="Times New Roman"/>
          <w:bCs/>
          <w:sz w:val="28"/>
          <w:szCs w:val="28"/>
          <w:lang w:val="uk-UA"/>
        </w:rPr>
        <w:t xml:space="preserve"> </w:t>
      </w:r>
      <w:r w:rsidR="001B2195" w:rsidRPr="00196DEE">
        <w:rPr>
          <w:rFonts w:ascii="Times New Roman" w:hAnsi="Times New Roman" w:cs="Times New Roman"/>
          <w:bCs/>
          <w:sz w:val="28"/>
          <w:szCs w:val="28"/>
          <w:lang w:val="uk-UA"/>
        </w:rPr>
        <w:t>2</w:t>
      </w:r>
      <w:r w:rsidR="00FB6F63">
        <w:rPr>
          <w:rFonts w:ascii="Times New Roman" w:hAnsi="Times New Roman" w:cs="Times New Roman"/>
          <w:bCs/>
          <w:sz w:val="28"/>
          <w:szCs w:val="28"/>
          <w:lang w:val="uk-UA"/>
        </w:rPr>
        <w:t>2 педагогічних працівників.</w:t>
      </w:r>
      <w:r w:rsidRPr="00196DEE">
        <w:rPr>
          <w:rFonts w:ascii="Times New Roman" w:hAnsi="Times New Roman" w:cs="Times New Roman"/>
          <w:bCs/>
          <w:sz w:val="28"/>
          <w:szCs w:val="28"/>
          <w:lang w:val="uk-UA"/>
        </w:rPr>
        <w:t xml:space="preserve"> </w:t>
      </w:r>
    </w:p>
    <w:p w:rsidR="00B855CA" w:rsidRDefault="00B855CA" w:rsidP="00110D17">
      <w:pPr>
        <w:shd w:val="clear" w:color="auto" w:fill="FFFFFF"/>
        <w:spacing w:after="0" w:line="240" w:lineRule="auto"/>
        <w:jc w:val="both"/>
        <w:rPr>
          <w:rFonts w:ascii="Times New Roman" w:hAnsi="Times New Roman" w:cs="Times New Roman"/>
          <w:bCs/>
          <w:sz w:val="28"/>
          <w:szCs w:val="28"/>
          <w:lang w:val="uk-UA"/>
        </w:rPr>
      </w:pPr>
    </w:p>
    <w:p w:rsidR="00B855CA" w:rsidRPr="00110D17" w:rsidRDefault="00B855CA" w:rsidP="00110D17">
      <w:pPr>
        <w:shd w:val="clear" w:color="auto" w:fill="FFFFFF"/>
        <w:spacing w:after="0" w:line="240" w:lineRule="auto"/>
        <w:jc w:val="both"/>
        <w:rPr>
          <w:rFonts w:ascii="Times New Roman" w:hAnsi="Times New Roman" w:cs="Times New Roman"/>
          <w:bCs/>
          <w:sz w:val="28"/>
          <w:szCs w:val="28"/>
          <w:lang w:val="uk-UA"/>
        </w:rPr>
      </w:pPr>
    </w:p>
    <w:p w:rsidR="007F6CDB" w:rsidRPr="007F6CDB" w:rsidRDefault="007F6CDB" w:rsidP="007F6CDB">
      <w:pPr>
        <w:shd w:val="clear" w:color="auto" w:fill="FFFFFF"/>
        <w:jc w:val="both"/>
        <w:rPr>
          <w:rFonts w:ascii="Times New Roman" w:hAnsi="Times New Roman" w:cs="Times New Roman"/>
          <w:b/>
          <w:bCs/>
          <w:color w:val="000000"/>
          <w:spacing w:val="-4"/>
          <w:sz w:val="28"/>
          <w:szCs w:val="28"/>
          <w:lang w:val="uk-UA"/>
        </w:rPr>
      </w:pPr>
      <w:r w:rsidRPr="007F6CDB">
        <w:rPr>
          <w:rFonts w:ascii="Times New Roman" w:hAnsi="Times New Roman" w:cs="Times New Roman"/>
          <w:b/>
          <w:bCs/>
          <w:color w:val="000000"/>
          <w:spacing w:val="-4"/>
          <w:sz w:val="28"/>
          <w:szCs w:val="28"/>
          <w:lang w:val="uk-UA"/>
        </w:rPr>
        <w:t xml:space="preserve">Загальна інформація про кадрове забезпечення освітньої діяльності у сфері </w:t>
      </w:r>
      <w:r w:rsidRPr="007F6CDB">
        <w:rPr>
          <w:rFonts w:ascii="Times New Roman" w:hAnsi="Times New Roman" w:cs="Times New Roman"/>
          <w:b/>
          <w:bCs/>
          <w:sz w:val="28"/>
          <w:szCs w:val="28"/>
          <w:lang w:val="uk-UA"/>
        </w:rPr>
        <w:t xml:space="preserve">загальної середньої </w:t>
      </w:r>
      <w:r w:rsidRPr="007F6CDB">
        <w:rPr>
          <w:rFonts w:ascii="Times New Roman" w:hAnsi="Times New Roman" w:cs="Times New Roman"/>
          <w:b/>
          <w:bCs/>
          <w:color w:val="000000"/>
          <w:spacing w:val="-4"/>
          <w:sz w:val="28"/>
          <w:szCs w:val="28"/>
          <w:lang w:val="uk-UA"/>
        </w:rPr>
        <w:t>освіти</w:t>
      </w:r>
    </w:p>
    <w:tbl>
      <w:tblPr>
        <w:tblW w:w="1393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16"/>
        <w:gridCol w:w="2835"/>
        <w:gridCol w:w="2694"/>
        <w:gridCol w:w="3685"/>
      </w:tblGrid>
      <w:tr w:rsidR="007F6CDB" w:rsidRPr="007F6CDB" w:rsidTr="001B2195">
        <w:trPr>
          <w:trHeight w:val="20"/>
        </w:trPr>
        <w:tc>
          <w:tcPr>
            <w:tcW w:w="4716" w:type="dxa"/>
            <w:shd w:val="clear" w:color="auto" w:fill="FFFFFF"/>
          </w:tcPr>
          <w:p w:rsidR="007F6CDB" w:rsidRPr="00397ECF" w:rsidRDefault="007F6CDB" w:rsidP="00397ECF">
            <w:pPr>
              <w:shd w:val="clear" w:color="auto" w:fill="FFFFFF"/>
              <w:jc w:val="center"/>
              <w:rPr>
                <w:rFonts w:ascii="Times New Roman" w:hAnsi="Times New Roman" w:cs="Times New Roman"/>
                <w:b/>
                <w:bCs/>
                <w:sz w:val="28"/>
                <w:szCs w:val="28"/>
              </w:rPr>
            </w:pPr>
            <w:r w:rsidRPr="00397ECF">
              <w:rPr>
                <w:rFonts w:ascii="Times New Roman" w:hAnsi="Times New Roman" w:cs="Times New Roman"/>
                <w:b/>
                <w:bCs/>
                <w:sz w:val="28"/>
                <w:szCs w:val="28"/>
              </w:rPr>
              <w:t>Педагогічні працівники*</w:t>
            </w:r>
          </w:p>
        </w:tc>
        <w:tc>
          <w:tcPr>
            <w:tcW w:w="2835" w:type="dxa"/>
            <w:shd w:val="clear" w:color="auto" w:fill="FFFFFF"/>
          </w:tcPr>
          <w:p w:rsidR="007F6CDB" w:rsidRPr="00397ECF" w:rsidRDefault="007F6CDB" w:rsidP="00397ECF">
            <w:pPr>
              <w:shd w:val="clear" w:color="auto" w:fill="FFFFFF"/>
              <w:jc w:val="center"/>
              <w:rPr>
                <w:rFonts w:ascii="Times New Roman" w:hAnsi="Times New Roman" w:cs="Times New Roman"/>
                <w:b/>
                <w:bCs/>
                <w:sz w:val="28"/>
                <w:szCs w:val="28"/>
              </w:rPr>
            </w:pPr>
            <w:r w:rsidRPr="00397ECF">
              <w:rPr>
                <w:rFonts w:ascii="Times New Roman" w:hAnsi="Times New Roman" w:cs="Times New Roman"/>
                <w:b/>
                <w:bCs/>
                <w:sz w:val="28"/>
                <w:szCs w:val="28"/>
              </w:rPr>
              <w:t>Необхідно</w:t>
            </w:r>
            <w:r w:rsidR="001B2195" w:rsidRPr="00397ECF">
              <w:rPr>
                <w:rFonts w:ascii="Times New Roman" w:hAnsi="Times New Roman" w:cs="Times New Roman"/>
                <w:b/>
                <w:bCs/>
                <w:sz w:val="28"/>
                <w:szCs w:val="28"/>
                <w:lang w:val="uk-UA"/>
              </w:rPr>
              <w:t xml:space="preserve"> </w:t>
            </w:r>
            <w:r w:rsidRPr="00397ECF">
              <w:rPr>
                <w:rFonts w:ascii="Times New Roman" w:hAnsi="Times New Roman" w:cs="Times New Roman"/>
                <w:b/>
                <w:bCs/>
                <w:sz w:val="28"/>
                <w:szCs w:val="28"/>
              </w:rPr>
              <w:t>(осіб)</w:t>
            </w:r>
          </w:p>
        </w:tc>
        <w:tc>
          <w:tcPr>
            <w:tcW w:w="2694" w:type="dxa"/>
            <w:shd w:val="clear" w:color="auto" w:fill="FFFFFF"/>
          </w:tcPr>
          <w:p w:rsidR="007F6CDB" w:rsidRPr="00397ECF" w:rsidRDefault="007F6CDB" w:rsidP="00397ECF">
            <w:pPr>
              <w:shd w:val="clear" w:color="auto" w:fill="FFFFFF"/>
              <w:jc w:val="center"/>
              <w:rPr>
                <w:rFonts w:ascii="Times New Roman" w:hAnsi="Times New Roman" w:cs="Times New Roman"/>
                <w:b/>
                <w:bCs/>
                <w:sz w:val="28"/>
                <w:szCs w:val="28"/>
              </w:rPr>
            </w:pPr>
            <w:r w:rsidRPr="00397ECF">
              <w:rPr>
                <w:rFonts w:ascii="Times New Roman" w:hAnsi="Times New Roman" w:cs="Times New Roman"/>
                <w:b/>
                <w:bCs/>
                <w:sz w:val="28"/>
                <w:szCs w:val="28"/>
              </w:rPr>
              <w:t>Фактично</w:t>
            </w:r>
            <w:r w:rsidR="001B2195" w:rsidRPr="00397ECF">
              <w:rPr>
                <w:rFonts w:ascii="Times New Roman" w:hAnsi="Times New Roman" w:cs="Times New Roman"/>
                <w:b/>
                <w:bCs/>
                <w:sz w:val="28"/>
                <w:szCs w:val="28"/>
                <w:lang w:val="uk-UA"/>
              </w:rPr>
              <w:t xml:space="preserve"> </w:t>
            </w:r>
            <w:r w:rsidRPr="00397ECF">
              <w:rPr>
                <w:rFonts w:ascii="Times New Roman" w:hAnsi="Times New Roman" w:cs="Times New Roman"/>
                <w:b/>
                <w:bCs/>
                <w:sz w:val="28"/>
                <w:szCs w:val="28"/>
              </w:rPr>
              <w:t>(осіб)</w:t>
            </w:r>
          </w:p>
        </w:tc>
        <w:tc>
          <w:tcPr>
            <w:tcW w:w="3685" w:type="dxa"/>
            <w:shd w:val="clear" w:color="auto" w:fill="FFFFFF"/>
          </w:tcPr>
          <w:p w:rsidR="007F6CDB" w:rsidRPr="00397ECF" w:rsidRDefault="007F6CDB" w:rsidP="00397ECF">
            <w:pPr>
              <w:shd w:val="clear" w:color="auto" w:fill="FFFFFF"/>
              <w:jc w:val="center"/>
              <w:rPr>
                <w:rFonts w:ascii="Times New Roman" w:hAnsi="Times New Roman" w:cs="Times New Roman"/>
                <w:b/>
                <w:bCs/>
                <w:sz w:val="28"/>
                <w:szCs w:val="28"/>
              </w:rPr>
            </w:pPr>
            <w:r w:rsidRPr="00397ECF">
              <w:rPr>
                <w:rFonts w:ascii="Times New Roman" w:hAnsi="Times New Roman" w:cs="Times New Roman"/>
                <w:b/>
                <w:bCs/>
                <w:sz w:val="28"/>
                <w:szCs w:val="28"/>
              </w:rPr>
              <w:t>Відсоток від необхідного</w:t>
            </w:r>
          </w:p>
        </w:tc>
      </w:tr>
      <w:tr w:rsidR="007F6CDB" w:rsidRPr="007F6CDB" w:rsidTr="001B2195">
        <w:trPr>
          <w:trHeight w:val="20"/>
        </w:trPr>
        <w:tc>
          <w:tcPr>
            <w:tcW w:w="4716" w:type="dxa"/>
            <w:shd w:val="clear" w:color="auto" w:fill="FFFFFF"/>
          </w:tcPr>
          <w:p w:rsidR="007F6CDB" w:rsidRPr="007F6CDB" w:rsidRDefault="007F6CDB" w:rsidP="00397ECF">
            <w:pPr>
              <w:shd w:val="clear" w:color="auto" w:fill="FFFFFF"/>
              <w:spacing w:after="0"/>
              <w:jc w:val="both"/>
              <w:rPr>
                <w:rFonts w:ascii="Times New Roman" w:hAnsi="Times New Roman" w:cs="Times New Roman"/>
                <w:bCs/>
                <w:sz w:val="28"/>
                <w:szCs w:val="28"/>
              </w:rPr>
            </w:pPr>
            <w:r w:rsidRPr="007F6CDB">
              <w:rPr>
                <w:rFonts w:ascii="Times New Roman" w:hAnsi="Times New Roman" w:cs="Times New Roman"/>
                <w:bCs/>
                <w:sz w:val="28"/>
                <w:szCs w:val="28"/>
              </w:rPr>
              <w:t>Усього педагогічних працівників</w:t>
            </w:r>
          </w:p>
        </w:tc>
        <w:tc>
          <w:tcPr>
            <w:tcW w:w="2835" w:type="dxa"/>
            <w:shd w:val="clear" w:color="auto" w:fill="FFFFFF"/>
          </w:tcPr>
          <w:p w:rsidR="007F6CDB" w:rsidRPr="007F6CDB" w:rsidRDefault="001B2195" w:rsidP="00397ECF">
            <w:pPr>
              <w:shd w:val="clear" w:color="auto" w:fill="FFFFFF"/>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r w:rsidR="009B2619">
              <w:rPr>
                <w:rFonts w:ascii="Times New Roman" w:hAnsi="Times New Roman" w:cs="Times New Roman"/>
                <w:bCs/>
                <w:sz w:val="28"/>
                <w:szCs w:val="28"/>
                <w:lang w:val="uk-UA"/>
              </w:rPr>
              <w:t>2</w:t>
            </w:r>
          </w:p>
        </w:tc>
        <w:tc>
          <w:tcPr>
            <w:tcW w:w="2694" w:type="dxa"/>
            <w:shd w:val="clear" w:color="auto" w:fill="FFFFFF"/>
          </w:tcPr>
          <w:p w:rsidR="007F6CDB" w:rsidRPr="007F6CDB" w:rsidRDefault="00397ECF" w:rsidP="00397ECF">
            <w:pPr>
              <w:shd w:val="clear" w:color="auto" w:fill="FFFFFF"/>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r w:rsidR="009B2619">
              <w:rPr>
                <w:rFonts w:ascii="Times New Roman" w:hAnsi="Times New Roman" w:cs="Times New Roman"/>
                <w:bCs/>
                <w:sz w:val="28"/>
                <w:szCs w:val="28"/>
                <w:lang w:val="uk-UA"/>
              </w:rPr>
              <w:t>2</w:t>
            </w:r>
          </w:p>
        </w:tc>
        <w:tc>
          <w:tcPr>
            <w:tcW w:w="3685"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rPr>
            </w:pPr>
            <w:r w:rsidRPr="007F6CDB">
              <w:rPr>
                <w:rFonts w:ascii="Times New Roman" w:hAnsi="Times New Roman" w:cs="Times New Roman"/>
                <w:bCs/>
                <w:sz w:val="28"/>
                <w:szCs w:val="28"/>
              </w:rPr>
              <w:t>100%</w:t>
            </w:r>
          </w:p>
        </w:tc>
      </w:tr>
      <w:tr w:rsidR="007F6CDB" w:rsidRPr="007F6CDB" w:rsidTr="001B2195">
        <w:trPr>
          <w:trHeight w:val="20"/>
        </w:trPr>
        <w:tc>
          <w:tcPr>
            <w:tcW w:w="4716" w:type="dxa"/>
            <w:shd w:val="clear" w:color="auto" w:fill="FFFFFF"/>
          </w:tcPr>
          <w:p w:rsidR="007F6CDB" w:rsidRPr="007F6CDB" w:rsidRDefault="007F6CDB" w:rsidP="00397ECF">
            <w:pPr>
              <w:shd w:val="clear" w:color="auto" w:fill="FFFFFF"/>
              <w:spacing w:after="0"/>
              <w:jc w:val="both"/>
              <w:rPr>
                <w:rFonts w:ascii="Times New Roman" w:hAnsi="Times New Roman" w:cs="Times New Roman"/>
                <w:bCs/>
                <w:sz w:val="28"/>
                <w:szCs w:val="28"/>
              </w:rPr>
            </w:pPr>
            <w:r w:rsidRPr="007F6CDB">
              <w:rPr>
                <w:rFonts w:ascii="Times New Roman" w:hAnsi="Times New Roman" w:cs="Times New Roman"/>
                <w:bCs/>
                <w:sz w:val="28"/>
                <w:szCs w:val="28"/>
              </w:rPr>
              <w:t>з них:</w:t>
            </w:r>
          </w:p>
        </w:tc>
        <w:tc>
          <w:tcPr>
            <w:tcW w:w="2835"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rPr>
            </w:pPr>
          </w:p>
        </w:tc>
        <w:tc>
          <w:tcPr>
            <w:tcW w:w="2694"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rPr>
            </w:pPr>
          </w:p>
        </w:tc>
        <w:tc>
          <w:tcPr>
            <w:tcW w:w="3685"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rPr>
            </w:pPr>
          </w:p>
        </w:tc>
      </w:tr>
      <w:tr w:rsidR="007F6CDB" w:rsidRPr="007F6CDB" w:rsidTr="001B2195">
        <w:trPr>
          <w:trHeight w:val="20"/>
        </w:trPr>
        <w:tc>
          <w:tcPr>
            <w:tcW w:w="4716" w:type="dxa"/>
            <w:shd w:val="clear" w:color="auto" w:fill="FFFFFF"/>
          </w:tcPr>
          <w:p w:rsidR="007F6CDB" w:rsidRPr="007F6CDB" w:rsidRDefault="007F6CDB" w:rsidP="00397ECF">
            <w:pPr>
              <w:shd w:val="clear" w:color="auto" w:fill="FFFFFF"/>
              <w:spacing w:after="0"/>
              <w:jc w:val="both"/>
              <w:rPr>
                <w:rFonts w:ascii="Times New Roman" w:hAnsi="Times New Roman" w:cs="Times New Roman"/>
                <w:bCs/>
                <w:sz w:val="28"/>
                <w:szCs w:val="28"/>
              </w:rPr>
            </w:pPr>
            <w:r w:rsidRPr="007F6CDB">
              <w:rPr>
                <w:rFonts w:ascii="Times New Roman" w:hAnsi="Times New Roman" w:cs="Times New Roman"/>
                <w:bCs/>
                <w:sz w:val="28"/>
                <w:szCs w:val="28"/>
              </w:rPr>
              <w:t>мають відповідну освіту</w:t>
            </w:r>
          </w:p>
        </w:tc>
        <w:tc>
          <w:tcPr>
            <w:tcW w:w="2835" w:type="dxa"/>
            <w:shd w:val="clear" w:color="auto" w:fill="FFFFFF"/>
          </w:tcPr>
          <w:p w:rsidR="007F6CDB" w:rsidRPr="007F6CDB" w:rsidRDefault="00397ECF" w:rsidP="00397ECF">
            <w:pPr>
              <w:shd w:val="clear" w:color="auto" w:fill="FFFFFF"/>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r w:rsidR="009B2619">
              <w:rPr>
                <w:rFonts w:ascii="Times New Roman" w:hAnsi="Times New Roman" w:cs="Times New Roman"/>
                <w:bCs/>
                <w:sz w:val="28"/>
                <w:szCs w:val="28"/>
                <w:lang w:val="uk-UA"/>
              </w:rPr>
              <w:t>2</w:t>
            </w:r>
          </w:p>
        </w:tc>
        <w:tc>
          <w:tcPr>
            <w:tcW w:w="2694" w:type="dxa"/>
            <w:shd w:val="clear" w:color="auto" w:fill="FFFFFF"/>
          </w:tcPr>
          <w:p w:rsidR="007F6CDB" w:rsidRPr="007F6CDB" w:rsidRDefault="00397ECF" w:rsidP="00397ECF">
            <w:pPr>
              <w:shd w:val="clear" w:color="auto" w:fill="FFFFFF"/>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r w:rsidR="009B2619">
              <w:rPr>
                <w:rFonts w:ascii="Times New Roman" w:hAnsi="Times New Roman" w:cs="Times New Roman"/>
                <w:bCs/>
                <w:sz w:val="28"/>
                <w:szCs w:val="28"/>
                <w:lang w:val="uk-UA"/>
              </w:rPr>
              <w:t>2</w:t>
            </w:r>
          </w:p>
        </w:tc>
        <w:tc>
          <w:tcPr>
            <w:tcW w:w="3685"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rPr>
            </w:pPr>
            <w:r w:rsidRPr="007F6CDB">
              <w:rPr>
                <w:rFonts w:ascii="Times New Roman" w:hAnsi="Times New Roman" w:cs="Times New Roman"/>
                <w:bCs/>
                <w:sz w:val="28"/>
                <w:szCs w:val="28"/>
              </w:rPr>
              <w:t>100%</w:t>
            </w:r>
          </w:p>
        </w:tc>
      </w:tr>
      <w:tr w:rsidR="007F6CDB" w:rsidRPr="007F6CDB" w:rsidTr="001B2195">
        <w:trPr>
          <w:trHeight w:val="20"/>
        </w:trPr>
        <w:tc>
          <w:tcPr>
            <w:tcW w:w="4716" w:type="dxa"/>
            <w:shd w:val="clear" w:color="auto" w:fill="FFFFFF"/>
          </w:tcPr>
          <w:p w:rsidR="007F6CDB" w:rsidRPr="007F6CDB" w:rsidRDefault="007F6CDB" w:rsidP="00397ECF">
            <w:pPr>
              <w:shd w:val="clear" w:color="auto" w:fill="FFFFFF"/>
              <w:spacing w:after="0"/>
              <w:jc w:val="both"/>
              <w:rPr>
                <w:rFonts w:ascii="Times New Roman" w:hAnsi="Times New Roman" w:cs="Times New Roman"/>
                <w:bCs/>
                <w:sz w:val="28"/>
                <w:szCs w:val="28"/>
              </w:rPr>
            </w:pPr>
            <w:r w:rsidRPr="007F6CDB">
              <w:rPr>
                <w:rFonts w:ascii="Times New Roman" w:hAnsi="Times New Roman" w:cs="Times New Roman"/>
                <w:bCs/>
                <w:sz w:val="28"/>
                <w:szCs w:val="28"/>
              </w:rPr>
              <w:t>працюють у навчальному закладі за сумісництвом</w:t>
            </w:r>
          </w:p>
        </w:tc>
        <w:tc>
          <w:tcPr>
            <w:tcW w:w="2835"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lang w:val="uk-UA"/>
              </w:rPr>
            </w:pPr>
            <w:r w:rsidRPr="007F6CDB">
              <w:rPr>
                <w:rFonts w:ascii="Times New Roman" w:hAnsi="Times New Roman" w:cs="Times New Roman"/>
                <w:bCs/>
                <w:sz w:val="28"/>
                <w:szCs w:val="28"/>
                <w:lang w:val="uk-UA"/>
              </w:rPr>
              <w:t>-</w:t>
            </w:r>
          </w:p>
        </w:tc>
        <w:tc>
          <w:tcPr>
            <w:tcW w:w="2694"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lang w:val="uk-UA"/>
              </w:rPr>
            </w:pPr>
            <w:r w:rsidRPr="007F6CDB">
              <w:rPr>
                <w:rFonts w:ascii="Times New Roman" w:hAnsi="Times New Roman" w:cs="Times New Roman"/>
                <w:bCs/>
                <w:sz w:val="28"/>
                <w:szCs w:val="28"/>
                <w:lang w:val="uk-UA"/>
              </w:rPr>
              <w:t>-</w:t>
            </w:r>
          </w:p>
        </w:tc>
        <w:tc>
          <w:tcPr>
            <w:tcW w:w="3685" w:type="dxa"/>
            <w:shd w:val="clear" w:color="auto" w:fill="FFFFFF"/>
          </w:tcPr>
          <w:p w:rsidR="007F6CDB" w:rsidRPr="007F6CDB" w:rsidRDefault="007F6CDB" w:rsidP="00397ECF">
            <w:pPr>
              <w:shd w:val="clear" w:color="auto" w:fill="FFFFFF"/>
              <w:spacing w:after="0"/>
              <w:jc w:val="center"/>
              <w:rPr>
                <w:rFonts w:ascii="Times New Roman" w:hAnsi="Times New Roman" w:cs="Times New Roman"/>
                <w:bCs/>
                <w:sz w:val="28"/>
                <w:szCs w:val="28"/>
                <w:lang w:val="uk-UA"/>
              </w:rPr>
            </w:pPr>
            <w:r w:rsidRPr="007F6CDB">
              <w:rPr>
                <w:rFonts w:ascii="Times New Roman" w:hAnsi="Times New Roman" w:cs="Times New Roman"/>
                <w:bCs/>
                <w:sz w:val="28"/>
                <w:szCs w:val="28"/>
                <w:lang w:val="uk-UA"/>
              </w:rPr>
              <w:t>-</w:t>
            </w:r>
          </w:p>
        </w:tc>
      </w:tr>
    </w:tbl>
    <w:p w:rsidR="007F6CDB" w:rsidRPr="007F6CDB" w:rsidRDefault="007F6CDB" w:rsidP="007F6CDB">
      <w:pPr>
        <w:jc w:val="both"/>
        <w:rPr>
          <w:rFonts w:ascii="Times New Roman" w:hAnsi="Times New Roman" w:cs="Times New Roman"/>
          <w:bCs/>
          <w:sz w:val="28"/>
          <w:szCs w:val="28"/>
        </w:rPr>
      </w:pP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Якісний склад вчителів за віком</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6237"/>
      </w:tblGrid>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397ECF" w:rsidRDefault="007F6CDB" w:rsidP="00397ECF">
            <w:pPr>
              <w:jc w:val="center"/>
              <w:rPr>
                <w:rFonts w:ascii="Times New Roman" w:hAnsi="Times New Roman" w:cs="Times New Roman"/>
                <w:b/>
                <w:bCs/>
                <w:sz w:val="28"/>
                <w:szCs w:val="28"/>
              </w:rPr>
            </w:pPr>
            <w:r w:rsidRPr="00397ECF">
              <w:rPr>
                <w:rFonts w:ascii="Times New Roman" w:hAnsi="Times New Roman" w:cs="Times New Roman"/>
                <w:b/>
                <w:bCs/>
                <w:sz w:val="28"/>
                <w:szCs w:val="28"/>
              </w:rPr>
              <w:t>Вік</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397ECF" w:rsidRDefault="007F6CDB" w:rsidP="00397ECF">
            <w:pPr>
              <w:jc w:val="center"/>
              <w:rPr>
                <w:rFonts w:ascii="Times New Roman" w:hAnsi="Times New Roman" w:cs="Times New Roman"/>
                <w:b/>
                <w:bCs/>
                <w:sz w:val="28"/>
                <w:szCs w:val="28"/>
              </w:rPr>
            </w:pPr>
            <w:r w:rsidRPr="00397ECF">
              <w:rPr>
                <w:rFonts w:ascii="Times New Roman" w:hAnsi="Times New Roman" w:cs="Times New Roman"/>
                <w:b/>
                <w:bCs/>
                <w:sz w:val="28"/>
                <w:szCs w:val="28"/>
              </w:rPr>
              <w:t>Кількість вчителів</w:t>
            </w:r>
          </w:p>
        </w:tc>
      </w:tr>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До 30 років</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F6CDB" w:rsidRPr="00FE00EC" w:rsidRDefault="00FB6F63" w:rsidP="00397ECF">
            <w:pPr>
              <w:spacing w:after="0" w:line="240" w:lineRule="auto"/>
              <w:jc w:val="center"/>
              <w:rPr>
                <w:rFonts w:ascii="Times New Roman" w:hAnsi="Times New Roman" w:cs="Times New Roman"/>
                <w:bCs/>
                <w:color w:val="000000" w:themeColor="text1"/>
                <w:sz w:val="28"/>
                <w:szCs w:val="28"/>
                <w:lang w:val="uk-UA"/>
              </w:rPr>
            </w:pPr>
            <w:r w:rsidRPr="00FE00EC">
              <w:rPr>
                <w:rFonts w:ascii="Times New Roman" w:hAnsi="Times New Roman" w:cs="Times New Roman"/>
                <w:bCs/>
                <w:color w:val="000000" w:themeColor="text1"/>
                <w:sz w:val="28"/>
                <w:szCs w:val="28"/>
                <w:lang w:val="uk-UA"/>
              </w:rPr>
              <w:t>3</w:t>
            </w:r>
          </w:p>
        </w:tc>
      </w:tr>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31-40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F6CDB" w:rsidRPr="00FE00EC" w:rsidRDefault="00FB6F63" w:rsidP="00CA5C88">
            <w:pPr>
              <w:spacing w:after="0" w:line="240" w:lineRule="auto"/>
              <w:jc w:val="center"/>
              <w:rPr>
                <w:rFonts w:ascii="Times New Roman" w:hAnsi="Times New Roman" w:cs="Times New Roman"/>
                <w:bCs/>
                <w:color w:val="000000" w:themeColor="text1"/>
                <w:sz w:val="28"/>
                <w:szCs w:val="28"/>
                <w:lang w:val="uk-UA"/>
              </w:rPr>
            </w:pPr>
            <w:r w:rsidRPr="00FE00EC">
              <w:rPr>
                <w:rFonts w:ascii="Times New Roman" w:hAnsi="Times New Roman" w:cs="Times New Roman"/>
                <w:bCs/>
                <w:color w:val="000000" w:themeColor="text1"/>
                <w:sz w:val="28"/>
                <w:szCs w:val="28"/>
                <w:lang w:val="uk-UA"/>
              </w:rPr>
              <w:t>5</w:t>
            </w:r>
          </w:p>
        </w:tc>
      </w:tr>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41-50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F6CDB" w:rsidRPr="00FE00EC" w:rsidRDefault="00C60382" w:rsidP="00397ECF">
            <w:pPr>
              <w:spacing w:after="0" w:line="240" w:lineRule="auto"/>
              <w:jc w:val="center"/>
              <w:rPr>
                <w:rFonts w:ascii="Times New Roman" w:hAnsi="Times New Roman" w:cs="Times New Roman"/>
                <w:bCs/>
                <w:color w:val="000000" w:themeColor="text1"/>
                <w:sz w:val="28"/>
                <w:szCs w:val="28"/>
                <w:lang w:val="uk-UA"/>
              </w:rPr>
            </w:pPr>
            <w:r w:rsidRPr="00FE00EC">
              <w:rPr>
                <w:rFonts w:ascii="Times New Roman" w:hAnsi="Times New Roman" w:cs="Times New Roman"/>
                <w:bCs/>
                <w:color w:val="000000" w:themeColor="text1"/>
                <w:sz w:val="28"/>
                <w:szCs w:val="28"/>
                <w:lang w:val="uk-UA"/>
              </w:rPr>
              <w:t>3</w:t>
            </w:r>
          </w:p>
        </w:tc>
      </w:tr>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51-55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F6CDB" w:rsidRPr="00FE00EC" w:rsidRDefault="00C60382" w:rsidP="00397ECF">
            <w:pPr>
              <w:spacing w:after="0" w:line="240" w:lineRule="auto"/>
              <w:jc w:val="center"/>
              <w:rPr>
                <w:rFonts w:ascii="Times New Roman" w:hAnsi="Times New Roman" w:cs="Times New Roman"/>
                <w:bCs/>
                <w:color w:val="000000" w:themeColor="text1"/>
                <w:sz w:val="28"/>
                <w:szCs w:val="28"/>
                <w:lang w:val="uk-UA"/>
              </w:rPr>
            </w:pPr>
            <w:r w:rsidRPr="00FE00EC">
              <w:rPr>
                <w:rFonts w:ascii="Times New Roman" w:hAnsi="Times New Roman" w:cs="Times New Roman"/>
                <w:bCs/>
                <w:color w:val="000000" w:themeColor="text1"/>
                <w:sz w:val="28"/>
                <w:szCs w:val="28"/>
                <w:lang w:val="uk-UA"/>
              </w:rPr>
              <w:t>1</w:t>
            </w:r>
          </w:p>
        </w:tc>
      </w:tr>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Понад 55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F6CDB" w:rsidRPr="00FE00EC" w:rsidRDefault="00C60382" w:rsidP="00397ECF">
            <w:pPr>
              <w:spacing w:after="0" w:line="240" w:lineRule="auto"/>
              <w:jc w:val="center"/>
              <w:rPr>
                <w:rFonts w:ascii="Times New Roman" w:hAnsi="Times New Roman" w:cs="Times New Roman"/>
                <w:bCs/>
                <w:color w:val="000000" w:themeColor="text1"/>
                <w:sz w:val="28"/>
                <w:szCs w:val="28"/>
                <w:lang w:val="uk-UA"/>
              </w:rPr>
            </w:pPr>
            <w:r w:rsidRPr="00FE00EC">
              <w:rPr>
                <w:rFonts w:ascii="Times New Roman" w:hAnsi="Times New Roman" w:cs="Times New Roman"/>
                <w:bCs/>
                <w:color w:val="000000" w:themeColor="text1"/>
                <w:sz w:val="28"/>
                <w:szCs w:val="28"/>
                <w:lang w:val="uk-UA"/>
              </w:rPr>
              <w:t>9</w:t>
            </w:r>
          </w:p>
        </w:tc>
      </w:tr>
      <w:tr w:rsidR="007F6CDB" w:rsidRPr="007F6CDB" w:rsidTr="00397ECF">
        <w:tc>
          <w:tcPr>
            <w:tcW w:w="7621"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Пенсіонерів</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F6CDB" w:rsidRPr="00FE00EC" w:rsidRDefault="00C60382" w:rsidP="00397ECF">
            <w:pPr>
              <w:spacing w:after="0" w:line="240" w:lineRule="auto"/>
              <w:jc w:val="center"/>
              <w:rPr>
                <w:rFonts w:ascii="Times New Roman" w:hAnsi="Times New Roman" w:cs="Times New Roman"/>
                <w:bCs/>
                <w:color w:val="000000" w:themeColor="text1"/>
                <w:sz w:val="28"/>
                <w:szCs w:val="28"/>
                <w:lang w:val="uk-UA"/>
              </w:rPr>
            </w:pPr>
            <w:r w:rsidRPr="00FE00EC">
              <w:rPr>
                <w:rFonts w:ascii="Times New Roman" w:hAnsi="Times New Roman" w:cs="Times New Roman"/>
                <w:bCs/>
                <w:color w:val="000000" w:themeColor="text1"/>
                <w:sz w:val="28"/>
                <w:szCs w:val="28"/>
                <w:lang w:val="uk-UA"/>
              </w:rPr>
              <w:t>5</w:t>
            </w:r>
          </w:p>
        </w:tc>
      </w:tr>
    </w:tbl>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w:t>
      </w:r>
    </w:p>
    <w:p w:rsidR="007F6CDB" w:rsidRPr="00397ECF" w:rsidRDefault="007F6CDB" w:rsidP="007F6CDB">
      <w:pPr>
        <w:jc w:val="both"/>
        <w:rPr>
          <w:rFonts w:ascii="Times New Roman" w:hAnsi="Times New Roman" w:cs="Times New Roman"/>
          <w:bCs/>
          <w:color w:val="000000"/>
          <w:sz w:val="28"/>
          <w:szCs w:val="28"/>
          <w:lang w:val="uk-UA"/>
        </w:rPr>
      </w:pPr>
      <w:r w:rsidRPr="007F6CDB">
        <w:rPr>
          <w:rFonts w:ascii="Times New Roman" w:hAnsi="Times New Roman" w:cs="Times New Roman"/>
          <w:bCs/>
          <w:color w:val="000000"/>
          <w:sz w:val="28"/>
          <w:szCs w:val="28"/>
        </w:rPr>
        <w:lastRenderedPageBreak/>
        <w:t xml:space="preserve">    У цьому навчальному році середній вік п</w:t>
      </w:r>
      <w:r w:rsidR="002326E0">
        <w:rPr>
          <w:rFonts w:ascii="Times New Roman" w:hAnsi="Times New Roman" w:cs="Times New Roman"/>
          <w:bCs/>
          <w:color w:val="000000"/>
          <w:sz w:val="28"/>
          <w:szCs w:val="28"/>
        </w:rPr>
        <w:t xml:space="preserve">едагогічних працівників складав </w:t>
      </w:r>
      <w:r w:rsidRPr="007F6CDB">
        <w:rPr>
          <w:rFonts w:ascii="Times New Roman" w:hAnsi="Times New Roman" w:cs="Times New Roman"/>
          <w:bCs/>
          <w:color w:val="000000"/>
          <w:sz w:val="28"/>
          <w:szCs w:val="28"/>
          <w:lang w:val="uk-UA"/>
        </w:rPr>
        <w:t>40</w:t>
      </w:r>
      <w:r w:rsidRPr="007F6CDB">
        <w:rPr>
          <w:rFonts w:ascii="Times New Roman" w:hAnsi="Times New Roman" w:cs="Times New Roman"/>
          <w:bCs/>
          <w:color w:val="000000"/>
          <w:sz w:val="28"/>
          <w:szCs w:val="28"/>
        </w:rPr>
        <w:t xml:space="preserve"> років</w:t>
      </w:r>
      <w:r w:rsidRPr="007F6CDB">
        <w:rPr>
          <w:rFonts w:ascii="Times New Roman" w:hAnsi="Times New Roman" w:cs="Times New Roman"/>
          <w:bCs/>
          <w:color w:val="000000"/>
          <w:sz w:val="28"/>
          <w:szCs w:val="28"/>
          <w:lang w:val="uk-UA"/>
        </w:rPr>
        <w:t>.</w:t>
      </w:r>
    </w:p>
    <w:p w:rsidR="007F6CDB" w:rsidRPr="00196DEE" w:rsidRDefault="007F6CDB" w:rsidP="007F6CDB">
      <w:pPr>
        <w:jc w:val="both"/>
        <w:rPr>
          <w:rFonts w:ascii="Times New Roman" w:hAnsi="Times New Roman" w:cs="Times New Roman"/>
          <w:b/>
          <w:sz w:val="28"/>
          <w:szCs w:val="28"/>
          <w:lang w:val="uk-UA"/>
        </w:rPr>
      </w:pPr>
      <w:r w:rsidRPr="00196DEE">
        <w:rPr>
          <w:rFonts w:ascii="Times New Roman" w:hAnsi="Times New Roman" w:cs="Times New Roman"/>
          <w:b/>
          <w:sz w:val="28"/>
          <w:szCs w:val="28"/>
          <w:lang w:val="uk-UA"/>
        </w:rPr>
        <w:t xml:space="preserve">Якісний ріст фахової майстерності педколективу </w:t>
      </w:r>
    </w:p>
    <w:p w:rsidR="007F6CDB" w:rsidRPr="00196DEE" w:rsidRDefault="007F6CDB" w:rsidP="007F6CDB">
      <w:pPr>
        <w:jc w:val="both"/>
        <w:rPr>
          <w:rFonts w:ascii="Times New Roman" w:hAnsi="Times New Roman" w:cs="Times New Roman"/>
          <w:bCs/>
          <w:color w:val="000000"/>
          <w:sz w:val="28"/>
          <w:szCs w:val="28"/>
          <w:lang w:val="uk-UA"/>
        </w:rPr>
      </w:pPr>
      <w:r w:rsidRPr="00196DEE">
        <w:rPr>
          <w:rFonts w:ascii="Times New Roman" w:hAnsi="Times New Roman" w:cs="Times New Roman"/>
          <w:bCs/>
          <w:sz w:val="28"/>
          <w:szCs w:val="28"/>
          <w:lang w:val="uk-UA"/>
        </w:rPr>
        <w:t>Протягом років функціонування змінюється  фаховий рівень педагогічних працівників.</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8079"/>
      </w:tblGrid>
      <w:tr w:rsidR="007F6CDB" w:rsidRPr="007F6CDB" w:rsidTr="00397ECF">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397ECF" w:rsidRDefault="007F6CDB" w:rsidP="00397ECF">
            <w:pPr>
              <w:jc w:val="center"/>
              <w:rPr>
                <w:rFonts w:ascii="Times New Roman" w:hAnsi="Times New Roman" w:cs="Times New Roman"/>
                <w:b/>
                <w:bCs/>
                <w:sz w:val="28"/>
                <w:szCs w:val="28"/>
              </w:rPr>
            </w:pPr>
            <w:r w:rsidRPr="00397ECF">
              <w:rPr>
                <w:rFonts w:ascii="Times New Roman" w:hAnsi="Times New Roman" w:cs="Times New Roman"/>
                <w:b/>
                <w:bCs/>
                <w:sz w:val="28"/>
                <w:szCs w:val="28"/>
              </w:rPr>
              <w:t>Педагогічні категорії</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F6CDB" w:rsidRPr="00397ECF" w:rsidRDefault="00397ECF" w:rsidP="006F2872">
            <w:pPr>
              <w:jc w:val="center"/>
              <w:rPr>
                <w:rFonts w:ascii="Times New Roman" w:hAnsi="Times New Roman" w:cs="Times New Roman"/>
                <w:b/>
                <w:bCs/>
                <w:sz w:val="28"/>
                <w:szCs w:val="28"/>
                <w:lang w:val="uk-UA"/>
              </w:rPr>
            </w:pPr>
            <w:r w:rsidRPr="00397ECF">
              <w:rPr>
                <w:rFonts w:ascii="Times New Roman" w:hAnsi="Times New Roman" w:cs="Times New Roman"/>
                <w:b/>
                <w:bCs/>
                <w:sz w:val="28"/>
                <w:szCs w:val="28"/>
                <w:lang w:val="uk-UA"/>
              </w:rPr>
              <w:t>202</w:t>
            </w:r>
            <w:r w:rsidR="006F2872">
              <w:rPr>
                <w:rFonts w:ascii="Times New Roman" w:hAnsi="Times New Roman" w:cs="Times New Roman"/>
                <w:b/>
                <w:bCs/>
                <w:sz w:val="28"/>
                <w:szCs w:val="28"/>
                <w:lang w:val="uk-UA"/>
              </w:rPr>
              <w:t>4</w:t>
            </w:r>
            <w:r w:rsidR="007F6CDB" w:rsidRPr="00397ECF">
              <w:rPr>
                <w:rFonts w:ascii="Times New Roman" w:hAnsi="Times New Roman" w:cs="Times New Roman"/>
                <w:b/>
                <w:bCs/>
                <w:sz w:val="28"/>
                <w:szCs w:val="28"/>
              </w:rPr>
              <w:t>/</w:t>
            </w:r>
            <w:r w:rsidRPr="00397ECF">
              <w:rPr>
                <w:rFonts w:ascii="Times New Roman" w:hAnsi="Times New Roman" w:cs="Times New Roman"/>
                <w:b/>
                <w:bCs/>
                <w:sz w:val="28"/>
                <w:szCs w:val="28"/>
                <w:lang w:val="uk-UA"/>
              </w:rPr>
              <w:t>202</w:t>
            </w:r>
            <w:r w:rsidR="006F2872">
              <w:rPr>
                <w:rFonts w:ascii="Times New Roman" w:hAnsi="Times New Roman" w:cs="Times New Roman"/>
                <w:b/>
                <w:bCs/>
                <w:sz w:val="28"/>
                <w:szCs w:val="28"/>
                <w:lang w:val="uk-UA"/>
              </w:rPr>
              <w:t>5</w:t>
            </w:r>
          </w:p>
        </w:tc>
      </w:tr>
      <w:tr w:rsidR="007F6CDB" w:rsidRPr="007F6CDB" w:rsidTr="00397ECF">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jc w:val="both"/>
              <w:rPr>
                <w:rFonts w:ascii="Times New Roman" w:hAnsi="Times New Roman" w:cs="Times New Roman"/>
                <w:bCs/>
                <w:sz w:val="28"/>
                <w:szCs w:val="28"/>
              </w:rPr>
            </w:pPr>
            <w:r w:rsidRPr="007F6CDB">
              <w:rPr>
                <w:rFonts w:ascii="Times New Roman" w:hAnsi="Times New Roman" w:cs="Times New Roman"/>
                <w:bCs/>
                <w:sz w:val="28"/>
                <w:szCs w:val="28"/>
              </w:rPr>
              <w:t xml:space="preserve">Вища </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F6CDB" w:rsidRPr="002326E0" w:rsidRDefault="002326E0" w:rsidP="00397ECF">
            <w:pPr>
              <w:spacing w:after="0"/>
              <w:jc w:val="center"/>
              <w:rPr>
                <w:rFonts w:ascii="Times New Roman" w:hAnsi="Times New Roman" w:cs="Times New Roman"/>
                <w:bCs/>
                <w:color w:val="000000" w:themeColor="text1"/>
                <w:sz w:val="28"/>
                <w:szCs w:val="28"/>
                <w:lang w:val="uk-UA"/>
              </w:rPr>
            </w:pPr>
            <w:r w:rsidRPr="002326E0">
              <w:rPr>
                <w:rFonts w:ascii="Times New Roman" w:hAnsi="Times New Roman" w:cs="Times New Roman"/>
                <w:bCs/>
                <w:color w:val="000000" w:themeColor="text1"/>
                <w:sz w:val="28"/>
                <w:szCs w:val="28"/>
                <w:lang w:val="uk-UA"/>
              </w:rPr>
              <w:t>9</w:t>
            </w:r>
          </w:p>
        </w:tc>
      </w:tr>
      <w:tr w:rsidR="007F6CDB" w:rsidRPr="007F6CDB" w:rsidTr="00397ECF">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jc w:val="both"/>
              <w:rPr>
                <w:rFonts w:ascii="Times New Roman" w:hAnsi="Times New Roman" w:cs="Times New Roman"/>
                <w:bCs/>
                <w:sz w:val="28"/>
                <w:szCs w:val="28"/>
              </w:rPr>
            </w:pPr>
            <w:r w:rsidRPr="007F6CDB">
              <w:rPr>
                <w:rFonts w:ascii="Times New Roman" w:hAnsi="Times New Roman" w:cs="Times New Roman"/>
                <w:bCs/>
                <w:sz w:val="28"/>
                <w:szCs w:val="28"/>
              </w:rPr>
              <w:t>І</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F6CDB" w:rsidRPr="002326E0" w:rsidRDefault="002326E0" w:rsidP="00397ECF">
            <w:pPr>
              <w:spacing w:after="0"/>
              <w:jc w:val="center"/>
              <w:rPr>
                <w:rFonts w:ascii="Times New Roman" w:hAnsi="Times New Roman" w:cs="Times New Roman"/>
                <w:bCs/>
                <w:color w:val="000000" w:themeColor="text1"/>
                <w:sz w:val="28"/>
                <w:szCs w:val="28"/>
                <w:lang w:val="uk-UA"/>
              </w:rPr>
            </w:pPr>
            <w:r w:rsidRPr="002326E0">
              <w:rPr>
                <w:rFonts w:ascii="Times New Roman" w:hAnsi="Times New Roman" w:cs="Times New Roman"/>
                <w:bCs/>
                <w:color w:val="000000" w:themeColor="text1"/>
                <w:sz w:val="28"/>
                <w:szCs w:val="28"/>
                <w:lang w:val="uk-UA"/>
              </w:rPr>
              <w:t>5</w:t>
            </w:r>
          </w:p>
        </w:tc>
      </w:tr>
      <w:tr w:rsidR="007F6CDB" w:rsidRPr="007F6CDB" w:rsidTr="00397ECF">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jc w:val="both"/>
              <w:rPr>
                <w:rFonts w:ascii="Times New Roman" w:hAnsi="Times New Roman" w:cs="Times New Roman"/>
                <w:bCs/>
                <w:sz w:val="28"/>
                <w:szCs w:val="28"/>
              </w:rPr>
            </w:pPr>
            <w:r w:rsidRPr="007F6CDB">
              <w:rPr>
                <w:rFonts w:ascii="Times New Roman" w:hAnsi="Times New Roman" w:cs="Times New Roman"/>
                <w:bCs/>
                <w:sz w:val="28"/>
                <w:szCs w:val="28"/>
              </w:rPr>
              <w:t>ІІ</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F6CDB" w:rsidRPr="002326E0" w:rsidRDefault="002326E0" w:rsidP="00397ECF">
            <w:pPr>
              <w:spacing w:after="0"/>
              <w:jc w:val="center"/>
              <w:rPr>
                <w:rFonts w:ascii="Times New Roman" w:hAnsi="Times New Roman" w:cs="Times New Roman"/>
                <w:bCs/>
                <w:color w:val="000000" w:themeColor="text1"/>
                <w:sz w:val="28"/>
                <w:szCs w:val="28"/>
                <w:lang w:val="uk-UA"/>
              </w:rPr>
            </w:pPr>
            <w:r w:rsidRPr="002326E0">
              <w:rPr>
                <w:rFonts w:ascii="Times New Roman" w:hAnsi="Times New Roman" w:cs="Times New Roman"/>
                <w:bCs/>
                <w:color w:val="000000" w:themeColor="text1"/>
                <w:sz w:val="28"/>
                <w:szCs w:val="28"/>
                <w:lang w:val="uk-UA"/>
              </w:rPr>
              <w:t>2</w:t>
            </w:r>
          </w:p>
        </w:tc>
      </w:tr>
      <w:tr w:rsidR="007F6CDB" w:rsidRPr="007F6CDB" w:rsidTr="00397ECF">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jc w:val="both"/>
              <w:rPr>
                <w:rFonts w:ascii="Times New Roman" w:hAnsi="Times New Roman" w:cs="Times New Roman"/>
                <w:bCs/>
                <w:sz w:val="28"/>
                <w:szCs w:val="28"/>
              </w:rPr>
            </w:pPr>
            <w:r w:rsidRPr="007F6CDB">
              <w:rPr>
                <w:rFonts w:ascii="Times New Roman" w:hAnsi="Times New Roman" w:cs="Times New Roman"/>
                <w:bCs/>
                <w:sz w:val="28"/>
                <w:szCs w:val="28"/>
              </w:rPr>
              <w:t>Спеціаліст</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F6CDB" w:rsidRPr="002326E0" w:rsidRDefault="00405477" w:rsidP="00397ECF">
            <w:pPr>
              <w:spacing w:after="0"/>
              <w:jc w:val="center"/>
              <w:rPr>
                <w:rFonts w:ascii="Times New Roman" w:hAnsi="Times New Roman" w:cs="Times New Roman"/>
                <w:bCs/>
                <w:color w:val="000000" w:themeColor="text1"/>
                <w:sz w:val="28"/>
                <w:szCs w:val="28"/>
                <w:lang w:val="uk-UA"/>
              </w:rPr>
            </w:pPr>
            <w:r w:rsidRPr="002326E0">
              <w:rPr>
                <w:rFonts w:ascii="Times New Roman" w:hAnsi="Times New Roman" w:cs="Times New Roman"/>
                <w:bCs/>
                <w:color w:val="000000" w:themeColor="text1"/>
                <w:sz w:val="28"/>
                <w:szCs w:val="28"/>
                <w:lang w:val="uk-UA"/>
              </w:rPr>
              <w:t>2</w:t>
            </w:r>
          </w:p>
        </w:tc>
      </w:tr>
      <w:tr w:rsidR="007F6CDB" w:rsidRPr="007F6CDB" w:rsidTr="00397ECF">
        <w:trPr>
          <w:trHeight w:val="315"/>
        </w:trPr>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t>Спеціаліст з 12 тарифним розрядом</w:t>
            </w:r>
          </w:p>
        </w:tc>
        <w:tc>
          <w:tcPr>
            <w:tcW w:w="8079"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2326E0" w:rsidRDefault="00FB6F63" w:rsidP="00397ECF">
            <w:pPr>
              <w:spacing w:after="0"/>
              <w:jc w:val="center"/>
              <w:rPr>
                <w:rFonts w:ascii="Times New Roman" w:hAnsi="Times New Roman" w:cs="Times New Roman"/>
                <w:bCs/>
                <w:color w:val="000000" w:themeColor="text1"/>
                <w:sz w:val="28"/>
                <w:szCs w:val="28"/>
                <w:lang w:val="uk-UA"/>
              </w:rPr>
            </w:pPr>
            <w:r w:rsidRPr="002326E0">
              <w:rPr>
                <w:rFonts w:ascii="Times New Roman" w:hAnsi="Times New Roman" w:cs="Times New Roman"/>
                <w:bCs/>
                <w:color w:val="000000" w:themeColor="text1"/>
                <w:sz w:val="28"/>
                <w:szCs w:val="28"/>
                <w:lang w:val="uk-UA"/>
              </w:rPr>
              <w:t>3</w:t>
            </w:r>
          </w:p>
        </w:tc>
      </w:tr>
      <w:tr w:rsidR="007F6CDB" w:rsidRPr="007F6CDB" w:rsidTr="00397ECF">
        <w:tc>
          <w:tcPr>
            <w:tcW w:w="5637"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397ECF">
            <w:pPr>
              <w:spacing w:after="0"/>
              <w:jc w:val="both"/>
              <w:rPr>
                <w:rFonts w:ascii="Times New Roman" w:hAnsi="Times New Roman" w:cs="Times New Roman"/>
                <w:bCs/>
                <w:sz w:val="28"/>
                <w:szCs w:val="28"/>
              </w:rPr>
            </w:pPr>
            <w:r w:rsidRPr="007F6CDB">
              <w:rPr>
                <w:rFonts w:ascii="Times New Roman" w:hAnsi="Times New Roman" w:cs="Times New Roman"/>
                <w:bCs/>
                <w:sz w:val="28"/>
                <w:szCs w:val="28"/>
              </w:rPr>
              <w:t>% вищої категорії до загальної кількості</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FB6F63" w:rsidP="00397ECF">
            <w:pPr>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36,3</w:t>
            </w:r>
            <w:r w:rsidR="007F6CDB" w:rsidRPr="007F6CDB">
              <w:rPr>
                <w:rFonts w:ascii="Times New Roman" w:hAnsi="Times New Roman" w:cs="Times New Roman"/>
                <w:bCs/>
                <w:sz w:val="28"/>
                <w:szCs w:val="28"/>
                <w:lang w:val="uk-UA"/>
              </w:rPr>
              <w:t>%</w:t>
            </w:r>
          </w:p>
        </w:tc>
      </w:tr>
    </w:tbl>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w:t>
      </w:r>
    </w:p>
    <w:p w:rsidR="007B0700"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
          <w:sz w:val="28"/>
          <w:szCs w:val="28"/>
          <w:lang w:val="uk-UA"/>
        </w:rPr>
        <w:t xml:space="preserve">Укомплектованість закладу педагогічними кадрами складає 100 % , </w:t>
      </w:r>
      <w:r w:rsidRPr="006F2872">
        <w:rPr>
          <w:rFonts w:ascii="Times New Roman" w:hAnsi="Times New Roman" w:cs="Times New Roman"/>
          <w:sz w:val="28"/>
          <w:szCs w:val="28"/>
          <w:lang w:val="uk-UA"/>
        </w:rPr>
        <w:t>що</w:t>
      </w:r>
      <w:r w:rsidRPr="007F6CDB">
        <w:rPr>
          <w:rFonts w:ascii="Times New Roman" w:hAnsi="Times New Roman" w:cs="Times New Roman"/>
          <w:bCs/>
          <w:sz w:val="28"/>
          <w:szCs w:val="28"/>
          <w:lang w:val="uk-UA"/>
        </w:rPr>
        <w:t xml:space="preserve"> досягнуто шляхом виваженого навантаження вчителів з урахуванням їхніх побажань.   </w:t>
      </w:r>
    </w:p>
    <w:p w:rsidR="00110D17" w:rsidRPr="00B855CA"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t xml:space="preserve">            </w:t>
      </w:r>
    </w:p>
    <w:p w:rsidR="007F6CDB" w:rsidRPr="007F6CDB" w:rsidRDefault="007F6CDB" w:rsidP="007F6CDB">
      <w:pPr>
        <w:jc w:val="both"/>
        <w:rPr>
          <w:rFonts w:ascii="Times New Roman" w:hAnsi="Times New Roman" w:cs="Times New Roman"/>
          <w:b/>
          <w:sz w:val="28"/>
          <w:szCs w:val="28"/>
          <w:lang w:val="uk-UA"/>
        </w:rPr>
      </w:pPr>
      <w:r w:rsidRPr="007F6CDB">
        <w:rPr>
          <w:rFonts w:ascii="Times New Roman" w:hAnsi="Times New Roman" w:cs="Times New Roman"/>
          <w:b/>
          <w:sz w:val="28"/>
          <w:szCs w:val="28"/>
          <w:lang w:val="uk-UA"/>
        </w:rPr>
        <w:t xml:space="preserve"> Освітній рівень педагогічних працівників</w:t>
      </w:r>
    </w:p>
    <w:p w:rsidR="007F6CDB" w:rsidRPr="007F6CDB" w:rsidRDefault="007F6CDB" w:rsidP="007F6CDB">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t>Всі педагогічні працівники школи мають фахову освіту, серед</w:t>
      </w:r>
      <w:r w:rsidR="00405477">
        <w:rPr>
          <w:rFonts w:ascii="Times New Roman" w:hAnsi="Times New Roman" w:cs="Times New Roman"/>
          <w:bCs/>
          <w:sz w:val="28"/>
          <w:szCs w:val="28"/>
          <w:lang w:val="uk-UA"/>
        </w:rPr>
        <w:t xml:space="preserve"> яких –  вищу педагогічну – 22.</w:t>
      </w:r>
    </w:p>
    <w:tbl>
      <w:tblPr>
        <w:tblW w:w="13430" w:type="dxa"/>
        <w:jc w:val="center"/>
        <w:tblLayout w:type="fixed"/>
        <w:tblCellMar>
          <w:left w:w="40" w:type="dxa"/>
          <w:right w:w="40" w:type="dxa"/>
        </w:tblCellMar>
        <w:tblLook w:val="0000" w:firstRow="0" w:lastRow="0" w:firstColumn="0" w:lastColumn="0" w:noHBand="0" w:noVBand="0"/>
      </w:tblPr>
      <w:tblGrid>
        <w:gridCol w:w="3024"/>
        <w:gridCol w:w="1843"/>
        <w:gridCol w:w="2363"/>
        <w:gridCol w:w="755"/>
        <w:gridCol w:w="2815"/>
        <w:gridCol w:w="709"/>
        <w:gridCol w:w="1921"/>
      </w:tblGrid>
      <w:tr w:rsidR="007F6CDB" w:rsidRPr="007F6CDB" w:rsidTr="006F2872">
        <w:trPr>
          <w:cantSplit/>
          <w:trHeight w:hRule="exact" w:val="358"/>
          <w:jc w:val="center"/>
        </w:trPr>
        <w:tc>
          <w:tcPr>
            <w:tcW w:w="302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Навчальний рік</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Всього педагогічних працівників</w:t>
            </w:r>
          </w:p>
        </w:tc>
        <w:tc>
          <w:tcPr>
            <w:tcW w:w="856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3 них мають</w:t>
            </w:r>
          </w:p>
        </w:tc>
      </w:tr>
      <w:tr w:rsidR="007F6CDB" w:rsidRPr="007F6CDB" w:rsidTr="006F2872">
        <w:trPr>
          <w:cantSplit/>
          <w:trHeight w:hRule="exact" w:val="1147"/>
          <w:jc w:val="center"/>
        </w:trPr>
        <w:tc>
          <w:tcPr>
            <w:tcW w:w="3024" w:type="dxa"/>
            <w:vMerge/>
            <w:tcBorders>
              <w:top w:val="single" w:sz="6" w:space="0" w:color="auto"/>
              <w:left w:val="single" w:sz="6" w:space="0" w:color="auto"/>
              <w:bottom w:val="single" w:sz="6" w:space="0" w:color="auto"/>
              <w:right w:val="single" w:sz="6" w:space="0" w:color="auto"/>
            </w:tcBorders>
            <w:vAlign w:val="center"/>
          </w:tcPr>
          <w:p w:rsidR="007F6CDB" w:rsidRPr="00110D17" w:rsidRDefault="007F6CDB" w:rsidP="00110D17">
            <w:pPr>
              <w:jc w:val="center"/>
              <w:rPr>
                <w:rFonts w:ascii="Times New Roman" w:hAnsi="Times New Roman" w:cs="Times New Roman"/>
                <w:b/>
                <w:bCs/>
                <w:sz w:val="28"/>
                <w:szCs w:val="28"/>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7F6CDB" w:rsidRPr="00110D17" w:rsidRDefault="007F6CDB" w:rsidP="00110D17">
            <w:pPr>
              <w:jc w:val="center"/>
              <w:rPr>
                <w:rFonts w:ascii="Times New Roman" w:hAnsi="Times New Roman" w:cs="Times New Roman"/>
                <w:b/>
                <w:bCs/>
                <w:sz w:val="28"/>
                <w:szCs w:val="28"/>
              </w:rPr>
            </w:pPr>
          </w:p>
        </w:tc>
        <w:tc>
          <w:tcPr>
            <w:tcW w:w="2363"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Повну вищу педагогічну освіту</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w:t>
            </w:r>
          </w:p>
        </w:tc>
        <w:tc>
          <w:tcPr>
            <w:tcW w:w="2815"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Базову вищу педагогічну освіту</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w:t>
            </w:r>
          </w:p>
        </w:tc>
        <w:tc>
          <w:tcPr>
            <w:tcW w:w="1921"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
                <w:bCs/>
                <w:sz w:val="28"/>
                <w:szCs w:val="28"/>
              </w:rPr>
            </w:pPr>
            <w:r w:rsidRPr="00110D17">
              <w:rPr>
                <w:rFonts w:ascii="Times New Roman" w:hAnsi="Times New Roman" w:cs="Times New Roman"/>
                <w:b/>
                <w:bCs/>
                <w:sz w:val="28"/>
                <w:szCs w:val="28"/>
              </w:rPr>
              <w:t>Навчаються заочно</w:t>
            </w:r>
          </w:p>
        </w:tc>
      </w:tr>
      <w:tr w:rsidR="007F6CDB" w:rsidRPr="007F6CDB" w:rsidTr="006F2872">
        <w:trPr>
          <w:trHeight w:hRule="exact" w:val="358"/>
          <w:jc w:val="center"/>
        </w:trPr>
        <w:tc>
          <w:tcPr>
            <w:tcW w:w="3024"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7F6CDB" w:rsidRDefault="007F6CDB" w:rsidP="00110D17">
            <w:pPr>
              <w:jc w:val="center"/>
              <w:rPr>
                <w:rFonts w:ascii="Times New Roman" w:hAnsi="Times New Roman" w:cs="Times New Roman"/>
                <w:bCs/>
                <w:sz w:val="28"/>
                <w:szCs w:val="28"/>
                <w:lang w:val="uk-UA"/>
              </w:rPr>
            </w:pPr>
            <w:r w:rsidRPr="007F6CDB">
              <w:rPr>
                <w:rFonts w:ascii="Times New Roman" w:hAnsi="Times New Roman" w:cs="Times New Roman"/>
                <w:bCs/>
                <w:sz w:val="28"/>
                <w:szCs w:val="28"/>
              </w:rPr>
              <w:t>20</w:t>
            </w:r>
            <w:r w:rsidR="00110D17">
              <w:rPr>
                <w:rFonts w:ascii="Times New Roman" w:hAnsi="Times New Roman" w:cs="Times New Roman"/>
                <w:bCs/>
                <w:sz w:val="28"/>
                <w:szCs w:val="28"/>
                <w:lang w:val="uk-UA"/>
              </w:rPr>
              <w:t>2</w:t>
            </w:r>
            <w:r w:rsidR="00405477">
              <w:rPr>
                <w:rFonts w:ascii="Times New Roman" w:hAnsi="Times New Roman" w:cs="Times New Roman"/>
                <w:bCs/>
                <w:sz w:val="28"/>
                <w:szCs w:val="28"/>
                <w:lang w:val="uk-UA"/>
              </w:rPr>
              <w:t>4</w:t>
            </w:r>
            <w:r w:rsidRPr="007F6CDB">
              <w:rPr>
                <w:rFonts w:ascii="Times New Roman" w:hAnsi="Times New Roman" w:cs="Times New Roman"/>
                <w:bCs/>
                <w:sz w:val="28"/>
                <w:szCs w:val="28"/>
              </w:rPr>
              <w:t>—20</w:t>
            </w:r>
            <w:r w:rsidRPr="007F6CDB">
              <w:rPr>
                <w:rFonts w:ascii="Times New Roman" w:hAnsi="Times New Roman" w:cs="Times New Roman"/>
                <w:bCs/>
                <w:sz w:val="28"/>
                <w:szCs w:val="28"/>
                <w:lang w:val="uk-UA"/>
              </w:rPr>
              <w:t>2</w:t>
            </w:r>
            <w:r w:rsidR="00405477">
              <w:rPr>
                <w:rFonts w:ascii="Times New Roman" w:hAnsi="Times New Roman" w:cs="Times New Roman"/>
                <w:bCs/>
                <w:sz w:val="28"/>
                <w:szCs w:val="28"/>
                <w:lang w:val="uk-UA"/>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7F6CDB" w:rsidP="00110D17">
            <w:pPr>
              <w:jc w:val="center"/>
              <w:rPr>
                <w:rFonts w:ascii="Times New Roman" w:hAnsi="Times New Roman" w:cs="Times New Roman"/>
                <w:bCs/>
                <w:sz w:val="28"/>
                <w:szCs w:val="28"/>
                <w:lang w:val="uk-UA"/>
              </w:rPr>
            </w:pPr>
            <w:r w:rsidRPr="007F6CDB">
              <w:rPr>
                <w:rFonts w:ascii="Times New Roman" w:hAnsi="Times New Roman" w:cs="Times New Roman"/>
                <w:bCs/>
                <w:sz w:val="28"/>
                <w:szCs w:val="28"/>
                <w:lang w:val="uk-UA"/>
              </w:rPr>
              <w:t>2</w:t>
            </w:r>
            <w:r w:rsidR="00174B5E">
              <w:rPr>
                <w:rFonts w:ascii="Times New Roman" w:hAnsi="Times New Roman" w:cs="Times New Roman"/>
                <w:bCs/>
                <w:sz w:val="28"/>
                <w:szCs w:val="28"/>
                <w:lang w:val="uk-UA"/>
              </w:rPr>
              <w:t>2</w:t>
            </w:r>
          </w:p>
        </w:tc>
        <w:tc>
          <w:tcPr>
            <w:tcW w:w="2363"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110D17" w:rsidRDefault="00110D17" w:rsidP="00110D17">
            <w:pPr>
              <w:jc w:val="center"/>
              <w:rPr>
                <w:rFonts w:ascii="Times New Roman" w:hAnsi="Times New Roman" w:cs="Times New Roman"/>
                <w:bCs/>
                <w:sz w:val="28"/>
                <w:szCs w:val="28"/>
                <w:lang w:val="uk-UA"/>
              </w:rPr>
            </w:pPr>
            <w:r>
              <w:rPr>
                <w:rFonts w:ascii="Times New Roman" w:hAnsi="Times New Roman" w:cs="Times New Roman"/>
                <w:bCs/>
                <w:sz w:val="28"/>
                <w:szCs w:val="28"/>
                <w:lang w:val="en-US"/>
              </w:rPr>
              <w:t>2</w:t>
            </w:r>
            <w:r w:rsidR="00405477">
              <w:rPr>
                <w:rFonts w:ascii="Times New Roman" w:hAnsi="Times New Roman" w:cs="Times New Roman"/>
                <w:bCs/>
                <w:sz w:val="28"/>
                <w:szCs w:val="28"/>
                <w:lang w:val="uk-UA"/>
              </w:rPr>
              <w:t>2</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7F6CDB" w:rsidRDefault="00405477" w:rsidP="00110D17">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r w:rsidR="007F6CDB" w:rsidRPr="007F6CDB">
              <w:rPr>
                <w:rFonts w:ascii="Times New Roman" w:hAnsi="Times New Roman" w:cs="Times New Roman"/>
                <w:bCs/>
                <w:sz w:val="28"/>
                <w:szCs w:val="28"/>
                <w:lang w:val="uk-UA"/>
              </w:rPr>
              <w:t>0</w:t>
            </w:r>
          </w:p>
        </w:tc>
        <w:tc>
          <w:tcPr>
            <w:tcW w:w="2815"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7F6CDB" w:rsidRDefault="007F6CDB" w:rsidP="00110D17">
            <w:pPr>
              <w:jc w:val="center"/>
              <w:rPr>
                <w:rFonts w:ascii="Times New Roman" w:hAnsi="Times New Roman" w:cs="Times New Roman"/>
                <w:bCs/>
                <w:sz w:val="28"/>
                <w:szCs w:val="28"/>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7F6CDB" w:rsidRDefault="007F6CDB" w:rsidP="00110D17">
            <w:pPr>
              <w:jc w:val="center"/>
              <w:rPr>
                <w:rFonts w:ascii="Times New Roman" w:hAnsi="Times New Roman" w:cs="Times New Roman"/>
                <w:bCs/>
                <w:sz w:val="28"/>
                <w:szCs w:val="28"/>
                <w:lang w:val="uk-UA"/>
              </w:rPr>
            </w:pPr>
          </w:p>
        </w:tc>
        <w:tc>
          <w:tcPr>
            <w:tcW w:w="1921" w:type="dxa"/>
            <w:tcBorders>
              <w:top w:val="single" w:sz="6" w:space="0" w:color="auto"/>
              <w:left w:val="single" w:sz="6" w:space="0" w:color="auto"/>
              <w:bottom w:val="single" w:sz="6" w:space="0" w:color="auto"/>
              <w:right w:val="single" w:sz="6" w:space="0" w:color="auto"/>
            </w:tcBorders>
            <w:shd w:val="clear" w:color="auto" w:fill="FFFFFF"/>
            <w:vAlign w:val="center"/>
          </w:tcPr>
          <w:p w:rsidR="007F6CDB" w:rsidRPr="007F6CDB" w:rsidRDefault="007F6CDB" w:rsidP="00110D17">
            <w:pPr>
              <w:jc w:val="center"/>
              <w:rPr>
                <w:rFonts w:ascii="Times New Roman" w:hAnsi="Times New Roman" w:cs="Times New Roman"/>
                <w:bCs/>
                <w:sz w:val="28"/>
                <w:szCs w:val="28"/>
                <w:lang w:val="uk-UA"/>
              </w:rPr>
            </w:pPr>
            <w:r w:rsidRPr="007F6CDB">
              <w:rPr>
                <w:rFonts w:ascii="Times New Roman" w:hAnsi="Times New Roman" w:cs="Times New Roman"/>
                <w:bCs/>
                <w:sz w:val="28"/>
                <w:szCs w:val="28"/>
                <w:lang w:val="uk-UA"/>
              </w:rPr>
              <w:t>-</w:t>
            </w:r>
          </w:p>
        </w:tc>
      </w:tr>
    </w:tbl>
    <w:p w:rsidR="007F6CDB" w:rsidRPr="007F6CDB" w:rsidRDefault="007F6CDB" w:rsidP="00110D17">
      <w:pPr>
        <w:jc w:val="center"/>
        <w:rPr>
          <w:rFonts w:ascii="Times New Roman" w:hAnsi="Times New Roman" w:cs="Times New Roman"/>
          <w:bCs/>
          <w:sz w:val="28"/>
          <w:szCs w:val="28"/>
        </w:rPr>
      </w:pPr>
    </w:p>
    <w:p w:rsidR="00405477" w:rsidRDefault="00405477" w:rsidP="007F6CDB">
      <w:pPr>
        <w:jc w:val="both"/>
        <w:rPr>
          <w:rFonts w:ascii="Times New Roman" w:hAnsi="Times New Roman" w:cs="Times New Roman"/>
          <w:b/>
          <w:sz w:val="28"/>
          <w:szCs w:val="28"/>
        </w:rPr>
      </w:pPr>
    </w:p>
    <w:p w:rsidR="00405477" w:rsidRDefault="00405477" w:rsidP="007F6CDB">
      <w:pPr>
        <w:jc w:val="both"/>
        <w:rPr>
          <w:rFonts w:ascii="Times New Roman" w:hAnsi="Times New Roman" w:cs="Times New Roman"/>
          <w:b/>
          <w:sz w:val="28"/>
          <w:szCs w:val="28"/>
        </w:rPr>
      </w:pP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lastRenderedPageBreak/>
        <w:t xml:space="preserve"> Організація атестації педагогічних працівників</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ab/>
        <w:t xml:space="preserve">Атестація працівників </w:t>
      </w:r>
      <w:r w:rsidR="00110D17">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проводиться згідно нового Типового положення про атестацію педагогічних працівників України, затвердженого наказом Міністерства освіти Укра</w:t>
      </w:r>
      <w:r w:rsidR="002326E0">
        <w:rPr>
          <w:rFonts w:ascii="Times New Roman" w:hAnsi="Times New Roman" w:cs="Times New Roman"/>
          <w:bCs/>
          <w:sz w:val="28"/>
          <w:szCs w:val="28"/>
        </w:rPr>
        <w:t xml:space="preserve">їни № 930 від 06. 10. 2010 р., </w:t>
      </w:r>
      <w:r w:rsidRPr="007F6CDB">
        <w:rPr>
          <w:rFonts w:ascii="Times New Roman" w:hAnsi="Times New Roman" w:cs="Times New Roman"/>
          <w:bCs/>
          <w:sz w:val="28"/>
          <w:szCs w:val="28"/>
        </w:rPr>
        <w:t>зареєстрованого в Міністерстві юстиції України 14.12.2010 року</w:t>
      </w:r>
      <w:r w:rsidRPr="007F6CDB">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 1255/18550</w:t>
      </w:r>
      <w:r w:rsidRPr="007F6CDB">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з урахуванням змін до нього.</w:t>
      </w: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 xml:space="preserve">                          Результати атестації педагогічних працівників</w:t>
      </w:r>
    </w:p>
    <w:p w:rsid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У 20</w:t>
      </w:r>
      <w:r w:rsidR="00110D17">
        <w:rPr>
          <w:rFonts w:ascii="Times New Roman" w:hAnsi="Times New Roman" w:cs="Times New Roman"/>
          <w:bCs/>
          <w:sz w:val="28"/>
          <w:szCs w:val="28"/>
          <w:lang w:val="uk-UA"/>
        </w:rPr>
        <w:t>2</w:t>
      </w:r>
      <w:r w:rsidR="00405477">
        <w:rPr>
          <w:rFonts w:ascii="Times New Roman" w:hAnsi="Times New Roman" w:cs="Times New Roman"/>
          <w:bCs/>
          <w:sz w:val="28"/>
          <w:szCs w:val="28"/>
          <w:lang w:val="uk-UA"/>
        </w:rPr>
        <w:t>4</w:t>
      </w:r>
      <w:r w:rsidR="00110D17">
        <w:rPr>
          <w:rFonts w:ascii="Times New Roman" w:hAnsi="Times New Roman" w:cs="Times New Roman"/>
          <w:bCs/>
          <w:sz w:val="28"/>
          <w:szCs w:val="28"/>
          <w:lang w:val="uk-UA"/>
        </w:rPr>
        <w:t>-202</w:t>
      </w:r>
      <w:r w:rsidR="00405477">
        <w:rPr>
          <w:rFonts w:ascii="Times New Roman" w:hAnsi="Times New Roman" w:cs="Times New Roman"/>
          <w:bCs/>
          <w:sz w:val="28"/>
          <w:szCs w:val="28"/>
          <w:lang w:val="uk-UA"/>
        </w:rPr>
        <w:t>5</w:t>
      </w:r>
      <w:r w:rsidR="002326E0">
        <w:rPr>
          <w:rFonts w:ascii="Times New Roman" w:hAnsi="Times New Roman" w:cs="Times New Roman"/>
          <w:bCs/>
          <w:sz w:val="28"/>
          <w:szCs w:val="28"/>
        </w:rPr>
        <w:t xml:space="preserve"> навчальному році чергову </w:t>
      </w:r>
      <w:proofErr w:type="gramStart"/>
      <w:r w:rsidRPr="007F6CDB">
        <w:rPr>
          <w:rFonts w:ascii="Times New Roman" w:hAnsi="Times New Roman" w:cs="Times New Roman"/>
          <w:bCs/>
          <w:sz w:val="28"/>
          <w:szCs w:val="28"/>
        </w:rPr>
        <w:t>атестацію  проходил</w:t>
      </w:r>
      <w:r w:rsidRPr="007F6CDB">
        <w:rPr>
          <w:rFonts w:ascii="Times New Roman" w:hAnsi="Times New Roman" w:cs="Times New Roman"/>
          <w:bCs/>
          <w:sz w:val="28"/>
          <w:szCs w:val="28"/>
          <w:lang w:val="uk-UA"/>
        </w:rPr>
        <w:t>и</w:t>
      </w:r>
      <w:proofErr w:type="gramEnd"/>
      <w:r w:rsidRPr="007F6CDB">
        <w:rPr>
          <w:rFonts w:ascii="Times New Roman" w:hAnsi="Times New Roman" w:cs="Times New Roman"/>
          <w:bCs/>
          <w:sz w:val="28"/>
          <w:szCs w:val="28"/>
        </w:rPr>
        <w:t xml:space="preserve"> </w:t>
      </w:r>
      <w:r w:rsidRPr="007F6CDB">
        <w:rPr>
          <w:rFonts w:ascii="Times New Roman" w:hAnsi="Times New Roman" w:cs="Times New Roman"/>
          <w:bCs/>
          <w:sz w:val="28"/>
          <w:szCs w:val="28"/>
          <w:lang w:val="uk-UA"/>
        </w:rPr>
        <w:t>:</w:t>
      </w:r>
    </w:p>
    <w:p w:rsidR="00CA3CBF" w:rsidRDefault="00CA3CBF" w:rsidP="00CA3CBF">
      <w:pPr>
        <w:pStyle w:val="a6"/>
        <w:ind w:left="1069"/>
        <w:jc w:val="both"/>
        <w:rPr>
          <w:rFonts w:ascii="Times New Roman" w:hAnsi="Times New Roman"/>
          <w:bCs/>
          <w:color w:val="000000" w:themeColor="text1"/>
          <w:sz w:val="28"/>
          <w:szCs w:val="28"/>
          <w:lang w:val="uk-UA"/>
        </w:rPr>
      </w:pPr>
      <w:r w:rsidRPr="00CA3CBF">
        <w:rPr>
          <w:rFonts w:ascii="Times New Roman" w:hAnsi="Times New Roman"/>
          <w:bCs/>
          <w:sz w:val="28"/>
          <w:szCs w:val="28"/>
          <w:lang w:val="uk-UA"/>
        </w:rPr>
        <w:t>-</w:t>
      </w:r>
      <w:r w:rsidRPr="00CA3CBF">
        <w:rPr>
          <w:rFonts w:ascii="Times New Roman" w:hAnsi="Times New Roman"/>
          <w:bCs/>
          <w:sz w:val="28"/>
          <w:szCs w:val="28"/>
          <w:lang w:val="uk-UA"/>
        </w:rPr>
        <w:tab/>
      </w:r>
      <w:r w:rsidR="00565AB3">
        <w:rPr>
          <w:rFonts w:ascii="Times New Roman" w:hAnsi="Times New Roman"/>
          <w:bCs/>
          <w:color w:val="000000" w:themeColor="text1"/>
          <w:sz w:val="28"/>
          <w:szCs w:val="28"/>
          <w:lang w:val="uk-UA"/>
        </w:rPr>
        <w:t>Ковач Еріка Михайлівна</w:t>
      </w:r>
      <w:r w:rsidRPr="00565AB3">
        <w:rPr>
          <w:rFonts w:ascii="Times New Roman" w:hAnsi="Times New Roman"/>
          <w:bCs/>
          <w:color w:val="000000" w:themeColor="text1"/>
          <w:sz w:val="28"/>
          <w:szCs w:val="28"/>
          <w:lang w:val="uk-UA"/>
        </w:rPr>
        <w:t xml:space="preserve">, підтвердження раніше присвоєній категорії «спеціаліст вищої категорії», </w:t>
      </w:r>
    </w:p>
    <w:p w:rsidR="00565AB3" w:rsidRPr="00565AB3" w:rsidRDefault="00565AB3" w:rsidP="00CA3CBF">
      <w:pPr>
        <w:pStyle w:val="a6"/>
        <w:ind w:left="1069"/>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Добош Людмила Михайлівна, «спеціаліст вищої категорії»,</w:t>
      </w:r>
    </w:p>
    <w:p w:rsidR="006E205C" w:rsidRPr="00565AB3" w:rsidRDefault="00CA3CBF" w:rsidP="00565AB3">
      <w:pPr>
        <w:pStyle w:val="a6"/>
        <w:ind w:left="1069"/>
        <w:jc w:val="both"/>
        <w:rPr>
          <w:rFonts w:ascii="Times New Roman" w:hAnsi="Times New Roman"/>
          <w:bCs/>
          <w:color w:val="000000" w:themeColor="text1"/>
          <w:sz w:val="28"/>
          <w:szCs w:val="28"/>
          <w:lang w:val="uk-UA"/>
        </w:rPr>
      </w:pPr>
      <w:r w:rsidRPr="00565AB3">
        <w:rPr>
          <w:rFonts w:ascii="Times New Roman" w:hAnsi="Times New Roman"/>
          <w:bCs/>
          <w:color w:val="000000" w:themeColor="text1"/>
          <w:sz w:val="28"/>
          <w:szCs w:val="28"/>
          <w:lang w:val="uk-UA"/>
        </w:rPr>
        <w:t>-</w:t>
      </w:r>
      <w:r w:rsidRPr="00565AB3">
        <w:rPr>
          <w:rFonts w:ascii="Times New Roman" w:hAnsi="Times New Roman"/>
          <w:bCs/>
          <w:color w:val="000000" w:themeColor="text1"/>
          <w:sz w:val="28"/>
          <w:szCs w:val="28"/>
          <w:lang w:val="uk-UA"/>
        </w:rPr>
        <w:tab/>
      </w:r>
      <w:r w:rsidR="00565AB3">
        <w:rPr>
          <w:rFonts w:ascii="Times New Roman" w:hAnsi="Times New Roman"/>
          <w:bCs/>
          <w:color w:val="000000" w:themeColor="text1"/>
          <w:sz w:val="28"/>
          <w:szCs w:val="28"/>
          <w:lang w:val="uk-UA"/>
        </w:rPr>
        <w:t>Будик Наталія Іванівна,</w:t>
      </w:r>
      <w:r w:rsidRPr="00565AB3">
        <w:rPr>
          <w:rFonts w:ascii="Times New Roman" w:hAnsi="Times New Roman"/>
          <w:bCs/>
          <w:color w:val="000000" w:themeColor="text1"/>
          <w:sz w:val="28"/>
          <w:szCs w:val="28"/>
          <w:lang w:val="uk-UA"/>
        </w:rPr>
        <w:t xml:space="preserve"> «спеціаліст І категорії»</w:t>
      </w:r>
    </w:p>
    <w:p w:rsidR="007F6CDB" w:rsidRPr="007F6CDB" w:rsidRDefault="007F6CDB" w:rsidP="007F6CDB">
      <w:pPr>
        <w:jc w:val="both"/>
        <w:rPr>
          <w:rFonts w:ascii="Times New Roman" w:hAnsi="Times New Roman" w:cs="Times New Roman"/>
          <w:bCs/>
          <w:sz w:val="28"/>
          <w:szCs w:val="28"/>
          <w:lang w:val="uk-UA"/>
        </w:rPr>
      </w:pPr>
      <w:r w:rsidRPr="00090FA8">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 xml:space="preserve">Атестація педпрацівників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проводиться відповідно до вимог нормативних документів. Щорічно наказом по </w:t>
      </w:r>
      <w:r w:rsidRPr="007F6CDB">
        <w:rPr>
          <w:rFonts w:ascii="Times New Roman" w:hAnsi="Times New Roman" w:cs="Times New Roman"/>
          <w:bCs/>
          <w:sz w:val="28"/>
          <w:szCs w:val="28"/>
          <w:lang w:val="uk-UA"/>
        </w:rPr>
        <w:t xml:space="preserve">гімназії </w:t>
      </w:r>
      <w:r w:rsidRPr="007F6CDB">
        <w:rPr>
          <w:rFonts w:ascii="Times New Roman" w:hAnsi="Times New Roman" w:cs="Times New Roman"/>
          <w:bCs/>
          <w:sz w:val="28"/>
          <w:szCs w:val="28"/>
        </w:rPr>
        <w:t>встановлюється склад атестаційної комісії, яка здійснює свої повноваження на протязі навчального року. Документація та планування роботи атестаційної комісії ведеться на відповідному рівні. Вчител</w:t>
      </w:r>
      <w:r w:rsidRPr="007F6CDB">
        <w:rPr>
          <w:rFonts w:ascii="Times New Roman" w:hAnsi="Times New Roman" w:cs="Times New Roman"/>
          <w:bCs/>
          <w:sz w:val="28"/>
          <w:szCs w:val="28"/>
          <w:lang w:val="uk-UA"/>
        </w:rPr>
        <w:t>і</w:t>
      </w:r>
      <w:r w:rsidRPr="007F6CDB">
        <w:rPr>
          <w:rFonts w:ascii="Times New Roman" w:hAnsi="Times New Roman" w:cs="Times New Roman"/>
          <w:bCs/>
          <w:sz w:val="28"/>
          <w:szCs w:val="28"/>
        </w:rPr>
        <w:t>, що атестува</w:t>
      </w:r>
      <w:r w:rsidRPr="007F6CDB">
        <w:rPr>
          <w:rFonts w:ascii="Times New Roman" w:hAnsi="Times New Roman" w:cs="Times New Roman"/>
          <w:bCs/>
          <w:sz w:val="28"/>
          <w:szCs w:val="28"/>
          <w:lang w:val="uk-UA"/>
        </w:rPr>
        <w:t>лися</w:t>
      </w:r>
      <w:r w:rsidRPr="007F6CDB">
        <w:rPr>
          <w:rFonts w:ascii="Times New Roman" w:hAnsi="Times New Roman" w:cs="Times New Roman"/>
          <w:bCs/>
          <w:sz w:val="28"/>
          <w:szCs w:val="28"/>
        </w:rPr>
        <w:t xml:space="preserve"> провод</w:t>
      </w:r>
      <w:r w:rsidRPr="007F6CDB">
        <w:rPr>
          <w:rFonts w:ascii="Times New Roman" w:hAnsi="Times New Roman" w:cs="Times New Roman"/>
          <w:bCs/>
          <w:sz w:val="28"/>
          <w:szCs w:val="28"/>
          <w:lang w:val="uk-UA"/>
        </w:rPr>
        <w:t>или</w:t>
      </w:r>
      <w:r w:rsidRPr="007F6CDB">
        <w:rPr>
          <w:rFonts w:ascii="Times New Roman" w:hAnsi="Times New Roman" w:cs="Times New Roman"/>
          <w:bCs/>
          <w:sz w:val="28"/>
          <w:szCs w:val="28"/>
        </w:rPr>
        <w:t xml:space="preserve"> відкриті уроки та заходи, прийма</w:t>
      </w:r>
      <w:r w:rsidRPr="007F6CDB">
        <w:rPr>
          <w:rFonts w:ascii="Times New Roman" w:hAnsi="Times New Roman" w:cs="Times New Roman"/>
          <w:bCs/>
          <w:sz w:val="28"/>
          <w:szCs w:val="28"/>
          <w:lang w:val="uk-UA"/>
        </w:rPr>
        <w:t>ли</w:t>
      </w:r>
      <w:r w:rsidRPr="007F6CDB">
        <w:rPr>
          <w:rFonts w:ascii="Times New Roman" w:hAnsi="Times New Roman" w:cs="Times New Roman"/>
          <w:bCs/>
          <w:sz w:val="28"/>
          <w:szCs w:val="28"/>
        </w:rPr>
        <w:t xml:space="preserve"> участь у роботі творчих груп та педагогічних майстернях, готу</w:t>
      </w:r>
      <w:r w:rsidRPr="007F6CDB">
        <w:rPr>
          <w:rFonts w:ascii="Times New Roman" w:hAnsi="Times New Roman" w:cs="Times New Roman"/>
          <w:bCs/>
          <w:sz w:val="28"/>
          <w:szCs w:val="28"/>
          <w:lang w:val="uk-UA"/>
        </w:rPr>
        <w:t>вали</w:t>
      </w:r>
      <w:r w:rsidRPr="007F6CDB">
        <w:rPr>
          <w:rFonts w:ascii="Times New Roman" w:hAnsi="Times New Roman" w:cs="Times New Roman"/>
          <w:bCs/>
          <w:sz w:val="28"/>
          <w:szCs w:val="28"/>
        </w:rPr>
        <w:t xml:space="preserve"> творчі звіти. Атестаційна компанія відбувається демократично, відкрито, із залученням ради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представників громадськості. Члени атестаційної комісії для вивчення діяльності педагогічн</w:t>
      </w:r>
      <w:r w:rsidRPr="007F6CDB">
        <w:rPr>
          <w:rFonts w:ascii="Times New Roman" w:hAnsi="Times New Roman" w:cs="Times New Roman"/>
          <w:bCs/>
          <w:sz w:val="28"/>
          <w:szCs w:val="28"/>
          <w:lang w:val="uk-UA"/>
        </w:rPr>
        <w:t>их</w:t>
      </w:r>
      <w:r w:rsidRPr="007F6CDB">
        <w:rPr>
          <w:rFonts w:ascii="Times New Roman" w:hAnsi="Times New Roman" w:cs="Times New Roman"/>
          <w:bCs/>
          <w:sz w:val="28"/>
          <w:szCs w:val="28"/>
        </w:rPr>
        <w:t xml:space="preserve"> працівник</w:t>
      </w:r>
      <w:r w:rsidR="00110D17">
        <w:rPr>
          <w:rFonts w:ascii="Times New Roman" w:hAnsi="Times New Roman" w:cs="Times New Roman"/>
          <w:bCs/>
          <w:sz w:val="28"/>
          <w:szCs w:val="28"/>
          <w:lang w:val="uk-UA"/>
        </w:rPr>
        <w:t>ів</w:t>
      </w:r>
      <w:r w:rsidRPr="007F6CDB">
        <w:rPr>
          <w:rFonts w:ascii="Times New Roman" w:hAnsi="Times New Roman" w:cs="Times New Roman"/>
          <w:bCs/>
          <w:sz w:val="28"/>
          <w:szCs w:val="28"/>
        </w:rPr>
        <w:t>, як</w:t>
      </w:r>
      <w:r w:rsidRPr="007F6CDB">
        <w:rPr>
          <w:rFonts w:ascii="Times New Roman" w:hAnsi="Times New Roman" w:cs="Times New Roman"/>
          <w:bCs/>
          <w:sz w:val="28"/>
          <w:szCs w:val="28"/>
          <w:lang w:val="uk-UA"/>
        </w:rPr>
        <w:t xml:space="preserve">і </w:t>
      </w:r>
      <w:r w:rsidRPr="007F6CDB">
        <w:rPr>
          <w:rFonts w:ascii="Times New Roman" w:hAnsi="Times New Roman" w:cs="Times New Roman"/>
          <w:bCs/>
          <w:sz w:val="28"/>
          <w:szCs w:val="28"/>
        </w:rPr>
        <w:t>атестую</w:t>
      </w:r>
      <w:r w:rsidRPr="007F6CDB">
        <w:rPr>
          <w:rFonts w:ascii="Times New Roman" w:hAnsi="Times New Roman" w:cs="Times New Roman"/>
          <w:bCs/>
          <w:sz w:val="28"/>
          <w:szCs w:val="28"/>
          <w:lang w:val="uk-UA"/>
        </w:rPr>
        <w:t>ться</w:t>
      </w:r>
      <w:r w:rsidRPr="007F6CDB">
        <w:rPr>
          <w:rFonts w:ascii="Times New Roman" w:hAnsi="Times New Roman" w:cs="Times New Roman"/>
          <w:bCs/>
          <w:sz w:val="28"/>
          <w:szCs w:val="28"/>
        </w:rPr>
        <w:t>, відвідували та аналізували уроки та позакласні заходи, проведені цим</w:t>
      </w:r>
      <w:r w:rsidRPr="007F6CDB">
        <w:rPr>
          <w:rFonts w:ascii="Times New Roman" w:hAnsi="Times New Roman" w:cs="Times New Roman"/>
          <w:bCs/>
          <w:sz w:val="28"/>
          <w:szCs w:val="28"/>
          <w:lang w:val="uk-UA"/>
        </w:rPr>
        <w:t>и</w:t>
      </w:r>
      <w:r w:rsidRPr="007F6CDB">
        <w:rPr>
          <w:rFonts w:ascii="Times New Roman" w:hAnsi="Times New Roman" w:cs="Times New Roman"/>
          <w:bCs/>
          <w:sz w:val="28"/>
          <w:szCs w:val="28"/>
        </w:rPr>
        <w:t xml:space="preserve"> вчител</w:t>
      </w:r>
      <w:r w:rsidRPr="007F6CDB">
        <w:rPr>
          <w:rFonts w:ascii="Times New Roman" w:hAnsi="Times New Roman" w:cs="Times New Roman"/>
          <w:bCs/>
          <w:sz w:val="28"/>
          <w:szCs w:val="28"/>
          <w:lang w:val="uk-UA"/>
        </w:rPr>
        <w:t>ями</w:t>
      </w:r>
      <w:r w:rsidRPr="007F6CDB">
        <w:rPr>
          <w:rFonts w:ascii="Times New Roman" w:hAnsi="Times New Roman" w:cs="Times New Roman"/>
          <w:bCs/>
          <w:sz w:val="28"/>
          <w:szCs w:val="28"/>
        </w:rPr>
        <w:t xml:space="preserve">, проводили контрольні роботи та зрізи знань учнів.  </w:t>
      </w:r>
    </w:p>
    <w:p w:rsidR="007F6CDB" w:rsidRPr="007F6CDB" w:rsidRDefault="007F6CDB" w:rsidP="007F6CDB">
      <w:pPr>
        <w:jc w:val="both"/>
        <w:rPr>
          <w:rFonts w:ascii="Times New Roman" w:hAnsi="Times New Roman" w:cs="Times New Roman"/>
          <w:bCs/>
          <w:sz w:val="28"/>
          <w:szCs w:val="28"/>
          <w:lang w:val="uk-UA"/>
        </w:rPr>
      </w:pPr>
    </w:p>
    <w:p w:rsid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rPr>
        <w:t>Результати атестації педагогічних працівників</w:t>
      </w:r>
    </w:p>
    <w:p w:rsidR="008E1E90" w:rsidRPr="001A33F8" w:rsidRDefault="008E1E90" w:rsidP="008E1E90">
      <w:pPr>
        <w:spacing w:after="0" w:line="240" w:lineRule="auto"/>
        <w:ind w:left="142"/>
        <w:jc w:val="center"/>
        <w:rPr>
          <w:rFonts w:ascii="Times New Roman" w:eastAsia="Times New Roman" w:hAnsi="Times New Roman" w:cs="Times New Roman"/>
          <w:b/>
          <w:i/>
          <w:sz w:val="28"/>
          <w:szCs w:val="28"/>
          <w:lang w:val="uk-UA" w:eastAsia="ru-RU"/>
        </w:rPr>
      </w:pPr>
      <w:r w:rsidRPr="001A33F8">
        <w:rPr>
          <w:rFonts w:ascii="Times New Roman" w:eastAsia="Times New Roman" w:hAnsi="Times New Roman" w:cs="Times New Roman"/>
          <w:b/>
          <w:i/>
          <w:sz w:val="28"/>
          <w:szCs w:val="28"/>
          <w:lang w:val="uk-UA" w:eastAsia="ru-RU"/>
        </w:rPr>
        <w:t xml:space="preserve">Результати атестації педагогічних працівників </w:t>
      </w:r>
    </w:p>
    <w:p w:rsidR="008E1E90" w:rsidRPr="001A33F8" w:rsidRDefault="008E1E90" w:rsidP="008E1E90">
      <w:pPr>
        <w:spacing w:after="0" w:line="240" w:lineRule="auto"/>
        <w:ind w:left="14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i/>
          <w:sz w:val="28"/>
          <w:szCs w:val="28"/>
          <w:lang w:val="uk-UA" w:eastAsia="ru-RU"/>
        </w:rPr>
        <w:t>у 202</w:t>
      </w:r>
      <w:r w:rsidR="006F2872">
        <w:rPr>
          <w:rFonts w:ascii="Times New Roman" w:eastAsia="Times New Roman" w:hAnsi="Times New Roman" w:cs="Times New Roman"/>
          <w:b/>
          <w:i/>
          <w:sz w:val="28"/>
          <w:szCs w:val="28"/>
          <w:lang w:val="uk-UA" w:eastAsia="ru-RU"/>
        </w:rPr>
        <w:t>4</w:t>
      </w:r>
      <w:r>
        <w:rPr>
          <w:rFonts w:ascii="Times New Roman" w:eastAsia="Times New Roman" w:hAnsi="Times New Roman" w:cs="Times New Roman"/>
          <w:b/>
          <w:i/>
          <w:sz w:val="28"/>
          <w:szCs w:val="28"/>
          <w:lang w:val="uk-UA" w:eastAsia="ru-RU"/>
        </w:rPr>
        <w:t xml:space="preserve"> – 20</w:t>
      </w:r>
      <w:r w:rsidR="00CA3CBF">
        <w:rPr>
          <w:rFonts w:ascii="Times New Roman" w:eastAsia="Times New Roman" w:hAnsi="Times New Roman" w:cs="Times New Roman"/>
          <w:b/>
          <w:i/>
          <w:sz w:val="28"/>
          <w:szCs w:val="28"/>
          <w:lang w:val="uk-UA" w:eastAsia="ru-RU"/>
        </w:rPr>
        <w:t>2</w:t>
      </w:r>
      <w:r w:rsidR="006F2872">
        <w:rPr>
          <w:rFonts w:ascii="Times New Roman" w:eastAsia="Times New Roman" w:hAnsi="Times New Roman" w:cs="Times New Roman"/>
          <w:b/>
          <w:i/>
          <w:sz w:val="28"/>
          <w:szCs w:val="28"/>
          <w:lang w:val="uk-UA" w:eastAsia="ru-RU"/>
        </w:rPr>
        <w:t>5</w:t>
      </w:r>
      <w:r w:rsidRPr="001A33F8">
        <w:rPr>
          <w:rFonts w:ascii="Times New Roman" w:eastAsia="Times New Roman" w:hAnsi="Times New Roman" w:cs="Times New Roman"/>
          <w:b/>
          <w:i/>
          <w:sz w:val="28"/>
          <w:szCs w:val="28"/>
          <w:lang w:val="uk-UA" w:eastAsia="ru-RU"/>
        </w:rPr>
        <w:t xml:space="preserve"> навчальному році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7"/>
        <w:gridCol w:w="4049"/>
      </w:tblGrid>
      <w:tr w:rsidR="008E1E90" w:rsidRPr="007A2C35" w:rsidTr="007B0700">
        <w:trPr>
          <w:trHeight w:val="444"/>
          <w:jc w:val="center"/>
        </w:trPr>
        <w:tc>
          <w:tcPr>
            <w:tcW w:w="6987" w:type="dxa"/>
            <w:tcBorders>
              <w:left w:val="single" w:sz="4" w:space="0" w:color="auto"/>
              <w:bottom w:val="single" w:sz="4" w:space="0" w:color="auto"/>
              <w:right w:val="single" w:sz="4" w:space="0" w:color="auto"/>
            </w:tcBorders>
            <w:vAlign w:val="center"/>
          </w:tcPr>
          <w:p w:rsidR="008E1E90" w:rsidRPr="007A2C35" w:rsidRDefault="008E1E90" w:rsidP="008E1E90">
            <w:pPr>
              <w:spacing w:after="0" w:line="240" w:lineRule="auto"/>
              <w:ind w:left="142"/>
              <w:rPr>
                <w:rFonts w:ascii="Times New Roman" w:eastAsia="Times New Roman" w:hAnsi="Times New Roman" w:cs="Times New Roman"/>
                <w:sz w:val="28"/>
                <w:szCs w:val="28"/>
                <w:lang w:val="uk-UA" w:eastAsia="ru-RU"/>
              </w:rPr>
            </w:pPr>
            <w:r w:rsidRPr="007A2C35">
              <w:rPr>
                <w:rFonts w:ascii="Times New Roman" w:eastAsia="Times New Roman" w:hAnsi="Times New Roman" w:cs="Times New Roman"/>
                <w:sz w:val="28"/>
                <w:szCs w:val="28"/>
                <w:lang w:val="uk-UA" w:eastAsia="ru-RU"/>
              </w:rPr>
              <w:t>Кількість педагогічних працівників</w:t>
            </w:r>
          </w:p>
        </w:tc>
        <w:tc>
          <w:tcPr>
            <w:tcW w:w="4049" w:type="dxa"/>
            <w:tcBorders>
              <w:top w:val="single" w:sz="4" w:space="0" w:color="auto"/>
              <w:left w:val="single" w:sz="4" w:space="0" w:color="auto"/>
              <w:bottom w:val="single" w:sz="4" w:space="0" w:color="auto"/>
              <w:right w:val="single" w:sz="4" w:space="0" w:color="auto"/>
            </w:tcBorders>
          </w:tcPr>
          <w:p w:rsidR="008E1E90" w:rsidRPr="007A2C35" w:rsidRDefault="008E1E90"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A3CBF">
              <w:rPr>
                <w:rFonts w:ascii="Times New Roman" w:eastAsia="Times New Roman" w:hAnsi="Times New Roman" w:cs="Times New Roman"/>
                <w:sz w:val="28"/>
                <w:szCs w:val="28"/>
                <w:lang w:val="uk-UA" w:eastAsia="ru-RU"/>
              </w:rPr>
              <w:t>2</w:t>
            </w:r>
          </w:p>
        </w:tc>
      </w:tr>
      <w:tr w:rsidR="008E1E90" w:rsidRPr="007A2C35" w:rsidTr="007B0700">
        <w:trPr>
          <w:trHeight w:val="399"/>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Всього атестувалося</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7A2C35"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8E1E90" w:rsidRPr="007A2C35" w:rsidTr="007B0700">
        <w:trPr>
          <w:trHeight w:val="545"/>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В тому числі :</w:t>
            </w:r>
          </w:p>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Вища категорія</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7A2C35" w:rsidRDefault="00565AB3"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8E1E90" w:rsidRPr="007A2C35" w:rsidTr="007B0700">
        <w:trPr>
          <w:trHeight w:val="381"/>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І категорія</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7A2C35"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8E1E90" w:rsidRPr="007A2C35" w:rsidTr="007B0700">
        <w:trPr>
          <w:trHeight w:val="399"/>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lastRenderedPageBreak/>
              <w:t>ІІ категорія</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7A2C35"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tc>
      </w:tr>
      <w:tr w:rsidR="008E1E90" w:rsidRPr="007A2C35" w:rsidTr="007B0700">
        <w:trPr>
          <w:trHeight w:val="399"/>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Спеціаліст</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2B7826" w:rsidRDefault="008E1E90"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tc>
      </w:tr>
      <w:tr w:rsidR="008E1E90" w:rsidRPr="007A2C35" w:rsidTr="007B0700">
        <w:trPr>
          <w:trHeight w:val="251"/>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EE15FC" w:rsidRDefault="008E1E90" w:rsidP="008E1E9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uk-UA" w:eastAsia="ru-RU"/>
              </w:rPr>
              <w:t>пеціаліст 12 розряду</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Default="00565AB3"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p w:rsidR="008E1E90" w:rsidRPr="00EE15FC" w:rsidRDefault="008E1E90" w:rsidP="008E1E90">
            <w:pPr>
              <w:spacing w:after="0" w:line="240" w:lineRule="auto"/>
              <w:ind w:left="142"/>
              <w:jc w:val="center"/>
              <w:rPr>
                <w:rFonts w:ascii="Times New Roman" w:eastAsia="Times New Roman" w:hAnsi="Times New Roman" w:cs="Times New Roman"/>
                <w:sz w:val="28"/>
                <w:szCs w:val="28"/>
                <w:lang w:val="uk-UA" w:eastAsia="ru-RU"/>
              </w:rPr>
            </w:pPr>
          </w:p>
        </w:tc>
      </w:tr>
      <w:tr w:rsidR="008E1E90" w:rsidRPr="007A2C35" w:rsidTr="007B0700">
        <w:trPr>
          <w:trHeight w:val="176"/>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2B7826" w:rsidRDefault="008E1E90" w:rsidP="008E1E90">
            <w:pPr>
              <w:spacing w:after="0" w:line="240" w:lineRule="auto"/>
              <w:ind w:left="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Провідний бібліотекар</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tc>
      </w:tr>
      <w:tr w:rsidR="008E1E90" w:rsidRPr="007A2C35" w:rsidTr="007B0700">
        <w:trPr>
          <w:trHeight w:val="347"/>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Педагогічні звання</w:t>
            </w:r>
            <w:r>
              <w:rPr>
                <w:rFonts w:ascii="Times New Roman" w:eastAsia="Times New Roman" w:hAnsi="Times New Roman" w:cs="Times New Roman"/>
                <w:sz w:val="28"/>
                <w:szCs w:val="28"/>
                <w:lang w:val="uk-UA" w:eastAsia="ru-RU"/>
              </w:rPr>
              <w:t xml:space="preserve"> «старший вчитель»</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7A2C35"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tc>
      </w:tr>
      <w:tr w:rsidR="008E1E90" w:rsidRPr="007A2C35" w:rsidTr="007B0700">
        <w:trPr>
          <w:trHeight w:val="324"/>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ind w:left="142"/>
              <w:rPr>
                <w:rFonts w:ascii="Times New Roman" w:eastAsia="Times New Roman" w:hAnsi="Times New Roman" w:cs="Times New Roman"/>
                <w:sz w:val="28"/>
                <w:szCs w:val="28"/>
                <w:lang w:eastAsia="ru-RU"/>
              </w:rPr>
            </w:pPr>
            <w:r w:rsidRPr="007A2C35">
              <w:rPr>
                <w:rFonts w:ascii="Times New Roman" w:eastAsia="Times New Roman" w:hAnsi="Times New Roman" w:cs="Times New Roman"/>
                <w:sz w:val="28"/>
                <w:szCs w:val="28"/>
                <w:lang w:val="uk-UA" w:eastAsia="ru-RU"/>
              </w:rPr>
              <w:t xml:space="preserve">Підтвердження категорії </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Pr="007A2C35"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8E1E90" w:rsidRPr="007A2C35" w:rsidTr="007B0700">
        <w:trPr>
          <w:trHeight w:val="625"/>
          <w:jc w:val="center"/>
        </w:trPr>
        <w:tc>
          <w:tcPr>
            <w:tcW w:w="6987" w:type="dxa"/>
            <w:tcBorders>
              <w:top w:val="single" w:sz="4" w:space="0" w:color="auto"/>
              <w:left w:val="single" w:sz="4" w:space="0" w:color="auto"/>
              <w:bottom w:val="single" w:sz="4" w:space="0" w:color="auto"/>
              <w:right w:val="single" w:sz="4" w:space="0" w:color="auto"/>
            </w:tcBorders>
            <w:vAlign w:val="center"/>
            <w:hideMark/>
          </w:tcPr>
          <w:p w:rsidR="008E1E90" w:rsidRPr="007A2C35" w:rsidRDefault="008E1E90" w:rsidP="008E1E9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Підтвердження </w:t>
            </w:r>
            <w:r w:rsidRPr="007A2C35">
              <w:rPr>
                <w:rFonts w:ascii="Times New Roman" w:eastAsia="Times New Roman" w:hAnsi="Times New Roman" w:cs="Times New Roman"/>
                <w:sz w:val="28"/>
                <w:szCs w:val="28"/>
                <w:lang w:val="uk-UA" w:eastAsia="ru-RU"/>
              </w:rPr>
              <w:t>звання</w:t>
            </w:r>
          </w:p>
        </w:tc>
        <w:tc>
          <w:tcPr>
            <w:tcW w:w="4049" w:type="dxa"/>
            <w:tcBorders>
              <w:top w:val="single" w:sz="4" w:space="0" w:color="auto"/>
              <w:left w:val="single" w:sz="4" w:space="0" w:color="auto"/>
              <w:bottom w:val="single" w:sz="4" w:space="0" w:color="auto"/>
              <w:right w:val="single" w:sz="4" w:space="0" w:color="auto"/>
            </w:tcBorders>
            <w:vAlign w:val="center"/>
          </w:tcPr>
          <w:p w:rsidR="008E1E90" w:rsidRDefault="00CA3CBF" w:rsidP="008E1E90">
            <w:pPr>
              <w:spacing w:after="0" w:line="240" w:lineRule="auto"/>
              <w:ind w:left="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tc>
      </w:tr>
    </w:tbl>
    <w:p w:rsidR="008E1E90" w:rsidRPr="007F6CDB" w:rsidRDefault="008E1E90" w:rsidP="007F6CDB">
      <w:pPr>
        <w:jc w:val="both"/>
        <w:rPr>
          <w:rFonts w:ascii="Times New Roman" w:hAnsi="Times New Roman" w:cs="Times New Roman"/>
          <w:b/>
          <w:bCs/>
          <w:sz w:val="28"/>
          <w:szCs w:val="28"/>
          <w:lang w:val="uk-UA"/>
        </w:rPr>
      </w:pPr>
    </w:p>
    <w:p w:rsidR="00737A4E" w:rsidRPr="00737A4E" w:rsidRDefault="00737A4E" w:rsidP="007B0700">
      <w:pPr>
        <w:spacing w:after="0" w:line="240" w:lineRule="auto"/>
        <w:jc w:val="center"/>
        <w:outlineLvl w:val="0"/>
        <w:rPr>
          <w:rFonts w:ascii="Times New Roman" w:hAnsi="Times New Roman" w:cs="Times New Roman"/>
          <w:sz w:val="28"/>
          <w:szCs w:val="28"/>
          <w:lang w:val="uk-UA"/>
        </w:rPr>
      </w:pPr>
    </w:p>
    <w:p w:rsidR="007F6CDB" w:rsidRPr="00110D17" w:rsidRDefault="007F6CDB" w:rsidP="007F6CDB">
      <w:pPr>
        <w:jc w:val="both"/>
        <w:rPr>
          <w:rFonts w:ascii="Times New Roman" w:hAnsi="Times New Roman" w:cs="Times New Roman"/>
          <w:bCs/>
          <w:sz w:val="28"/>
          <w:szCs w:val="28"/>
          <w:lang w:val="uk-UA"/>
        </w:rPr>
      </w:pPr>
      <w:r w:rsidRPr="00110D17">
        <w:rPr>
          <w:rFonts w:ascii="Times New Roman" w:hAnsi="Times New Roman" w:cs="Times New Roman"/>
          <w:bCs/>
          <w:sz w:val="28"/>
          <w:szCs w:val="28"/>
          <w:lang w:val="uk-UA"/>
        </w:rPr>
        <w:t>Позитивні тенденції:</w:t>
      </w:r>
    </w:p>
    <w:p w:rsidR="007F6CDB" w:rsidRPr="00196DEE" w:rsidRDefault="007F6CDB" w:rsidP="007F6CDB">
      <w:pPr>
        <w:numPr>
          <w:ilvl w:val="0"/>
          <w:numId w:val="9"/>
        </w:numPr>
        <w:spacing w:after="0" w:line="240" w:lineRule="auto"/>
        <w:jc w:val="both"/>
        <w:rPr>
          <w:rFonts w:ascii="Times New Roman" w:hAnsi="Times New Roman" w:cs="Times New Roman"/>
          <w:bCs/>
          <w:sz w:val="28"/>
          <w:szCs w:val="28"/>
          <w:lang w:val="uk-UA"/>
        </w:rPr>
      </w:pPr>
      <w:r w:rsidRPr="00196DEE">
        <w:rPr>
          <w:rFonts w:ascii="Times New Roman" w:hAnsi="Times New Roman" w:cs="Times New Roman"/>
          <w:bCs/>
          <w:sz w:val="28"/>
          <w:szCs w:val="28"/>
          <w:lang w:val="uk-UA"/>
        </w:rPr>
        <w:t xml:space="preserve">збільшення кількості педагогів з вищою та першою кваліфікаційною категорією </w:t>
      </w:r>
    </w:p>
    <w:p w:rsidR="007F6CDB" w:rsidRPr="007F6CDB" w:rsidRDefault="007F6CDB" w:rsidP="007F6CDB">
      <w:pPr>
        <w:numPr>
          <w:ilvl w:val="0"/>
          <w:numId w:val="9"/>
        </w:num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 xml:space="preserve">якісне зростання майстерності вчителів, </w:t>
      </w:r>
    </w:p>
    <w:p w:rsidR="007F6CDB" w:rsidRPr="007F6CDB" w:rsidRDefault="007F6CDB" w:rsidP="007F6CDB">
      <w:pPr>
        <w:numPr>
          <w:ilvl w:val="0"/>
          <w:numId w:val="9"/>
        </w:num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стимулювання творчої діяльності.</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Негативні:</w:t>
      </w:r>
    </w:p>
    <w:p w:rsidR="007F6CDB" w:rsidRPr="007F6CDB" w:rsidRDefault="007F6CDB" w:rsidP="007F6CDB">
      <w:pPr>
        <w:numPr>
          <w:ilvl w:val="0"/>
          <w:numId w:val="10"/>
        </w:num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 xml:space="preserve">недостатнє матеріальне і моральне стимулювання </w:t>
      </w:r>
    </w:p>
    <w:p w:rsidR="007F6CDB" w:rsidRPr="007F6CDB" w:rsidRDefault="007F6CDB" w:rsidP="007F6CDB">
      <w:pPr>
        <w:ind w:left="720"/>
        <w:jc w:val="both"/>
        <w:rPr>
          <w:rFonts w:ascii="Times New Roman" w:hAnsi="Times New Roman" w:cs="Times New Roman"/>
          <w:bCs/>
          <w:sz w:val="28"/>
          <w:szCs w:val="28"/>
        </w:rPr>
      </w:pP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 xml:space="preserve"> Підвищення кваліфікації педагогічних працівників</w:t>
      </w:r>
    </w:p>
    <w:p w:rsidR="00966548" w:rsidRPr="00966548" w:rsidRDefault="007F6CDB" w:rsidP="007B0700">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rPr>
        <w:t>Підвищення кваліфікації педагогічних працівників здійснюється відповідно до Перспективного плану курсової перепідготовки, затвердженого відділом освіти</w:t>
      </w:r>
      <w:r w:rsidR="00CA3CBF">
        <w:rPr>
          <w:rFonts w:ascii="Times New Roman" w:hAnsi="Times New Roman" w:cs="Times New Roman"/>
          <w:bCs/>
          <w:sz w:val="28"/>
          <w:szCs w:val="28"/>
          <w:lang w:val="uk-UA"/>
        </w:rPr>
        <w:t xml:space="preserve">, молоді, спорту, культури ат туризму Королівської селищної ради. </w:t>
      </w:r>
      <w:r w:rsidRPr="000B2A67">
        <w:rPr>
          <w:rFonts w:ascii="Times New Roman" w:hAnsi="Times New Roman" w:cs="Times New Roman"/>
          <w:bCs/>
          <w:sz w:val="28"/>
          <w:szCs w:val="28"/>
          <w:lang w:val="uk-UA"/>
        </w:rPr>
        <w:t xml:space="preserve">Проводиться аналітичний моніторинг розвитку і вдосконалення педагогічної майстерності вчителів. </w:t>
      </w:r>
    </w:p>
    <w:p w:rsidR="007F6CDB" w:rsidRPr="000B2A67" w:rsidRDefault="007F6CDB" w:rsidP="007F6CDB">
      <w:pPr>
        <w:jc w:val="both"/>
        <w:rPr>
          <w:rFonts w:ascii="Times New Roman" w:hAnsi="Times New Roman" w:cs="Times New Roman"/>
          <w:bCs/>
          <w:sz w:val="28"/>
          <w:szCs w:val="28"/>
          <w:lang w:val="uk-UA"/>
        </w:rPr>
      </w:pPr>
      <w:r w:rsidRPr="000B2A67">
        <w:rPr>
          <w:rFonts w:ascii="Times New Roman" w:hAnsi="Times New Roman" w:cs="Times New Roman"/>
          <w:bCs/>
          <w:sz w:val="28"/>
          <w:szCs w:val="28"/>
          <w:lang w:val="uk-UA"/>
        </w:rPr>
        <w:t xml:space="preserve">     Всі педагоги </w:t>
      </w:r>
      <w:r w:rsidRPr="007F6CDB">
        <w:rPr>
          <w:rFonts w:ascii="Times New Roman" w:hAnsi="Times New Roman" w:cs="Times New Roman"/>
          <w:bCs/>
          <w:sz w:val="28"/>
          <w:szCs w:val="28"/>
          <w:lang w:val="uk-UA"/>
        </w:rPr>
        <w:t>гімназії</w:t>
      </w:r>
      <w:r w:rsidRPr="000B2A67">
        <w:rPr>
          <w:rFonts w:ascii="Times New Roman" w:hAnsi="Times New Roman" w:cs="Times New Roman"/>
          <w:bCs/>
          <w:sz w:val="28"/>
          <w:szCs w:val="28"/>
          <w:lang w:val="uk-UA"/>
        </w:rPr>
        <w:t xml:space="preserve"> проходять чергову курсову підготовку на базі ЗІППО</w:t>
      </w:r>
    </w:p>
    <w:p w:rsidR="007F6CDB" w:rsidRPr="007F6CDB" w:rsidRDefault="007F6CDB" w:rsidP="007F6CDB">
      <w:pPr>
        <w:jc w:val="both"/>
        <w:rPr>
          <w:rFonts w:ascii="Times New Roman" w:hAnsi="Times New Roman" w:cs="Times New Roman"/>
          <w:bCs/>
          <w:sz w:val="28"/>
          <w:szCs w:val="28"/>
          <w:lang w:val="uk-UA"/>
        </w:rPr>
      </w:pPr>
      <w:r w:rsidRPr="000B2A67">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 xml:space="preserve">Члени </w:t>
      </w:r>
      <w:proofErr w:type="gramStart"/>
      <w:r w:rsidRPr="007F6CDB">
        <w:rPr>
          <w:rFonts w:ascii="Times New Roman" w:hAnsi="Times New Roman" w:cs="Times New Roman"/>
          <w:bCs/>
          <w:sz w:val="28"/>
          <w:szCs w:val="28"/>
        </w:rPr>
        <w:t>педколективу  використовують</w:t>
      </w:r>
      <w:proofErr w:type="gramEnd"/>
      <w:r w:rsidRPr="007F6CDB">
        <w:rPr>
          <w:rFonts w:ascii="Times New Roman" w:hAnsi="Times New Roman" w:cs="Times New Roman"/>
          <w:bCs/>
          <w:sz w:val="28"/>
          <w:szCs w:val="28"/>
        </w:rPr>
        <w:t xml:space="preserve"> у своїй роботі ІКТ. Про зростання професійної майстерності педагогів свідчить </w:t>
      </w:r>
      <w:r w:rsidRPr="007F6CDB">
        <w:rPr>
          <w:rFonts w:ascii="Times New Roman" w:hAnsi="Times New Roman" w:cs="Times New Roman"/>
          <w:bCs/>
          <w:sz w:val="28"/>
          <w:szCs w:val="28"/>
          <w:lang w:val="uk-UA"/>
        </w:rPr>
        <w:t xml:space="preserve">той </w:t>
      </w:r>
      <w:r w:rsidRPr="007F6CDB">
        <w:rPr>
          <w:rFonts w:ascii="Times New Roman" w:hAnsi="Times New Roman" w:cs="Times New Roman"/>
          <w:bCs/>
          <w:sz w:val="28"/>
          <w:szCs w:val="28"/>
        </w:rPr>
        <w:t>факт</w:t>
      </w:r>
      <w:r w:rsidRPr="007F6CDB">
        <w:rPr>
          <w:rFonts w:ascii="Times New Roman" w:hAnsi="Times New Roman" w:cs="Times New Roman"/>
          <w:bCs/>
          <w:sz w:val="28"/>
          <w:szCs w:val="28"/>
          <w:lang w:val="uk-UA"/>
        </w:rPr>
        <w:t xml:space="preserve">, що всі педагоги володіють основами комп’ютерної грамотності. </w:t>
      </w:r>
      <w:r w:rsidRPr="007F6CDB">
        <w:rPr>
          <w:rFonts w:ascii="Times New Roman" w:hAnsi="Times New Roman" w:cs="Times New Roman"/>
          <w:bCs/>
          <w:sz w:val="28"/>
          <w:szCs w:val="28"/>
        </w:rPr>
        <w:t>Інформаційний центр кабінету інформатики надає доступ до світових інформаційних баз даних. Цей фактор дозволяє учням закладу брати активну участь при оформленні інших кабінетів, стимулює самостійну пошукову роботу при вивченні різних тем предметів.</w:t>
      </w:r>
    </w:p>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lastRenderedPageBreak/>
        <w:t>Створено сайт Веряцької гімназії,  на якому намагаємось висвітлювати основні події з життя гімназії.</w:t>
      </w:r>
    </w:p>
    <w:p w:rsidR="007F6CDB" w:rsidRPr="007F6CDB" w:rsidRDefault="007F6CDB" w:rsidP="007F6CDB">
      <w:pPr>
        <w:tabs>
          <w:tab w:val="left" w:pos="2618"/>
        </w:tabs>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Основним завданням є  залучення вчителів до проведення уроків з використанням </w:t>
      </w:r>
      <w:r w:rsidRPr="007F6CDB">
        <w:rPr>
          <w:rFonts w:ascii="Times New Roman" w:hAnsi="Times New Roman" w:cs="Times New Roman"/>
          <w:bCs/>
          <w:sz w:val="28"/>
          <w:szCs w:val="28"/>
          <w:lang w:val="uk-UA"/>
        </w:rPr>
        <w:t>ІКТ.</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Позитивні тенденції:</w:t>
      </w:r>
    </w:p>
    <w:p w:rsidR="007F6CDB" w:rsidRPr="007F6CDB" w:rsidRDefault="007F6CDB" w:rsidP="007F6CDB">
      <w:pPr>
        <w:numPr>
          <w:ilvl w:val="0"/>
          <w:numId w:val="9"/>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практична направленість та предметна орієнтація курсового підвищення кваліфікації;</w:t>
      </w:r>
    </w:p>
    <w:p w:rsidR="007F6CDB" w:rsidRPr="007F6CDB" w:rsidRDefault="007F6CDB" w:rsidP="007F6CDB">
      <w:pPr>
        <w:numPr>
          <w:ilvl w:val="0"/>
          <w:numId w:val="9"/>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зростання можливостей самопідготовки засобами інформаційних технологій.</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Негативні:</w:t>
      </w:r>
    </w:p>
    <w:p w:rsidR="007F6CDB" w:rsidRPr="007F6CDB" w:rsidRDefault="007F6CDB" w:rsidP="007F6CDB">
      <w:pPr>
        <w:numPr>
          <w:ilvl w:val="0"/>
          <w:numId w:val="10"/>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доступ до фахової навчально-методичної літератури потребує значних матеріальних затрат;</w:t>
      </w:r>
    </w:p>
    <w:p w:rsidR="007F6CDB" w:rsidRPr="007F6CDB" w:rsidRDefault="007F6CDB" w:rsidP="007F6CDB">
      <w:pPr>
        <w:numPr>
          <w:ilvl w:val="0"/>
          <w:numId w:val="10"/>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xml:space="preserve">низька швидкість Інтернет-мережі для доступу до інформаційних джерел.  </w:t>
      </w:r>
    </w:p>
    <w:p w:rsidR="007F6CDB" w:rsidRPr="00737A4E" w:rsidRDefault="007F6CDB" w:rsidP="007F6CDB">
      <w:pPr>
        <w:tabs>
          <w:tab w:val="left" w:pos="3705"/>
        </w:tabs>
        <w:jc w:val="both"/>
        <w:rPr>
          <w:rFonts w:ascii="Times New Roman" w:hAnsi="Times New Roman" w:cs="Times New Roman"/>
          <w:bCs/>
          <w:sz w:val="28"/>
          <w:szCs w:val="28"/>
          <w:lang w:val="uk-UA"/>
        </w:rPr>
      </w:pPr>
    </w:p>
    <w:p w:rsidR="007F6CDB" w:rsidRPr="007F6CDB" w:rsidRDefault="007F6CDB" w:rsidP="007F6CDB">
      <w:pPr>
        <w:jc w:val="both"/>
        <w:outlineLvl w:val="0"/>
        <w:rPr>
          <w:rFonts w:ascii="Times New Roman" w:hAnsi="Times New Roman" w:cs="Times New Roman"/>
          <w:b/>
          <w:sz w:val="28"/>
          <w:szCs w:val="28"/>
        </w:rPr>
      </w:pPr>
      <w:r w:rsidRPr="007F6CDB">
        <w:rPr>
          <w:rFonts w:ascii="Times New Roman" w:hAnsi="Times New Roman" w:cs="Times New Roman"/>
          <w:b/>
          <w:sz w:val="28"/>
          <w:szCs w:val="28"/>
        </w:rPr>
        <w:t>Наукова, науково-методична, дослідницька робота педагогічних працівників</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 xml:space="preserve">          Ефективність процесу підвищення професійної майстерності педагогічних працівників залежить безпосередньо </w:t>
      </w:r>
      <w:proofErr w:type="gramStart"/>
      <w:r w:rsidRPr="007F6CDB">
        <w:rPr>
          <w:rFonts w:ascii="Times New Roman" w:hAnsi="Times New Roman" w:cs="Times New Roman"/>
          <w:bCs/>
          <w:sz w:val="28"/>
          <w:szCs w:val="28"/>
        </w:rPr>
        <w:t>від  науково</w:t>
      </w:r>
      <w:proofErr w:type="gramEnd"/>
      <w:r w:rsidRPr="007F6CDB">
        <w:rPr>
          <w:rFonts w:ascii="Times New Roman" w:hAnsi="Times New Roman" w:cs="Times New Roman"/>
          <w:bCs/>
          <w:sz w:val="28"/>
          <w:szCs w:val="28"/>
        </w:rPr>
        <w:t xml:space="preserve"> – методичної роботи, яка є складним і цілісним утворенням. Основна мета методичної роботи </w:t>
      </w:r>
      <w:r w:rsidRPr="007F6CDB">
        <w:rPr>
          <w:rFonts w:ascii="Times New Roman" w:hAnsi="Times New Roman" w:cs="Times New Roman"/>
          <w:bCs/>
          <w:sz w:val="28"/>
          <w:szCs w:val="28"/>
          <w:lang w:val="uk-UA"/>
        </w:rPr>
        <w:t>у гімназії</w:t>
      </w:r>
      <w:r w:rsidRPr="007F6CDB">
        <w:rPr>
          <w:rFonts w:ascii="Times New Roman" w:hAnsi="Times New Roman" w:cs="Times New Roman"/>
          <w:bCs/>
          <w:sz w:val="28"/>
          <w:szCs w:val="28"/>
        </w:rPr>
        <w:t xml:space="preserve"> – ріст рівня педагогічної майстерності вчителя та педагогічного колективу. Основним у методичній роботі є: надання дієвої, реальної допомоги вчителям, класним керівникам, вихователям в розвитку їх майстерності, як сплав професійних знань, навичок, умінь та необхідних сьогодні для вчителя моральних якостей його особистості. </w:t>
      </w:r>
    </w:p>
    <w:p w:rsidR="007F6CDB" w:rsidRPr="007F6CDB" w:rsidRDefault="007F6CDB" w:rsidP="006F2872">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Науково – методична робота у </w:t>
      </w:r>
      <w:r w:rsidRPr="007F6CDB">
        <w:rPr>
          <w:rFonts w:ascii="Times New Roman" w:hAnsi="Times New Roman" w:cs="Times New Roman"/>
          <w:bCs/>
          <w:sz w:val="28"/>
          <w:szCs w:val="28"/>
          <w:lang w:val="uk-UA"/>
        </w:rPr>
        <w:t>школі</w:t>
      </w:r>
      <w:r w:rsidRPr="007F6CDB">
        <w:rPr>
          <w:rFonts w:ascii="Times New Roman" w:hAnsi="Times New Roman" w:cs="Times New Roman"/>
          <w:bCs/>
          <w:sz w:val="28"/>
          <w:szCs w:val="28"/>
        </w:rPr>
        <w:t xml:space="preserve"> здійснюється також через діяльність науково – методичної ради, до складу якої входять дирекція, керівники методичних </w:t>
      </w:r>
      <w:proofErr w:type="gramStart"/>
      <w:r w:rsidRPr="007F6CDB">
        <w:rPr>
          <w:rFonts w:ascii="Times New Roman" w:hAnsi="Times New Roman" w:cs="Times New Roman"/>
          <w:bCs/>
          <w:sz w:val="28"/>
          <w:szCs w:val="28"/>
          <w:lang w:val="uk-UA"/>
        </w:rPr>
        <w:t>об</w:t>
      </w:r>
      <w:r w:rsidRPr="007F6CDB">
        <w:rPr>
          <w:rFonts w:ascii="Times New Roman" w:hAnsi="Times New Roman" w:cs="Times New Roman"/>
          <w:bCs/>
          <w:sz w:val="28"/>
          <w:szCs w:val="28"/>
        </w:rPr>
        <w:t>’</w:t>
      </w:r>
      <w:r w:rsidRPr="007F6CDB">
        <w:rPr>
          <w:rFonts w:ascii="Times New Roman" w:hAnsi="Times New Roman" w:cs="Times New Roman"/>
          <w:bCs/>
          <w:sz w:val="28"/>
          <w:szCs w:val="28"/>
          <w:lang w:val="uk-UA"/>
        </w:rPr>
        <w:t xml:space="preserve">єднань </w:t>
      </w:r>
      <w:r w:rsidRPr="007F6CDB">
        <w:rPr>
          <w:rFonts w:ascii="Times New Roman" w:hAnsi="Times New Roman" w:cs="Times New Roman"/>
          <w:bCs/>
          <w:sz w:val="28"/>
          <w:szCs w:val="28"/>
        </w:rPr>
        <w:t>.</w:t>
      </w:r>
      <w:proofErr w:type="gramEnd"/>
      <w:r w:rsidRPr="007F6CDB">
        <w:rPr>
          <w:rFonts w:ascii="Times New Roman" w:hAnsi="Times New Roman" w:cs="Times New Roman"/>
          <w:bCs/>
          <w:sz w:val="28"/>
          <w:szCs w:val="28"/>
        </w:rPr>
        <w:t xml:space="preserve"> </w:t>
      </w:r>
    </w:p>
    <w:p w:rsidR="007F6CDB" w:rsidRPr="007F6CDB" w:rsidRDefault="007F6CDB" w:rsidP="006F2872">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Вчителі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систематично працюють над вдосконаленням кваліфікаційного рівня, узагальнюють елементи свого досвіду роботи. </w:t>
      </w:r>
    </w:p>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За   20</w:t>
      </w:r>
      <w:r w:rsidR="00737A4E">
        <w:rPr>
          <w:rFonts w:ascii="Times New Roman" w:hAnsi="Times New Roman" w:cs="Times New Roman"/>
          <w:bCs/>
          <w:sz w:val="28"/>
          <w:szCs w:val="28"/>
          <w:lang w:val="uk-UA"/>
        </w:rPr>
        <w:t>2</w:t>
      </w:r>
      <w:r w:rsidR="006F2872">
        <w:rPr>
          <w:rFonts w:ascii="Times New Roman" w:hAnsi="Times New Roman" w:cs="Times New Roman"/>
          <w:bCs/>
          <w:sz w:val="28"/>
          <w:szCs w:val="28"/>
          <w:lang w:val="uk-UA"/>
        </w:rPr>
        <w:t>4</w:t>
      </w:r>
      <w:r w:rsidRPr="007F6CDB">
        <w:rPr>
          <w:rFonts w:ascii="Times New Roman" w:hAnsi="Times New Roman" w:cs="Times New Roman"/>
          <w:bCs/>
          <w:sz w:val="28"/>
          <w:szCs w:val="28"/>
          <w:lang w:val="uk-UA"/>
        </w:rPr>
        <w:t>-</w:t>
      </w:r>
      <w:r w:rsidRPr="007F6CDB">
        <w:rPr>
          <w:rFonts w:ascii="Times New Roman" w:hAnsi="Times New Roman" w:cs="Times New Roman"/>
          <w:bCs/>
          <w:sz w:val="28"/>
          <w:szCs w:val="28"/>
        </w:rPr>
        <w:t>20</w:t>
      </w:r>
      <w:r w:rsidR="00737A4E">
        <w:rPr>
          <w:rFonts w:ascii="Times New Roman" w:hAnsi="Times New Roman" w:cs="Times New Roman"/>
          <w:bCs/>
          <w:sz w:val="28"/>
          <w:szCs w:val="28"/>
          <w:lang w:val="uk-UA"/>
        </w:rPr>
        <w:t>2</w:t>
      </w:r>
      <w:r w:rsidR="006F2872">
        <w:rPr>
          <w:rFonts w:ascii="Times New Roman" w:hAnsi="Times New Roman" w:cs="Times New Roman"/>
          <w:bCs/>
          <w:sz w:val="28"/>
          <w:szCs w:val="28"/>
          <w:lang w:val="uk-UA"/>
        </w:rPr>
        <w:t>5</w:t>
      </w:r>
      <w:r w:rsidRPr="007F6CDB">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 xml:space="preserve">н.р.  вчителі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успішно захистили курсові роботи в ЗІППО</w:t>
      </w:r>
      <w:r w:rsidRPr="007F6CDB">
        <w:rPr>
          <w:rFonts w:ascii="Times New Roman" w:hAnsi="Times New Roman" w:cs="Times New Roman"/>
          <w:bCs/>
          <w:sz w:val="28"/>
          <w:szCs w:val="28"/>
          <w:lang w:val="uk-UA"/>
        </w:rPr>
        <w:t>.</w:t>
      </w:r>
    </w:p>
    <w:p w:rsidR="007F6CDB" w:rsidRPr="007F6CDB" w:rsidRDefault="007F6CDB" w:rsidP="00737A4E">
      <w:pPr>
        <w:jc w:val="center"/>
        <w:outlineLvl w:val="0"/>
        <w:rPr>
          <w:rFonts w:ascii="Times New Roman" w:hAnsi="Times New Roman" w:cs="Times New Roman"/>
          <w:b/>
          <w:sz w:val="28"/>
          <w:szCs w:val="28"/>
          <w:lang w:val="uk-UA"/>
        </w:rPr>
      </w:pPr>
      <w:r w:rsidRPr="007F6CDB">
        <w:rPr>
          <w:rFonts w:ascii="Times New Roman" w:hAnsi="Times New Roman" w:cs="Times New Roman"/>
          <w:b/>
          <w:sz w:val="28"/>
          <w:szCs w:val="28"/>
        </w:rPr>
        <w:t xml:space="preserve">Впровадження інноваційних </w:t>
      </w:r>
      <w:r w:rsidRPr="007F6CDB">
        <w:rPr>
          <w:rFonts w:ascii="Times New Roman" w:hAnsi="Times New Roman" w:cs="Times New Roman"/>
          <w:b/>
          <w:sz w:val="28"/>
          <w:szCs w:val="28"/>
          <w:lang w:val="uk-UA"/>
        </w:rPr>
        <w:t>форм і методів навчання в практику роботи Веряцької гімназії.</w:t>
      </w:r>
    </w:p>
    <w:p w:rsidR="007F6CDB" w:rsidRPr="007F6CDB" w:rsidRDefault="007F6CDB" w:rsidP="00737A4E">
      <w:pPr>
        <w:jc w:val="center"/>
        <w:outlineLvl w:val="0"/>
        <w:rPr>
          <w:rFonts w:ascii="Times New Roman" w:hAnsi="Times New Roman" w:cs="Times New Roman"/>
          <w:b/>
          <w:bCs/>
          <w:sz w:val="28"/>
          <w:szCs w:val="28"/>
        </w:rPr>
      </w:pPr>
      <w:r w:rsidRPr="007F6CDB">
        <w:rPr>
          <w:rFonts w:ascii="Times New Roman" w:hAnsi="Times New Roman" w:cs="Times New Roman"/>
          <w:b/>
          <w:bCs/>
          <w:sz w:val="28"/>
          <w:szCs w:val="28"/>
        </w:rPr>
        <w:t>Організація науково-дослідницької та експериментальної роботи.</w:t>
      </w:r>
    </w:p>
    <w:p w:rsidR="007F6CDB" w:rsidRPr="007F6CDB" w:rsidRDefault="007F6CDB" w:rsidP="006F2872">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Напрацьований досвід та матеріал по використанню інформаційно-комунікаційних технологій в управлінській діяльності, створені та реалізуються бази даних за головними напрямами функціонування закладу. Естетична спрямованість виражена у комплексній програмі в навчально-виховній та позакласній роботі.</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 xml:space="preserve">            У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створена система роботи щодо впровадження інноваційних педагогічних технологій у навчальний процес. Впроваджуються   технології:</w:t>
      </w:r>
    </w:p>
    <w:p w:rsidR="007F6CDB" w:rsidRPr="007F6CDB" w:rsidRDefault="007F6CDB" w:rsidP="007F6CDB">
      <w:pPr>
        <w:numPr>
          <w:ilvl w:val="0"/>
          <w:numId w:val="14"/>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особистісно-орієнтованого навчання,</w:t>
      </w:r>
    </w:p>
    <w:p w:rsidR="007F6CDB" w:rsidRPr="007F6CDB" w:rsidRDefault="007F6CDB" w:rsidP="007F6CDB">
      <w:pPr>
        <w:numPr>
          <w:ilvl w:val="0"/>
          <w:numId w:val="14"/>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xml:space="preserve">- розвивального навчання, </w:t>
      </w:r>
    </w:p>
    <w:p w:rsidR="007F6CDB" w:rsidRPr="007F6CDB" w:rsidRDefault="007F6CDB" w:rsidP="007F6CDB">
      <w:pPr>
        <w:numPr>
          <w:ilvl w:val="0"/>
          <w:numId w:val="14"/>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w:t>
      </w:r>
      <w:r w:rsidRPr="007F6CDB">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 xml:space="preserve">проектні технології, -інформаційно-комунікативні. </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 xml:space="preserve">      Перед впровадженням цих технологій </w:t>
      </w:r>
      <w:proofErr w:type="gramStart"/>
      <w:r w:rsidRPr="007F6CDB">
        <w:rPr>
          <w:rFonts w:ascii="Times New Roman" w:hAnsi="Times New Roman" w:cs="Times New Roman"/>
          <w:bCs/>
          <w:sz w:val="28"/>
          <w:szCs w:val="28"/>
        </w:rPr>
        <w:t>проводяться  психолого</w:t>
      </w:r>
      <w:proofErr w:type="gramEnd"/>
      <w:r w:rsidRPr="007F6CDB">
        <w:rPr>
          <w:rFonts w:ascii="Times New Roman" w:hAnsi="Times New Roman" w:cs="Times New Roman"/>
          <w:bCs/>
          <w:sz w:val="28"/>
          <w:szCs w:val="28"/>
        </w:rPr>
        <w:t xml:space="preserve">-педагогічні семінари, тренінги з вчителями, відбувається обмін досвідом під час взаємовідвідування уроків. Узагальнюється матеріал, надаються методичні рекомендації </w:t>
      </w:r>
    </w:p>
    <w:p w:rsidR="007F6CDB" w:rsidRPr="007F6CDB" w:rsidRDefault="007F6CDB" w:rsidP="007F6CDB">
      <w:pPr>
        <w:tabs>
          <w:tab w:val="left" w:pos="450"/>
        </w:tabs>
        <w:jc w:val="both"/>
        <w:rPr>
          <w:rFonts w:ascii="Times New Roman" w:hAnsi="Times New Roman" w:cs="Times New Roman"/>
          <w:bCs/>
          <w:color w:val="0000FF"/>
          <w:sz w:val="28"/>
          <w:szCs w:val="28"/>
        </w:rPr>
      </w:pPr>
      <w:r w:rsidRPr="007F6CDB">
        <w:rPr>
          <w:rFonts w:ascii="Times New Roman" w:hAnsi="Times New Roman" w:cs="Times New Roman"/>
          <w:bCs/>
          <w:sz w:val="28"/>
          <w:szCs w:val="28"/>
        </w:rPr>
        <w:t xml:space="preserve">      Пріоритетними напрямками діяльності педколективу є впровадження інноваційних технологій у освітній процес. Дане питання на постійному контролі адміністрації школи, досліджується на засіданнях шкільних методичних об’єднаннях вчителів, на районних теоретичних та практичних семінарах, засіданнях творчої групи вчителів.</w:t>
      </w:r>
      <w:r w:rsidRPr="007F6CDB">
        <w:rPr>
          <w:rFonts w:ascii="Times New Roman" w:hAnsi="Times New Roman" w:cs="Times New Roman"/>
          <w:bCs/>
          <w:color w:val="0000FF"/>
          <w:sz w:val="28"/>
          <w:szCs w:val="28"/>
        </w:rPr>
        <w:t xml:space="preserve"> </w:t>
      </w:r>
    </w:p>
    <w:p w:rsidR="007F6CDB" w:rsidRPr="00966548" w:rsidRDefault="007F6CDB" w:rsidP="00966548">
      <w:pPr>
        <w:jc w:val="both"/>
        <w:rPr>
          <w:rFonts w:ascii="Times New Roman" w:hAnsi="Times New Roman" w:cs="Times New Roman"/>
          <w:sz w:val="28"/>
          <w:szCs w:val="28"/>
        </w:rPr>
      </w:pPr>
      <w:r w:rsidRPr="007F6CDB">
        <w:rPr>
          <w:rFonts w:ascii="Times New Roman" w:hAnsi="Times New Roman" w:cs="Times New Roman"/>
          <w:b/>
          <w:sz w:val="28"/>
          <w:szCs w:val="28"/>
        </w:rPr>
        <w:t xml:space="preserve">        Науково-методична проблема педагогічного колективу В</w:t>
      </w:r>
      <w:r w:rsidRPr="007F6CDB">
        <w:rPr>
          <w:rFonts w:ascii="Times New Roman" w:hAnsi="Times New Roman" w:cs="Times New Roman"/>
          <w:b/>
          <w:sz w:val="28"/>
          <w:szCs w:val="28"/>
          <w:lang w:val="uk-UA"/>
        </w:rPr>
        <w:t>еряцької гімназії</w:t>
      </w:r>
      <w:r w:rsidRPr="007F6CDB">
        <w:rPr>
          <w:rFonts w:ascii="Times New Roman" w:hAnsi="Times New Roman" w:cs="Times New Roman"/>
          <w:b/>
          <w:sz w:val="28"/>
          <w:szCs w:val="28"/>
        </w:rPr>
        <w:t xml:space="preserve"> на 20</w:t>
      </w:r>
      <w:r w:rsidR="00737A4E">
        <w:rPr>
          <w:rFonts w:ascii="Times New Roman" w:hAnsi="Times New Roman" w:cs="Times New Roman"/>
          <w:b/>
          <w:sz w:val="28"/>
          <w:szCs w:val="28"/>
          <w:lang w:val="uk-UA"/>
        </w:rPr>
        <w:t>2</w:t>
      </w:r>
      <w:r w:rsidR="006F2872">
        <w:rPr>
          <w:rFonts w:ascii="Times New Roman" w:hAnsi="Times New Roman" w:cs="Times New Roman"/>
          <w:b/>
          <w:sz w:val="28"/>
          <w:szCs w:val="28"/>
          <w:lang w:val="uk-UA"/>
        </w:rPr>
        <w:t>4</w:t>
      </w:r>
      <w:r w:rsidRPr="007F6CDB">
        <w:rPr>
          <w:rFonts w:ascii="Times New Roman" w:hAnsi="Times New Roman" w:cs="Times New Roman"/>
          <w:b/>
          <w:sz w:val="28"/>
          <w:szCs w:val="28"/>
        </w:rPr>
        <w:t>-202</w:t>
      </w:r>
      <w:r w:rsidR="006F2872">
        <w:rPr>
          <w:rFonts w:ascii="Times New Roman" w:hAnsi="Times New Roman" w:cs="Times New Roman"/>
          <w:b/>
          <w:sz w:val="28"/>
          <w:szCs w:val="28"/>
          <w:lang w:val="uk-UA"/>
        </w:rPr>
        <w:t>5</w:t>
      </w:r>
      <w:r w:rsidRPr="007F6CDB">
        <w:rPr>
          <w:rFonts w:ascii="Times New Roman" w:hAnsi="Times New Roman" w:cs="Times New Roman"/>
          <w:b/>
          <w:sz w:val="28"/>
          <w:szCs w:val="28"/>
        </w:rPr>
        <w:t xml:space="preserve"> </w:t>
      </w:r>
      <w:r w:rsidR="00CA3CBF">
        <w:rPr>
          <w:rFonts w:ascii="Times New Roman" w:hAnsi="Times New Roman" w:cs="Times New Roman"/>
          <w:b/>
          <w:sz w:val="28"/>
          <w:szCs w:val="28"/>
          <w:lang w:val="uk-UA"/>
        </w:rPr>
        <w:t xml:space="preserve">н. </w:t>
      </w:r>
      <w:r w:rsidR="002326E0">
        <w:rPr>
          <w:rFonts w:ascii="Times New Roman" w:hAnsi="Times New Roman" w:cs="Times New Roman"/>
          <w:b/>
          <w:sz w:val="28"/>
          <w:szCs w:val="28"/>
        </w:rPr>
        <w:t>р. «</w:t>
      </w:r>
      <w:r w:rsidRPr="007F6CDB">
        <w:rPr>
          <w:rFonts w:ascii="Times New Roman" w:hAnsi="Times New Roman" w:cs="Times New Roman"/>
          <w:b/>
          <w:sz w:val="28"/>
          <w:szCs w:val="28"/>
        </w:rPr>
        <w:t>Формування ключових компетентностей та особистісний розвиток дитини в умовах Нової української школи»</w:t>
      </w:r>
    </w:p>
    <w:p w:rsidR="007F6CDB" w:rsidRPr="007F6CDB" w:rsidRDefault="007F6CDB" w:rsidP="006F2872">
      <w:pPr>
        <w:tabs>
          <w:tab w:val="left" w:pos="1845"/>
        </w:tabs>
        <w:ind w:firstLine="567"/>
        <w:jc w:val="both"/>
        <w:rPr>
          <w:rFonts w:ascii="Times New Roman" w:hAnsi="Times New Roman" w:cs="Times New Roman"/>
          <w:bCs/>
          <w:sz w:val="28"/>
          <w:szCs w:val="28"/>
          <w:lang w:val="uk-UA"/>
        </w:rPr>
      </w:pPr>
      <w:r w:rsidRPr="007F6CDB">
        <w:rPr>
          <w:rFonts w:ascii="Times New Roman" w:hAnsi="Times New Roman" w:cs="Times New Roman"/>
          <w:b/>
          <w:sz w:val="28"/>
          <w:szCs w:val="28"/>
          <w:lang w:val="uk-UA"/>
        </w:rPr>
        <w:t>Мета науково-методичної роботи:</w:t>
      </w:r>
      <w:r w:rsidRPr="007F6CDB">
        <w:rPr>
          <w:rFonts w:ascii="Times New Roman" w:hAnsi="Times New Roman" w:cs="Times New Roman"/>
          <w:bCs/>
          <w:sz w:val="28"/>
          <w:szCs w:val="28"/>
          <w:lang w:val="uk-UA"/>
        </w:rPr>
        <w:t xml:space="preserve"> удосконалення роботи по підвищенню професіоналізму та ефективної праці вчителя-дослідника із сучасним творчим стилем аналітичного мислення спільно з учнями з планування, організації та проведення реального процесу навчання за умови забезпечення комфортності для всіх суб’єктів освітньої діяльності.</w:t>
      </w:r>
    </w:p>
    <w:p w:rsidR="007F6CDB" w:rsidRPr="000C03C5" w:rsidRDefault="007F6CDB" w:rsidP="00565AB3">
      <w:pPr>
        <w:tabs>
          <w:tab w:val="left" w:pos="1845"/>
        </w:tabs>
        <w:ind w:firstLine="567"/>
        <w:jc w:val="both"/>
        <w:rPr>
          <w:rFonts w:ascii="Times New Roman" w:hAnsi="Times New Roman" w:cs="Times New Roman"/>
          <w:b/>
          <w:bCs/>
          <w:sz w:val="28"/>
          <w:szCs w:val="28"/>
        </w:rPr>
      </w:pPr>
      <w:r w:rsidRPr="000C03C5">
        <w:rPr>
          <w:rFonts w:ascii="Times New Roman" w:hAnsi="Times New Roman" w:cs="Times New Roman"/>
          <w:b/>
          <w:bCs/>
          <w:sz w:val="28"/>
          <w:szCs w:val="28"/>
        </w:rPr>
        <w:t>Для досягнення цієї мети поставлені завдання:</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поглиблювати зміст загальноосвітньої підготовки учнів з окремих предметів навчального плану шляхом створення профільних класів, класів з поглибленим вивченням предметів, організації роботи факультативів, гуртків, спецкурсів;</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підвищувати якість знань учнів з базових предметів навчального плану;</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активізувати роботу наукового  товариства учнів, залучати обдарованих дітей до науково-дослідницької діяльності;</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підвищувати теоретичну, науково-методичну та професійну підготовку педагогічних працівників шляхом організації роботи школи професійної адаптації молодого учителя, МО учителів-предметників, творчих груп, проведення методичних тижнів, декад;</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 підвищувати рівень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забезпечити роботу науково-практичних семінарів з актуальних питань навчання і виховання школярів;</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xml:space="preserve">- </w:t>
      </w:r>
      <w:r w:rsidRPr="007F6CDB">
        <w:rPr>
          <w:rFonts w:ascii="Times New Roman" w:hAnsi="Times New Roman" w:cs="Times New Roman"/>
          <w:bCs/>
          <w:sz w:val="28"/>
          <w:szCs w:val="28"/>
          <w:lang w:val="uk-UA"/>
        </w:rPr>
        <w:t xml:space="preserve"> </w:t>
      </w:r>
      <w:r w:rsidRPr="007F6CDB">
        <w:rPr>
          <w:rFonts w:ascii="Times New Roman" w:hAnsi="Times New Roman" w:cs="Times New Roman"/>
          <w:bCs/>
          <w:sz w:val="28"/>
          <w:szCs w:val="28"/>
        </w:rPr>
        <w:t>підвищувати імідж навчального закладу;</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поширювати передовий педагогічний досвід працівників гімназії шляхом друку матеріалів у фахових виданнях та на вебсайті гімназії;</w:t>
      </w:r>
    </w:p>
    <w:p w:rsidR="007F6CDB" w:rsidRPr="007F6CDB" w:rsidRDefault="007F6CDB" w:rsidP="007F6CDB">
      <w:pPr>
        <w:numPr>
          <w:ilvl w:val="0"/>
          <w:numId w:val="11"/>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xml:space="preserve">- створити умови для оволодіння педагогами інноваційними методиками з метою підвищення результативності навчально-виховного процесу. </w:t>
      </w:r>
    </w:p>
    <w:p w:rsidR="007F6CDB" w:rsidRPr="007F6CDB" w:rsidRDefault="007F6CDB" w:rsidP="007F6CDB">
      <w:pPr>
        <w:tabs>
          <w:tab w:val="left" w:pos="1845"/>
        </w:tabs>
        <w:jc w:val="both"/>
        <w:rPr>
          <w:rFonts w:ascii="Times New Roman" w:hAnsi="Times New Roman" w:cs="Times New Roman"/>
          <w:bCs/>
          <w:sz w:val="28"/>
          <w:szCs w:val="28"/>
          <w:lang w:val="uk-UA"/>
        </w:rPr>
      </w:pPr>
    </w:p>
    <w:p w:rsidR="007F6CDB" w:rsidRPr="007F6CDB" w:rsidRDefault="007F6CDB" w:rsidP="007F6CDB">
      <w:pPr>
        <w:tabs>
          <w:tab w:val="left" w:pos="1845"/>
        </w:tabs>
        <w:jc w:val="both"/>
        <w:rPr>
          <w:rFonts w:ascii="Times New Roman" w:hAnsi="Times New Roman" w:cs="Times New Roman"/>
          <w:bCs/>
          <w:sz w:val="28"/>
          <w:szCs w:val="28"/>
        </w:rPr>
      </w:pPr>
      <w:r w:rsidRPr="007F6CDB">
        <w:rPr>
          <w:rFonts w:ascii="Times New Roman" w:hAnsi="Times New Roman" w:cs="Times New Roman"/>
          <w:bCs/>
          <w:sz w:val="28"/>
          <w:szCs w:val="28"/>
        </w:rPr>
        <w:t xml:space="preserve">Досягнення визначеної мети має забезпечити очікуваний кінцевий результат: </w:t>
      </w:r>
    </w:p>
    <w:p w:rsidR="000C03C5" w:rsidRPr="00966548" w:rsidRDefault="007F6CDB" w:rsidP="007F6CDB">
      <w:pPr>
        <w:tabs>
          <w:tab w:val="left" w:pos="1845"/>
        </w:tabs>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створення якісного освітнього середовища, в якому всі учасники навчально-виховного процесу мають змогу реалізувати себе як суб’єкти свого життя, діяльності й спілкування</w:t>
      </w:r>
      <w:r w:rsidR="00966548">
        <w:rPr>
          <w:rFonts w:ascii="Times New Roman" w:hAnsi="Times New Roman" w:cs="Times New Roman"/>
          <w:bCs/>
          <w:sz w:val="28"/>
          <w:szCs w:val="28"/>
          <w:lang w:val="uk-UA"/>
        </w:rPr>
        <w:t>.</w:t>
      </w:r>
    </w:p>
    <w:p w:rsidR="007F6CDB" w:rsidRPr="007F6CDB" w:rsidRDefault="007F6CDB" w:rsidP="007F6CDB">
      <w:pPr>
        <w:tabs>
          <w:tab w:val="left" w:pos="1845"/>
        </w:tabs>
        <w:jc w:val="both"/>
        <w:rPr>
          <w:rFonts w:ascii="Times New Roman" w:hAnsi="Times New Roman" w:cs="Times New Roman"/>
          <w:b/>
          <w:sz w:val="28"/>
          <w:szCs w:val="28"/>
        </w:rPr>
      </w:pPr>
      <w:proofErr w:type="gramStart"/>
      <w:r w:rsidRPr="007F6CDB">
        <w:rPr>
          <w:rFonts w:ascii="Times New Roman" w:hAnsi="Times New Roman" w:cs="Times New Roman"/>
          <w:b/>
          <w:sz w:val="28"/>
          <w:szCs w:val="28"/>
        </w:rPr>
        <w:t>Пріоритетними  принципами</w:t>
      </w:r>
      <w:proofErr w:type="gramEnd"/>
      <w:r w:rsidRPr="007F6CDB">
        <w:rPr>
          <w:rFonts w:ascii="Times New Roman" w:hAnsi="Times New Roman" w:cs="Times New Roman"/>
          <w:b/>
          <w:sz w:val="28"/>
          <w:szCs w:val="28"/>
        </w:rPr>
        <w:t xml:space="preserve">  організації методичної роботи були: </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Діагностико-прогностичний підхід до організації методичної роботи;</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Практична спрямованість, системний підхід;</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Самодостатність методичної роботи;</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Випереджальний характер методичної роботи</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Провідні ідеї:</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xml:space="preserve">Здатність учителя ставити перед собою завдання різного рівня складності, викрнання яких розраховано на різні терміни; </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Інноваційні якості особистості;</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Креативне, творче сприйняття навколишньої діяльності;</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Функціональна грамотність -  вміння працювати з інформацією, яка подається за допомогою різних знакових систем;</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Здатність до рефлексії та аналітичні здібності;</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Комунікативні звички;</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Емоційний розвиток особистості;</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Прилучення до цінностей світової культури;</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Діагностика можливостей та інтелектуальних здібностей;</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Рівень гнучкості знань учня, вміння здійснювати послідовний виклад метаріалу;</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Здатність генерувати ідеї та висувати гіпотези;</w:t>
      </w:r>
    </w:p>
    <w:p w:rsidR="007F6CDB" w:rsidRPr="007F6CDB" w:rsidRDefault="007F6CDB" w:rsidP="007F6CDB">
      <w:pPr>
        <w:numPr>
          <w:ilvl w:val="0"/>
          <w:numId w:val="12"/>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Формування профільних класів з урахуванням інфраструктури населення і ринку праці</w:t>
      </w:r>
    </w:p>
    <w:p w:rsidR="007F6CDB" w:rsidRPr="007F6CDB" w:rsidRDefault="007F6CDB" w:rsidP="007F6CDB">
      <w:pPr>
        <w:tabs>
          <w:tab w:val="left" w:pos="1845"/>
        </w:tabs>
        <w:jc w:val="both"/>
        <w:rPr>
          <w:rFonts w:ascii="Times New Roman" w:hAnsi="Times New Roman" w:cs="Times New Roman"/>
          <w:bCs/>
          <w:sz w:val="28"/>
          <w:szCs w:val="28"/>
        </w:rPr>
      </w:pPr>
    </w:p>
    <w:p w:rsidR="007F6CDB" w:rsidRPr="007F6CDB" w:rsidRDefault="007F6CDB" w:rsidP="007F6CDB">
      <w:pPr>
        <w:tabs>
          <w:tab w:val="left" w:pos="1845"/>
        </w:tabs>
        <w:jc w:val="both"/>
        <w:rPr>
          <w:rFonts w:ascii="Times New Roman" w:hAnsi="Times New Roman" w:cs="Times New Roman"/>
          <w:b/>
          <w:sz w:val="28"/>
          <w:szCs w:val="28"/>
        </w:rPr>
      </w:pPr>
      <w:r w:rsidRPr="007F6CDB">
        <w:rPr>
          <w:rFonts w:ascii="Times New Roman" w:hAnsi="Times New Roman" w:cs="Times New Roman"/>
          <w:b/>
          <w:sz w:val="28"/>
          <w:szCs w:val="28"/>
        </w:rPr>
        <w:t>Основні напрямки роботи:</w:t>
      </w:r>
    </w:p>
    <w:p w:rsidR="007F6CDB" w:rsidRPr="007F6CDB" w:rsidRDefault="007F6CDB" w:rsidP="007F6CDB">
      <w:pPr>
        <w:numPr>
          <w:ilvl w:val="0"/>
          <w:numId w:val="13"/>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Модернізація змісту, форм і методів з педагогічними кадрами;</w:t>
      </w:r>
    </w:p>
    <w:p w:rsidR="007F6CDB" w:rsidRPr="007F6CDB" w:rsidRDefault="007F6CDB" w:rsidP="007F6CDB">
      <w:pPr>
        <w:numPr>
          <w:ilvl w:val="0"/>
          <w:numId w:val="13"/>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Вивчення, узагальнення, пропаганда і впровадження передового педагогічного досвіду, нових технологій навчання;</w:t>
      </w:r>
    </w:p>
    <w:p w:rsidR="007F6CDB" w:rsidRPr="007F6CDB" w:rsidRDefault="007F6CDB" w:rsidP="007F6CDB">
      <w:pPr>
        <w:numPr>
          <w:ilvl w:val="0"/>
          <w:numId w:val="13"/>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Здійснення постійного моніторингу показників роботи педагогів для вчасного коригування та прийняття управлінських рішень щодо вдосконалення їхньої фахової майстерності;</w:t>
      </w:r>
    </w:p>
    <w:p w:rsidR="007F6CDB" w:rsidRPr="007F6CDB" w:rsidRDefault="007F6CDB" w:rsidP="007F6CDB">
      <w:pPr>
        <w:numPr>
          <w:ilvl w:val="0"/>
          <w:numId w:val="13"/>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оптимізація системи підготовки вчителів для своєчасного виявлення соціальної підтримки та створення умов для навчання і розвитку обдарованої молоді;</w:t>
      </w:r>
    </w:p>
    <w:p w:rsidR="007F6CDB" w:rsidRPr="007F6CDB" w:rsidRDefault="007F6CDB" w:rsidP="007F6CDB">
      <w:pPr>
        <w:numPr>
          <w:ilvl w:val="0"/>
          <w:numId w:val="13"/>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Інформатизації діяльності школи, запровадження інформаційних та телекомунікаційних проектів у системі управлінської та методичної роботи;</w:t>
      </w:r>
    </w:p>
    <w:p w:rsidR="007F6CDB" w:rsidRPr="000C03C5" w:rsidRDefault="007F6CDB" w:rsidP="007F6CDB">
      <w:pPr>
        <w:numPr>
          <w:ilvl w:val="0"/>
          <w:numId w:val="13"/>
        </w:numPr>
        <w:tabs>
          <w:tab w:val="left" w:pos="1845"/>
        </w:tabs>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Психолого-педагогічний та методичний супровід допрофільної підготовки та профільного навчання</w:t>
      </w:r>
      <w:r w:rsidRPr="007F6CDB">
        <w:rPr>
          <w:rFonts w:ascii="Times New Roman" w:hAnsi="Times New Roman" w:cs="Times New Roman"/>
          <w:bCs/>
          <w:sz w:val="28"/>
          <w:szCs w:val="28"/>
          <w:lang w:val="uk-UA"/>
        </w:rPr>
        <w:t>.</w:t>
      </w:r>
    </w:p>
    <w:p w:rsidR="000C03C5" w:rsidRPr="000C03C5" w:rsidRDefault="000C03C5" w:rsidP="000C03C5">
      <w:pPr>
        <w:tabs>
          <w:tab w:val="left" w:pos="1845"/>
        </w:tabs>
        <w:spacing w:after="0" w:line="240" w:lineRule="auto"/>
        <w:jc w:val="both"/>
        <w:rPr>
          <w:rFonts w:ascii="Times New Roman" w:hAnsi="Times New Roman" w:cs="Times New Roman"/>
          <w:bCs/>
          <w:sz w:val="28"/>
          <w:szCs w:val="28"/>
        </w:rPr>
      </w:pP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 xml:space="preserve">Стан матеріально-технічного забезпечення навчальних кабінетів, </w:t>
      </w:r>
      <w:r w:rsidR="000C03C5">
        <w:rPr>
          <w:rFonts w:ascii="Times New Roman" w:hAnsi="Times New Roman" w:cs="Times New Roman"/>
          <w:b/>
          <w:sz w:val="28"/>
          <w:szCs w:val="28"/>
        </w:rPr>
        <w:t>спортзал</w:t>
      </w:r>
      <w:r w:rsidR="000C03C5">
        <w:rPr>
          <w:rFonts w:ascii="Times New Roman" w:hAnsi="Times New Roman" w:cs="Times New Roman"/>
          <w:b/>
          <w:sz w:val="28"/>
          <w:szCs w:val="28"/>
          <w:lang w:val="uk-UA"/>
        </w:rPr>
        <w:t>у</w:t>
      </w:r>
      <w:r w:rsidRPr="007F6CDB">
        <w:rPr>
          <w:rFonts w:ascii="Times New Roman" w:hAnsi="Times New Roman" w:cs="Times New Roman"/>
          <w:b/>
          <w:sz w:val="28"/>
          <w:szCs w:val="28"/>
        </w:rPr>
        <w:t>, спортмайданчика, навчально-дослідницьких ділянок</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 xml:space="preserve">      З метою покращення навчально – виховного </w:t>
      </w:r>
      <w:proofErr w:type="gramStart"/>
      <w:r w:rsidRPr="007F6CDB">
        <w:rPr>
          <w:rFonts w:ascii="Times New Roman" w:hAnsi="Times New Roman" w:cs="Times New Roman"/>
          <w:bCs/>
          <w:sz w:val="28"/>
          <w:szCs w:val="28"/>
        </w:rPr>
        <w:t>процесу  у</w:t>
      </w:r>
      <w:proofErr w:type="gramEnd"/>
      <w:r w:rsidRPr="007F6CDB">
        <w:rPr>
          <w:rFonts w:ascii="Times New Roman" w:hAnsi="Times New Roman" w:cs="Times New Roman"/>
          <w:bCs/>
          <w:sz w:val="28"/>
          <w:szCs w:val="28"/>
        </w:rPr>
        <w:t xml:space="preserve"> 20</w:t>
      </w:r>
      <w:r w:rsidR="000C03C5">
        <w:rPr>
          <w:rFonts w:ascii="Times New Roman" w:hAnsi="Times New Roman" w:cs="Times New Roman"/>
          <w:bCs/>
          <w:sz w:val="28"/>
          <w:szCs w:val="28"/>
          <w:lang w:val="uk-UA"/>
        </w:rPr>
        <w:t>2</w:t>
      </w:r>
      <w:r w:rsidR="006F2872">
        <w:rPr>
          <w:rFonts w:ascii="Times New Roman" w:hAnsi="Times New Roman" w:cs="Times New Roman"/>
          <w:bCs/>
          <w:sz w:val="28"/>
          <w:szCs w:val="28"/>
          <w:lang w:val="uk-UA"/>
        </w:rPr>
        <w:t>4</w:t>
      </w:r>
      <w:r w:rsidRPr="007F6CDB">
        <w:rPr>
          <w:rFonts w:ascii="Times New Roman" w:hAnsi="Times New Roman" w:cs="Times New Roman"/>
          <w:bCs/>
          <w:sz w:val="28"/>
          <w:szCs w:val="28"/>
        </w:rPr>
        <w:t xml:space="preserve"> – 20</w:t>
      </w:r>
      <w:r w:rsidR="000C03C5">
        <w:rPr>
          <w:rFonts w:ascii="Times New Roman" w:hAnsi="Times New Roman" w:cs="Times New Roman"/>
          <w:bCs/>
          <w:sz w:val="28"/>
          <w:szCs w:val="28"/>
          <w:lang w:val="uk-UA"/>
        </w:rPr>
        <w:t>2</w:t>
      </w:r>
      <w:r w:rsidR="006F2872">
        <w:rPr>
          <w:rFonts w:ascii="Times New Roman" w:hAnsi="Times New Roman" w:cs="Times New Roman"/>
          <w:bCs/>
          <w:sz w:val="28"/>
          <w:szCs w:val="28"/>
          <w:lang w:val="uk-UA"/>
        </w:rPr>
        <w:t>5</w:t>
      </w:r>
      <w:r w:rsidRPr="007F6CDB">
        <w:rPr>
          <w:rFonts w:ascii="Times New Roman" w:hAnsi="Times New Roman" w:cs="Times New Roman"/>
          <w:bCs/>
          <w:sz w:val="28"/>
          <w:szCs w:val="28"/>
        </w:rPr>
        <w:t xml:space="preserve"> н. р. у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w:t>
      </w:r>
      <w:r w:rsidRPr="007F6CDB">
        <w:rPr>
          <w:rFonts w:ascii="Times New Roman" w:hAnsi="Times New Roman" w:cs="Times New Roman"/>
          <w:bCs/>
          <w:sz w:val="28"/>
          <w:szCs w:val="28"/>
          <w:lang w:val="uk-UA"/>
        </w:rPr>
        <w:t>працють предметні кабінети</w:t>
      </w:r>
      <w:r w:rsidRPr="007F6CDB">
        <w:rPr>
          <w:rFonts w:ascii="Times New Roman" w:hAnsi="Times New Roman" w:cs="Times New Roman"/>
          <w:bCs/>
          <w:sz w:val="28"/>
          <w:szCs w:val="28"/>
        </w:rPr>
        <w:t xml:space="preserve">. На даний час функціонують </w:t>
      </w:r>
      <w:r w:rsidRPr="007F6CDB">
        <w:rPr>
          <w:rFonts w:ascii="Times New Roman" w:hAnsi="Times New Roman" w:cs="Times New Roman"/>
          <w:bCs/>
          <w:sz w:val="28"/>
          <w:szCs w:val="28"/>
          <w:lang w:val="uk-UA"/>
        </w:rPr>
        <w:t>6</w:t>
      </w:r>
      <w:r w:rsidRPr="007F6CDB">
        <w:rPr>
          <w:rFonts w:ascii="Times New Roman" w:hAnsi="Times New Roman" w:cs="Times New Roman"/>
          <w:bCs/>
          <w:sz w:val="28"/>
          <w:szCs w:val="28"/>
        </w:rPr>
        <w:t xml:space="preserve"> кабінет</w:t>
      </w:r>
      <w:r w:rsidRPr="007F6CDB">
        <w:rPr>
          <w:rFonts w:ascii="Times New Roman" w:hAnsi="Times New Roman" w:cs="Times New Roman"/>
          <w:bCs/>
          <w:sz w:val="28"/>
          <w:szCs w:val="28"/>
          <w:lang w:val="uk-UA"/>
        </w:rPr>
        <w:t>ів</w:t>
      </w:r>
      <w:r w:rsidRPr="007F6CDB">
        <w:rPr>
          <w:rFonts w:ascii="Times New Roman" w:hAnsi="Times New Roman" w:cs="Times New Roman"/>
          <w:bCs/>
          <w:sz w:val="28"/>
          <w:szCs w:val="28"/>
        </w:rPr>
        <w:t xml:space="preserve">: </w:t>
      </w:r>
      <w:r w:rsidRPr="007F6CDB">
        <w:rPr>
          <w:rFonts w:ascii="Times New Roman" w:hAnsi="Times New Roman" w:cs="Times New Roman"/>
          <w:bCs/>
          <w:sz w:val="28"/>
          <w:szCs w:val="28"/>
          <w:lang w:val="uk-UA"/>
        </w:rPr>
        <w:t>інформатики,</w:t>
      </w:r>
      <w:r w:rsidRPr="007F6CDB">
        <w:rPr>
          <w:rFonts w:ascii="Times New Roman" w:hAnsi="Times New Roman" w:cs="Times New Roman"/>
          <w:bCs/>
          <w:sz w:val="28"/>
          <w:szCs w:val="28"/>
        </w:rPr>
        <w:t xml:space="preserve"> української мови та літератури, географії, історії та правознавства, </w:t>
      </w:r>
      <w:r w:rsidRPr="007F6CDB">
        <w:rPr>
          <w:rFonts w:ascii="Times New Roman" w:hAnsi="Times New Roman" w:cs="Times New Roman"/>
          <w:bCs/>
          <w:sz w:val="28"/>
          <w:szCs w:val="28"/>
          <w:lang w:val="uk-UA"/>
        </w:rPr>
        <w:t>зарубіжної літератури, англійської мови</w:t>
      </w:r>
      <w:r w:rsidRPr="007F6CDB">
        <w:rPr>
          <w:rFonts w:ascii="Times New Roman" w:hAnsi="Times New Roman" w:cs="Times New Roman"/>
          <w:bCs/>
          <w:sz w:val="28"/>
          <w:szCs w:val="28"/>
        </w:rPr>
        <w:t>.  Фізичний та хімічний кабінети потребують суттєвого дооснащення.</w:t>
      </w:r>
    </w:p>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Всі навчальні кабінети забезпечені нормативними і методичними документи, дидактичними матеріалами для виконання навчальних програм. Добре обладнані</w:t>
      </w:r>
      <w:r w:rsidRPr="007F6CDB">
        <w:rPr>
          <w:rFonts w:ascii="Times New Roman" w:hAnsi="Times New Roman" w:cs="Times New Roman"/>
          <w:bCs/>
          <w:sz w:val="28"/>
          <w:szCs w:val="28"/>
          <w:lang w:val="uk-UA"/>
        </w:rPr>
        <w:t xml:space="preserve"> всі кабінети </w:t>
      </w:r>
      <w:r w:rsidRPr="007F6CDB">
        <w:rPr>
          <w:rFonts w:ascii="Times New Roman" w:hAnsi="Times New Roman" w:cs="Times New Roman"/>
          <w:bCs/>
          <w:sz w:val="28"/>
          <w:szCs w:val="28"/>
        </w:rPr>
        <w:t>у відповідності до «Положення про навчальний кабінет ЗНЗ</w:t>
      </w:r>
      <w:proofErr w:type="gramStart"/>
      <w:r w:rsidRPr="007F6CDB">
        <w:rPr>
          <w:rFonts w:ascii="Times New Roman" w:hAnsi="Times New Roman" w:cs="Times New Roman"/>
          <w:bCs/>
          <w:sz w:val="28"/>
          <w:szCs w:val="28"/>
        </w:rPr>
        <w:t xml:space="preserve">» </w:t>
      </w:r>
      <w:r w:rsidRPr="007F6CDB">
        <w:rPr>
          <w:rFonts w:ascii="Times New Roman" w:hAnsi="Times New Roman" w:cs="Times New Roman"/>
          <w:bCs/>
          <w:sz w:val="28"/>
          <w:szCs w:val="28"/>
          <w:lang w:val="uk-UA"/>
        </w:rPr>
        <w:t>.</w:t>
      </w:r>
      <w:proofErr w:type="gramEnd"/>
    </w:p>
    <w:p w:rsidR="007F6CDB" w:rsidRPr="007F6CDB" w:rsidRDefault="007F6CDB" w:rsidP="006F2872">
      <w:pPr>
        <w:ind w:firstLine="426"/>
        <w:jc w:val="both"/>
        <w:rPr>
          <w:rFonts w:ascii="Times New Roman" w:hAnsi="Times New Roman" w:cs="Times New Roman"/>
          <w:bCs/>
          <w:sz w:val="28"/>
          <w:szCs w:val="28"/>
        </w:rPr>
      </w:pPr>
      <w:r w:rsidRPr="007F6CDB">
        <w:rPr>
          <w:rFonts w:ascii="Times New Roman" w:hAnsi="Times New Roman" w:cs="Times New Roman"/>
          <w:bCs/>
          <w:sz w:val="28"/>
          <w:szCs w:val="28"/>
        </w:rPr>
        <w:t xml:space="preserve">Ці кабінети постійно поповнюються навчально-методичними посібниками, дидактичними розробками. Завідувачі кабінетів ретельно слідкують за станом збереження обладнання кабінетів.  </w:t>
      </w:r>
    </w:p>
    <w:p w:rsidR="007F6CDB" w:rsidRPr="007F6CDB" w:rsidRDefault="007F6CDB" w:rsidP="006F2872">
      <w:pPr>
        <w:ind w:firstLine="426"/>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 xml:space="preserve"> Навчальний </w:t>
      </w:r>
      <w:proofErr w:type="gramStart"/>
      <w:r w:rsidRPr="007F6CDB">
        <w:rPr>
          <w:rFonts w:ascii="Times New Roman" w:hAnsi="Times New Roman" w:cs="Times New Roman"/>
          <w:bCs/>
          <w:sz w:val="28"/>
          <w:szCs w:val="28"/>
        </w:rPr>
        <w:t>заклад  достатньо</w:t>
      </w:r>
      <w:proofErr w:type="gramEnd"/>
      <w:r w:rsidRPr="007F6CDB">
        <w:rPr>
          <w:rFonts w:ascii="Times New Roman" w:hAnsi="Times New Roman" w:cs="Times New Roman"/>
          <w:bCs/>
          <w:sz w:val="28"/>
          <w:szCs w:val="28"/>
        </w:rPr>
        <w:t xml:space="preserve"> забезпечений учнівськими столами, партами, меблями, стільцями. Ведеться контроль за їх збереженням.</w:t>
      </w:r>
      <w:r w:rsidRPr="007F6CDB">
        <w:rPr>
          <w:rFonts w:ascii="Times New Roman" w:hAnsi="Times New Roman" w:cs="Times New Roman"/>
          <w:bCs/>
          <w:sz w:val="28"/>
          <w:szCs w:val="28"/>
        </w:rPr>
        <w:tab/>
      </w:r>
    </w:p>
    <w:p w:rsidR="007F6CDB" w:rsidRPr="000C03C5" w:rsidRDefault="007F6CDB" w:rsidP="007F6CDB">
      <w:pPr>
        <w:jc w:val="both"/>
        <w:rPr>
          <w:rFonts w:ascii="Times New Roman" w:hAnsi="Times New Roman" w:cs="Times New Roman"/>
          <w:bCs/>
          <w:color w:val="000000"/>
          <w:sz w:val="28"/>
          <w:szCs w:val="28"/>
          <w:lang w:val="uk-UA"/>
        </w:rPr>
      </w:pPr>
      <w:r w:rsidRPr="007F6CDB">
        <w:rPr>
          <w:rFonts w:ascii="Times New Roman" w:hAnsi="Times New Roman" w:cs="Times New Roman"/>
          <w:bCs/>
          <w:color w:val="000000"/>
          <w:sz w:val="28"/>
          <w:szCs w:val="28"/>
        </w:rPr>
        <w:t xml:space="preserve">          За літній період 20</w:t>
      </w:r>
      <w:r w:rsidRPr="007F6CDB">
        <w:rPr>
          <w:rFonts w:ascii="Times New Roman" w:hAnsi="Times New Roman" w:cs="Times New Roman"/>
          <w:bCs/>
          <w:color w:val="000000"/>
          <w:sz w:val="28"/>
          <w:szCs w:val="28"/>
          <w:lang w:val="uk-UA"/>
        </w:rPr>
        <w:t>2</w:t>
      </w:r>
      <w:r w:rsidR="006F2872">
        <w:rPr>
          <w:rFonts w:ascii="Times New Roman" w:hAnsi="Times New Roman" w:cs="Times New Roman"/>
          <w:bCs/>
          <w:color w:val="000000"/>
          <w:sz w:val="28"/>
          <w:szCs w:val="28"/>
          <w:lang w:val="uk-UA"/>
        </w:rPr>
        <w:t>5</w:t>
      </w:r>
      <w:r w:rsidRPr="007F6CDB">
        <w:rPr>
          <w:rFonts w:ascii="Times New Roman" w:hAnsi="Times New Roman" w:cs="Times New Roman"/>
          <w:bCs/>
          <w:color w:val="000000"/>
          <w:sz w:val="28"/>
          <w:szCs w:val="28"/>
        </w:rPr>
        <w:t xml:space="preserve"> </w:t>
      </w:r>
      <w:proofErr w:type="gramStart"/>
      <w:r w:rsidRPr="007F6CDB">
        <w:rPr>
          <w:rFonts w:ascii="Times New Roman" w:hAnsi="Times New Roman" w:cs="Times New Roman"/>
          <w:bCs/>
          <w:color w:val="000000"/>
          <w:sz w:val="28"/>
          <w:szCs w:val="28"/>
        </w:rPr>
        <w:t>року  проведено</w:t>
      </w:r>
      <w:proofErr w:type="gramEnd"/>
      <w:r w:rsidRPr="007F6CDB">
        <w:rPr>
          <w:rFonts w:ascii="Times New Roman" w:hAnsi="Times New Roman" w:cs="Times New Roman"/>
          <w:bCs/>
          <w:color w:val="000000"/>
          <w:sz w:val="28"/>
          <w:szCs w:val="28"/>
        </w:rPr>
        <w:t xml:space="preserve"> поточний ремонт  коридорів</w:t>
      </w:r>
      <w:r w:rsidR="009B2619">
        <w:rPr>
          <w:rFonts w:ascii="Times New Roman" w:hAnsi="Times New Roman" w:cs="Times New Roman"/>
          <w:bCs/>
          <w:color w:val="000000"/>
          <w:sz w:val="28"/>
          <w:szCs w:val="28"/>
          <w:lang w:val="uk-UA"/>
        </w:rPr>
        <w:t xml:space="preserve"> та навчальних кабінетів</w:t>
      </w:r>
      <w:r w:rsidRPr="007F6CDB">
        <w:rPr>
          <w:rFonts w:ascii="Times New Roman" w:hAnsi="Times New Roman" w:cs="Times New Roman"/>
          <w:bCs/>
          <w:color w:val="000000"/>
          <w:sz w:val="28"/>
          <w:szCs w:val="28"/>
        </w:rPr>
        <w:t xml:space="preserve">.    Ремонтні роботи проводились згідно плану: побілка </w:t>
      </w:r>
      <w:proofErr w:type="gramStart"/>
      <w:r w:rsidRPr="007F6CDB">
        <w:rPr>
          <w:rFonts w:ascii="Times New Roman" w:hAnsi="Times New Roman" w:cs="Times New Roman"/>
          <w:bCs/>
          <w:color w:val="000000"/>
          <w:sz w:val="28"/>
          <w:szCs w:val="28"/>
        </w:rPr>
        <w:t>коридорів,поточний</w:t>
      </w:r>
      <w:proofErr w:type="gramEnd"/>
      <w:r w:rsidRPr="007F6CDB">
        <w:rPr>
          <w:rFonts w:ascii="Times New Roman" w:hAnsi="Times New Roman" w:cs="Times New Roman"/>
          <w:bCs/>
          <w:color w:val="000000"/>
          <w:sz w:val="28"/>
          <w:szCs w:val="28"/>
        </w:rPr>
        <w:t xml:space="preserve"> ремонт вчительської кімнати</w:t>
      </w:r>
      <w:r w:rsidRPr="007F6CDB">
        <w:rPr>
          <w:rFonts w:ascii="Times New Roman" w:hAnsi="Times New Roman" w:cs="Times New Roman"/>
          <w:bCs/>
          <w:color w:val="000000"/>
          <w:sz w:val="28"/>
          <w:szCs w:val="28"/>
          <w:lang w:val="uk-UA"/>
        </w:rPr>
        <w:t xml:space="preserve"> та навчальних кабінетів.</w:t>
      </w:r>
    </w:p>
    <w:p w:rsidR="007F6CDB" w:rsidRP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rPr>
        <w:t>Позитивні тенденції:</w:t>
      </w:r>
    </w:p>
    <w:p w:rsidR="007F6CDB" w:rsidRPr="007F6CDB" w:rsidRDefault="007F6CDB" w:rsidP="007F6CDB">
      <w:pPr>
        <w:numPr>
          <w:ilvl w:val="0"/>
          <w:numId w:val="9"/>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Формується бережливе ставлення до шкільного майна;</w:t>
      </w:r>
    </w:p>
    <w:p w:rsidR="007F6CDB" w:rsidRPr="007F6CDB" w:rsidRDefault="007F6CDB" w:rsidP="007F6CDB">
      <w:pPr>
        <w:numPr>
          <w:ilvl w:val="0"/>
          <w:numId w:val="9"/>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В порівнянні з іншими школами району в навчальний процес залучаються нові мультимедійні технології.</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Негативні:</w:t>
      </w:r>
    </w:p>
    <w:p w:rsidR="007F6CDB" w:rsidRPr="007F6CDB" w:rsidRDefault="007F6CDB" w:rsidP="007F6CDB">
      <w:pPr>
        <w:numPr>
          <w:ilvl w:val="0"/>
          <w:numId w:val="10"/>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Потребують матеріальної підтримки та поповнення наочними засобами кабінети інформатики, хімії, фізики, спортивний зал;</w:t>
      </w:r>
    </w:p>
    <w:p w:rsidR="007F6CDB" w:rsidRPr="007F6CDB" w:rsidRDefault="007F6CDB" w:rsidP="007F6CDB">
      <w:pPr>
        <w:numPr>
          <w:ilvl w:val="0"/>
          <w:numId w:val="10"/>
        </w:numPr>
        <w:spacing w:after="0" w:line="240" w:lineRule="auto"/>
        <w:ind w:left="0" w:firstLine="0"/>
        <w:jc w:val="both"/>
        <w:rPr>
          <w:rFonts w:ascii="Times New Roman" w:hAnsi="Times New Roman" w:cs="Times New Roman"/>
          <w:bCs/>
          <w:sz w:val="28"/>
          <w:szCs w:val="28"/>
        </w:rPr>
      </w:pPr>
      <w:r w:rsidRPr="007F6CDB">
        <w:rPr>
          <w:rFonts w:ascii="Times New Roman" w:hAnsi="Times New Roman" w:cs="Times New Roman"/>
          <w:bCs/>
          <w:sz w:val="28"/>
          <w:szCs w:val="28"/>
        </w:rPr>
        <w:t xml:space="preserve">Пряма залежність матеріальної бази </w:t>
      </w:r>
      <w:r w:rsidR="000C03C5">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від спонсорських та благодійних коштів.</w:t>
      </w:r>
    </w:p>
    <w:p w:rsidR="007F6CDB" w:rsidRPr="007F6CDB" w:rsidRDefault="007F6CDB" w:rsidP="007F6CDB">
      <w:pPr>
        <w:jc w:val="both"/>
        <w:rPr>
          <w:rFonts w:ascii="Times New Roman" w:hAnsi="Times New Roman" w:cs="Times New Roman"/>
          <w:b/>
          <w:sz w:val="28"/>
          <w:szCs w:val="28"/>
          <w:lang w:val="uk-UA"/>
        </w:rPr>
      </w:pP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 xml:space="preserve"> Забезпечення сучасною комп’ютерною технікою</w:t>
      </w:r>
    </w:p>
    <w:p w:rsidR="007F6CDB" w:rsidRPr="007F6CDB" w:rsidRDefault="007F6CDB" w:rsidP="006F2872">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Історія забезпечення навчального закладу комп’ютерною технікою починається з 200</w:t>
      </w:r>
      <w:r w:rsidRPr="007F6CDB">
        <w:rPr>
          <w:rFonts w:ascii="Times New Roman" w:hAnsi="Times New Roman" w:cs="Times New Roman"/>
          <w:bCs/>
          <w:sz w:val="28"/>
          <w:szCs w:val="28"/>
          <w:lang w:val="uk-UA"/>
        </w:rPr>
        <w:t>5</w:t>
      </w:r>
      <w:r w:rsidRPr="007F6CDB">
        <w:rPr>
          <w:rFonts w:ascii="Times New Roman" w:hAnsi="Times New Roman" w:cs="Times New Roman"/>
          <w:bCs/>
          <w:sz w:val="28"/>
          <w:szCs w:val="28"/>
        </w:rPr>
        <w:t xml:space="preserve"> року, коли було обладнано кабінет </w:t>
      </w:r>
      <w:proofErr w:type="gramStart"/>
      <w:r w:rsidRPr="007F6CDB">
        <w:rPr>
          <w:rFonts w:ascii="Times New Roman" w:hAnsi="Times New Roman" w:cs="Times New Roman"/>
          <w:bCs/>
          <w:sz w:val="28"/>
          <w:szCs w:val="28"/>
        </w:rPr>
        <w:t xml:space="preserve">інформатики  </w:t>
      </w:r>
      <w:r w:rsidRPr="007F6CDB">
        <w:rPr>
          <w:rFonts w:ascii="Times New Roman" w:hAnsi="Times New Roman" w:cs="Times New Roman"/>
          <w:bCs/>
          <w:sz w:val="28"/>
          <w:szCs w:val="28"/>
          <w:lang w:val="uk-UA"/>
        </w:rPr>
        <w:t>6</w:t>
      </w:r>
      <w:proofErr w:type="gramEnd"/>
      <w:r w:rsidRPr="007F6CDB">
        <w:rPr>
          <w:rFonts w:ascii="Times New Roman" w:hAnsi="Times New Roman" w:cs="Times New Roman"/>
          <w:bCs/>
          <w:sz w:val="28"/>
          <w:szCs w:val="28"/>
        </w:rPr>
        <w:t xml:space="preserve"> комп’ютерами  на базі </w:t>
      </w:r>
      <w:r w:rsidRPr="007F6CDB">
        <w:rPr>
          <w:rFonts w:ascii="Times New Roman" w:hAnsi="Times New Roman" w:cs="Times New Roman"/>
          <w:bCs/>
          <w:sz w:val="28"/>
          <w:szCs w:val="28"/>
          <w:lang w:val="en-US"/>
        </w:rPr>
        <w:t>Pentium</w:t>
      </w:r>
      <w:r w:rsidRPr="007F6CDB">
        <w:rPr>
          <w:rFonts w:ascii="Times New Roman" w:hAnsi="Times New Roman" w:cs="Times New Roman"/>
          <w:bCs/>
          <w:sz w:val="28"/>
          <w:szCs w:val="28"/>
        </w:rPr>
        <w:t>-4, об’єднаними у локальну мережу. У 20</w:t>
      </w:r>
      <w:r w:rsidRPr="007F6CDB">
        <w:rPr>
          <w:rFonts w:ascii="Times New Roman" w:hAnsi="Times New Roman" w:cs="Times New Roman"/>
          <w:bCs/>
          <w:sz w:val="28"/>
          <w:szCs w:val="28"/>
          <w:lang w:val="uk-UA"/>
        </w:rPr>
        <w:t>14</w:t>
      </w:r>
      <w:r w:rsidRPr="007F6CDB">
        <w:rPr>
          <w:rFonts w:ascii="Times New Roman" w:hAnsi="Times New Roman" w:cs="Times New Roman"/>
          <w:bCs/>
          <w:sz w:val="28"/>
          <w:szCs w:val="28"/>
        </w:rPr>
        <w:t xml:space="preserve"> році кабінет було переобладнано </w:t>
      </w:r>
      <w:r w:rsidRPr="007F6CDB">
        <w:rPr>
          <w:rFonts w:ascii="Times New Roman" w:hAnsi="Times New Roman" w:cs="Times New Roman"/>
          <w:bCs/>
          <w:sz w:val="28"/>
          <w:szCs w:val="28"/>
          <w:lang w:val="uk-UA"/>
        </w:rPr>
        <w:t>5</w:t>
      </w:r>
      <w:r w:rsidRPr="007F6CDB">
        <w:rPr>
          <w:rFonts w:ascii="Times New Roman" w:hAnsi="Times New Roman" w:cs="Times New Roman"/>
          <w:bCs/>
          <w:sz w:val="28"/>
          <w:szCs w:val="28"/>
        </w:rPr>
        <w:t xml:space="preserve"> персональними комп’ютерами</w:t>
      </w:r>
      <w:r w:rsidRPr="007F6CDB">
        <w:rPr>
          <w:rFonts w:ascii="Times New Roman" w:hAnsi="Times New Roman" w:cs="Times New Roman"/>
          <w:bCs/>
          <w:sz w:val="28"/>
          <w:szCs w:val="28"/>
          <w:lang w:val="uk-UA"/>
        </w:rPr>
        <w:t xml:space="preserve">, а в 2020 році за кошти бюджету додано 6 нових персональних комп’ютерів. </w:t>
      </w:r>
      <w:r w:rsidRPr="007F6CDB">
        <w:rPr>
          <w:rFonts w:ascii="Times New Roman" w:hAnsi="Times New Roman" w:cs="Times New Roman"/>
          <w:bCs/>
          <w:sz w:val="28"/>
          <w:szCs w:val="28"/>
        </w:rPr>
        <w:t>Відповідно до нормативних документів підготовлено Паспорт кабінету інформатики. Кабінет поступово поповнюється ліцензійним програмним забезпеченням навчального призначення, але для цього необхідні значні кошти.</w:t>
      </w:r>
    </w:p>
    <w:p w:rsidR="007F6CDB" w:rsidRPr="007F6CDB" w:rsidRDefault="007F6CDB" w:rsidP="006F2872">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На даний час комп’ютерний </w:t>
      </w:r>
      <w:proofErr w:type="gramStart"/>
      <w:r w:rsidRPr="007F6CDB">
        <w:rPr>
          <w:rFonts w:ascii="Times New Roman" w:hAnsi="Times New Roman" w:cs="Times New Roman"/>
          <w:bCs/>
          <w:sz w:val="28"/>
          <w:szCs w:val="28"/>
        </w:rPr>
        <w:t>клас  приєднаний</w:t>
      </w:r>
      <w:proofErr w:type="gramEnd"/>
      <w:r w:rsidRPr="007F6CDB">
        <w:rPr>
          <w:rFonts w:ascii="Times New Roman" w:hAnsi="Times New Roman" w:cs="Times New Roman"/>
          <w:bCs/>
          <w:sz w:val="28"/>
          <w:szCs w:val="28"/>
        </w:rPr>
        <w:t xml:space="preserve"> до всесвітньої мережі Інтернет.</w:t>
      </w:r>
    </w:p>
    <w:p w:rsidR="007F6CDB" w:rsidRPr="007F6CDB" w:rsidRDefault="007F6CDB" w:rsidP="006F2872">
      <w:pPr>
        <w:ind w:firstLine="567"/>
        <w:jc w:val="both"/>
        <w:rPr>
          <w:rFonts w:ascii="Times New Roman" w:hAnsi="Times New Roman" w:cs="Times New Roman"/>
          <w:bCs/>
          <w:sz w:val="28"/>
          <w:szCs w:val="28"/>
        </w:rPr>
      </w:pPr>
      <w:r w:rsidRPr="007F6CDB">
        <w:rPr>
          <w:rFonts w:ascii="Times New Roman" w:hAnsi="Times New Roman" w:cs="Times New Roman"/>
          <w:bCs/>
          <w:sz w:val="28"/>
          <w:szCs w:val="28"/>
        </w:rPr>
        <w:t xml:space="preserve">Всі учні закладу володіють </w:t>
      </w:r>
      <w:proofErr w:type="gramStart"/>
      <w:r w:rsidRPr="007F6CDB">
        <w:rPr>
          <w:rFonts w:ascii="Times New Roman" w:hAnsi="Times New Roman" w:cs="Times New Roman"/>
          <w:bCs/>
          <w:sz w:val="28"/>
          <w:szCs w:val="28"/>
        </w:rPr>
        <w:t>основними  навичками</w:t>
      </w:r>
      <w:proofErr w:type="gramEnd"/>
      <w:r w:rsidRPr="007F6CDB">
        <w:rPr>
          <w:rFonts w:ascii="Times New Roman" w:hAnsi="Times New Roman" w:cs="Times New Roman"/>
          <w:bCs/>
          <w:sz w:val="28"/>
          <w:szCs w:val="28"/>
        </w:rPr>
        <w:t xml:space="preserve"> роботи на ПК. Члени педколективу також використовують у своїй роботі ІКТ. Про зростання професійної майстерності педагогів свідчить </w:t>
      </w:r>
      <w:r w:rsidRPr="007F6CDB">
        <w:rPr>
          <w:rFonts w:ascii="Times New Roman" w:hAnsi="Times New Roman" w:cs="Times New Roman"/>
          <w:bCs/>
          <w:sz w:val="28"/>
          <w:szCs w:val="28"/>
          <w:lang w:val="uk-UA"/>
        </w:rPr>
        <w:t xml:space="preserve">той </w:t>
      </w:r>
      <w:r w:rsidRPr="007F6CDB">
        <w:rPr>
          <w:rFonts w:ascii="Times New Roman" w:hAnsi="Times New Roman" w:cs="Times New Roman"/>
          <w:bCs/>
          <w:sz w:val="28"/>
          <w:szCs w:val="28"/>
        </w:rPr>
        <w:t>факт</w:t>
      </w:r>
      <w:r w:rsidRPr="007F6CDB">
        <w:rPr>
          <w:rFonts w:ascii="Times New Roman" w:hAnsi="Times New Roman" w:cs="Times New Roman"/>
          <w:bCs/>
          <w:sz w:val="28"/>
          <w:szCs w:val="28"/>
          <w:lang w:val="uk-UA"/>
        </w:rPr>
        <w:t>, що всі педагоги володіють основами комп’ютерної грамотності</w:t>
      </w:r>
      <w:r w:rsidRPr="007F6CDB">
        <w:rPr>
          <w:rFonts w:ascii="Times New Roman" w:hAnsi="Times New Roman" w:cs="Times New Roman"/>
          <w:bCs/>
          <w:sz w:val="28"/>
          <w:szCs w:val="28"/>
        </w:rPr>
        <w:t>. Інформаційний центр кабінету інформатики надає доступ до світових інформаційних баз даних. Цей фактор дозволяє учням закладу брати активну участь при оформленні інших кабінетів, стимулює самостійну пошукову роботу при вивченні різних тем предметів.</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 xml:space="preserve">     Для захисту дітей від інформації, яка несе загрозу їх морально-психічному здоров’ю, встановлено </w:t>
      </w:r>
      <w:proofErr w:type="gramStart"/>
      <w:r w:rsidRPr="007F6CDB">
        <w:rPr>
          <w:rFonts w:ascii="Times New Roman" w:hAnsi="Times New Roman" w:cs="Times New Roman"/>
          <w:bCs/>
          <w:sz w:val="28"/>
          <w:szCs w:val="28"/>
        </w:rPr>
        <w:t>фільтр  Інтернет</w:t>
      </w:r>
      <w:proofErr w:type="gramEnd"/>
      <w:r w:rsidRPr="007F6CDB">
        <w:rPr>
          <w:rFonts w:ascii="Times New Roman" w:hAnsi="Times New Roman" w:cs="Times New Roman"/>
          <w:bCs/>
          <w:sz w:val="28"/>
          <w:szCs w:val="28"/>
        </w:rPr>
        <w:t xml:space="preserve"> Цензор. Вчитель навчає учнів безпечному користуванню Інтернетом і радить батькам, яким чином контролювати роботу дітей в Інтернеті вдома.</w:t>
      </w:r>
    </w:p>
    <w:p w:rsidR="007F6CDB" w:rsidRPr="000C03C5" w:rsidRDefault="007F6CDB" w:rsidP="000C03C5">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Метою вивчення інформатики учнями 5-</w:t>
      </w:r>
      <w:r w:rsidRPr="007F6CDB">
        <w:rPr>
          <w:rFonts w:ascii="Times New Roman" w:hAnsi="Times New Roman" w:cs="Times New Roman"/>
          <w:bCs/>
          <w:sz w:val="28"/>
          <w:szCs w:val="28"/>
          <w:lang w:val="uk-UA"/>
        </w:rPr>
        <w:t>9</w:t>
      </w:r>
      <w:r w:rsidRPr="007F6CDB">
        <w:rPr>
          <w:rFonts w:ascii="Times New Roman" w:hAnsi="Times New Roman" w:cs="Times New Roman"/>
          <w:bCs/>
          <w:sz w:val="28"/>
          <w:szCs w:val="28"/>
        </w:rPr>
        <w:t>-х класів є оволодіння ними інформаційно-комунікаційними технологіями для їх широкого застосування в навчальній, дослідницькій та повсякденній діяльності, використання для розвитку розумових і творчих здібностей учнів, а також для професійної орієнтації учнів, сприяння вибору ними напряму профільного навчання в старшій школі. Учні використовують комп’ютер як інструмент навчально-пізнавальної діяльності, зокрема позаурочної: випуск газет, малювання.</w:t>
      </w:r>
    </w:p>
    <w:p w:rsidR="007F6CDB" w:rsidRPr="000C03C5"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На сьогодні </w:t>
      </w:r>
      <w:r w:rsidR="000C03C5">
        <w:rPr>
          <w:rFonts w:ascii="Times New Roman" w:hAnsi="Times New Roman" w:cs="Times New Roman"/>
          <w:bCs/>
          <w:sz w:val="28"/>
          <w:szCs w:val="28"/>
          <w:lang w:val="uk-UA"/>
        </w:rPr>
        <w:t>гімназія</w:t>
      </w:r>
      <w:r w:rsidRPr="007F6CDB">
        <w:rPr>
          <w:rFonts w:ascii="Times New Roman" w:hAnsi="Times New Roman" w:cs="Times New Roman"/>
          <w:bCs/>
          <w:sz w:val="28"/>
          <w:szCs w:val="28"/>
        </w:rPr>
        <w:t xml:space="preserve"> на </w:t>
      </w:r>
      <w:r w:rsidRPr="007F6CDB">
        <w:rPr>
          <w:rFonts w:ascii="Times New Roman" w:hAnsi="Times New Roman" w:cs="Times New Roman"/>
          <w:bCs/>
          <w:sz w:val="28"/>
          <w:szCs w:val="28"/>
          <w:lang w:val="uk-UA"/>
        </w:rPr>
        <w:t>8</w:t>
      </w:r>
      <w:r w:rsidRPr="007F6CDB">
        <w:rPr>
          <w:rFonts w:ascii="Times New Roman" w:hAnsi="Times New Roman" w:cs="Times New Roman"/>
          <w:bCs/>
          <w:sz w:val="28"/>
          <w:szCs w:val="28"/>
        </w:rPr>
        <w:t>0% забезпечена необхідним ТЗН та ІКТ для того, щоб ефективно проводити навчально – виховний процес, давати високу якість знань, умінь і навичок, тримати на високому рівні освітні послуги.</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 xml:space="preserve">              Школа забезпечена наступними </w:t>
      </w:r>
      <w:proofErr w:type="gramStart"/>
      <w:r w:rsidRPr="007F6CDB">
        <w:rPr>
          <w:rFonts w:ascii="Times New Roman" w:hAnsi="Times New Roman" w:cs="Times New Roman"/>
          <w:bCs/>
          <w:sz w:val="28"/>
          <w:szCs w:val="28"/>
        </w:rPr>
        <w:t>ТЗН,  ІКТ</w:t>
      </w:r>
      <w:proofErr w:type="gramEnd"/>
      <w:r w:rsidRPr="007F6CDB">
        <w:rPr>
          <w:rFonts w:ascii="Times New Roman" w:hAnsi="Times New Roman" w:cs="Times New Roman"/>
          <w:bCs/>
          <w:sz w:val="28"/>
          <w:szCs w:val="28"/>
        </w:rPr>
        <w:t xml:space="preserve"> :</w:t>
      </w:r>
    </w:p>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1. </w:t>
      </w:r>
      <w:r w:rsidRPr="007F6CDB">
        <w:rPr>
          <w:rFonts w:ascii="Times New Roman" w:hAnsi="Times New Roman" w:cs="Times New Roman"/>
          <w:bCs/>
          <w:sz w:val="28"/>
          <w:szCs w:val="28"/>
          <w:lang w:val="uk-UA"/>
        </w:rPr>
        <w:t xml:space="preserve">Методичний кабінет </w:t>
      </w:r>
      <w:r w:rsidRPr="007F6CDB">
        <w:rPr>
          <w:rFonts w:ascii="Times New Roman" w:hAnsi="Times New Roman" w:cs="Times New Roman"/>
          <w:bCs/>
          <w:sz w:val="28"/>
          <w:szCs w:val="28"/>
        </w:rPr>
        <w:t xml:space="preserve">  - </w:t>
      </w:r>
      <w:r w:rsidRPr="007F6CDB">
        <w:rPr>
          <w:rFonts w:ascii="Times New Roman" w:hAnsi="Times New Roman" w:cs="Times New Roman"/>
          <w:bCs/>
          <w:sz w:val="28"/>
          <w:szCs w:val="28"/>
          <w:lang w:val="uk-UA"/>
        </w:rPr>
        <w:t>2 персональні комп’ютери та 2 принтери .</w:t>
      </w:r>
    </w:p>
    <w:p w:rsidR="007F6CDB" w:rsidRPr="007F6CDB"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2. Кабінет  інформатики   – ВПК – </w:t>
      </w:r>
      <w:r w:rsidRPr="007F6CDB">
        <w:rPr>
          <w:rFonts w:ascii="Times New Roman" w:hAnsi="Times New Roman" w:cs="Times New Roman"/>
          <w:bCs/>
          <w:sz w:val="28"/>
          <w:szCs w:val="28"/>
          <w:lang w:val="uk-UA"/>
        </w:rPr>
        <w:t>8;</w:t>
      </w:r>
    </w:p>
    <w:p w:rsidR="007F6CDB" w:rsidRPr="00966548" w:rsidRDefault="007F6CDB" w:rsidP="007F6CDB">
      <w:pPr>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t>3. Інклюзивний клас – 1 персональний комп’ютер</w:t>
      </w:r>
      <w:r w:rsidR="009B2619">
        <w:rPr>
          <w:rFonts w:ascii="Times New Roman" w:hAnsi="Times New Roman" w:cs="Times New Roman"/>
          <w:bCs/>
          <w:sz w:val="28"/>
          <w:szCs w:val="28"/>
          <w:lang w:val="uk-UA"/>
        </w:rPr>
        <w:t xml:space="preserve"> та 1 принтер</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 xml:space="preserve">          Вищезазначений арсенал використовується у повному обсязі на відкритих уроках вчителів, виховних заходах, районних семінарах, тренінгах, конференціях, майстер – класах, які щороку проводяться на базі</w:t>
      </w:r>
      <w:r w:rsidRPr="007F6CDB">
        <w:rPr>
          <w:rFonts w:ascii="Times New Roman" w:hAnsi="Times New Roman" w:cs="Times New Roman"/>
          <w:bCs/>
          <w:sz w:val="28"/>
          <w:szCs w:val="28"/>
          <w:lang w:val="uk-UA"/>
        </w:rPr>
        <w:t>школи.</w:t>
      </w:r>
      <w:r w:rsidRPr="007F6CDB">
        <w:rPr>
          <w:rFonts w:ascii="Times New Roman" w:hAnsi="Times New Roman" w:cs="Times New Roman"/>
          <w:bCs/>
          <w:sz w:val="28"/>
          <w:szCs w:val="28"/>
        </w:rPr>
        <w:t xml:space="preserve">    Кабінет інформатики має вільний доступ для </w:t>
      </w:r>
      <w:proofErr w:type="gramStart"/>
      <w:r w:rsidRPr="007F6CDB">
        <w:rPr>
          <w:rFonts w:ascii="Times New Roman" w:hAnsi="Times New Roman" w:cs="Times New Roman"/>
          <w:bCs/>
          <w:sz w:val="28"/>
          <w:szCs w:val="28"/>
        </w:rPr>
        <w:t>вдосконалення  комп’ютерної</w:t>
      </w:r>
      <w:proofErr w:type="gramEnd"/>
      <w:r w:rsidRPr="007F6CDB">
        <w:rPr>
          <w:rFonts w:ascii="Times New Roman" w:hAnsi="Times New Roman" w:cs="Times New Roman"/>
          <w:bCs/>
          <w:sz w:val="28"/>
          <w:szCs w:val="28"/>
        </w:rPr>
        <w:t xml:space="preserve"> грамоти вчителів та дітей після 14-00 к.ч.</w:t>
      </w:r>
    </w:p>
    <w:p w:rsidR="007F6CDB" w:rsidRPr="000C03C5" w:rsidRDefault="007F6CDB" w:rsidP="000C03C5">
      <w:pPr>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          100</w:t>
      </w:r>
      <w:proofErr w:type="gramStart"/>
      <w:r w:rsidRPr="007F6CDB">
        <w:rPr>
          <w:rFonts w:ascii="Times New Roman" w:hAnsi="Times New Roman" w:cs="Times New Roman"/>
          <w:bCs/>
          <w:sz w:val="28"/>
          <w:szCs w:val="28"/>
        </w:rPr>
        <w:t>%  вчителів</w:t>
      </w:r>
      <w:proofErr w:type="gramEnd"/>
      <w:r w:rsidRPr="007F6CDB">
        <w:rPr>
          <w:rFonts w:ascii="Times New Roman" w:hAnsi="Times New Roman" w:cs="Times New Roman"/>
          <w:bCs/>
          <w:sz w:val="28"/>
          <w:szCs w:val="28"/>
        </w:rPr>
        <w:t xml:space="preserve"> володіють ПК на рівні користувача, 80 % створюють мультимедійні презентації та використовують їх навчально виховному процесі.</w:t>
      </w:r>
    </w:p>
    <w:p w:rsidR="007F6CDB" w:rsidRPr="007F6CDB" w:rsidRDefault="007F6CDB" w:rsidP="007F6CDB">
      <w:pPr>
        <w:jc w:val="both"/>
        <w:rPr>
          <w:rFonts w:ascii="Times New Roman" w:hAnsi="Times New Roman" w:cs="Times New Roman"/>
          <w:b/>
          <w:sz w:val="28"/>
          <w:szCs w:val="28"/>
        </w:rPr>
      </w:pPr>
      <w:r w:rsidRPr="007F6CDB">
        <w:rPr>
          <w:rFonts w:ascii="Times New Roman" w:hAnsi="Times New Roman" w:cs="Times New Roman"/>
          <w:b/>
          <w:sz w:val="28"/>
          <w:szCs w:val="28"/>
        </w:rPr>
        <w:t xml:space="preserve"> Забезпечення навчально-методичною та довідковою літературою, ефективність її використання</w:t>
      </w:r>
    </w:p>
    <w:p w:rsidR="007F6CDB" w:rsidRPr="007F6CDB" w:rsidRDefault="007F6CDB" w:rsidP="000C03C5">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rPr>
        <w:t>Забезпечення школи навчально-методичною літературою відбувається переважно через бюджетне фінансування, а також частково через спонсорську допомогу. Поповнення підручниками здійснюється централізовано через відділ освіти шляхом замовлення, з урахуванням пропозиції вчителів. Облік, утримання та передача в користування учням здійснюється шкільною бібліотекою відповідно до нормативних документів. Періодично, в міру надходження, відбувається оновлення фонду підручників, навчальних посібників та художньо-методичної літератури.</w:t>
      </w:r>
    </w:p>
    <w:p w:rsidR="007F6CDB" w:rsidRPr="007638C0" w:rsidRDefault="007F6CDB" w:rsidP="007F6CDB">
      <w:pPr>
        <w:ind w:firstLine="709"/>
        <w:jc w:val="both"/>
        <w:rPr>
          <w:rFonts w:ascii="Times New Roman" w:hAnsi="Times New Roman" w:cs="Times New Roman"/>
          <w:b/>
          <w:bCs/>
          <w:color w:val="000000" w:themeColor="text1"/>
          <w:sz w:val="28"/>
          <w:szCs w:val="28"/>
        </w:rPr>
      </w:pPr>
      <w:r w:rsidRPr="007638C0">
        <w:rPr>
          <w:rFonts w:ascii="Times New Roman" w:hAnsi="Times New Roman" w:cs="Times New Roman"/>
          <w:b/>
          <w:bCs/>
          <w:color w:val="000000" w:themeColor="text1"/>
          <w:sz w:val="28"/>
          <w:szCs w:val="28"/>
        </w:rPr>
        <w:lastRenderedPageBreak/>
        <w:t>Станом на 01.0</w:t>
      </w:r>
      <w:r w:rsidRPr="007638C0">
        <w:rPr>
          <w:rFonts w:ascii="Times New Roman" w:hAnsi="Times New Roman" w:cs="Times New Roman"/>
          <w:b/>
          <w:bCs/>
          <w:color w:val="000000" w:themeColor="text1"/>
          <w:sz w:val="28"/>
          <w:szCs w:val="28"/>
          <w:lang w:val="uk-UA"/>
        </w:rPr>
        <w:t>9</w:t>
      </w:r>
      <w:r w:rsidRPr="007638C0">
        <w:rPr>
          <w:rFonts w:ascii="Times New Roman" w:hAnsi="Times New Roman" w:cs="Times New Roman"/>
          <w:b/>
          <w:bCs/>
          <w:color w:val="000000" w:themeColor="text1"/>
          <w:sz w:val="28"/>
          <w:szCs w:val="28"/>
        </w:rPr>
        <w:t>.20</w:t>
      </w:r>
      <w:r w:rsidR="000C03C5" w:rsidRPr="007638C0">
        <w:rPr>
          <w:rFonts w:ascii="Times New Roman" w:hAnsi="Times New Roman" w:cs="Times New Roman"/>
          <w:b/>
          <w:bCs/>
          <w:color w:val="000000" w:themeColor="text1"/>
          <w:sz w:val="28"/>
          <w:szCs w:val="28"/>
          <w:lang w:val="uk-UA"/>
        </w:rPr>
        <w:t>2</w:t>
      </w:r>
      <w:r w:rsidR="00565AB3" w:rsidRPr="007638C0">
        <w:rPr>
          <w:rFonts w:ascii="Times New Roman" w:hAnsi="Times New Roman" w:cs="Times New Roman"/>
          <w:b/>
          <w:bCs/>
          <w:color w:val="000000" w:themeColor="text1"/>
          <w:sz w:val="28"/>
          <w:szCs w:val="28"/>
          <w:lang w:val="uk-UA"/>
        </w:rPr>
        <w:t>4</w:t>
      </w:r>
      <w:r w:rsidRPr="007638C0">
        <w:rPr>
          <w:rFonts w:ascii="Times New Roman" w:hAnsi="Times New Roman" w:cs="Times New Roman"/>
          <w:b/>
          <w:bCs/>
          <w:color w:val="000000" w:themeColor="text1"/>
          <w:sz w:val="28"/>
          <w:szCs w:val="28"/>
        </w:rPr>
        <w:t xml:space="preserve"> року бібліотечний фонд становить: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6"/>
        <w:gridCol w:w="3969"/>
        <w:gridCol w:w="3603"/>
      </w:tblGrid>
      <w:tr w:rsidR="007F6CDB" w:rsidRPr="007F6CDB" w:rsidTr="000C03C5">
        <w:trPr>
          <w:jc w:val="center"/>
        </w:trPr>
        <w:tc>
          <w:tcPr>
            <w:tcW w:w="6036" w:type="dxa"/>
            <w:tcBorders>
              <w:top w:val="single" w:sz="4" w:space="0" w:color="auto"/>
              <w:left w:val="single" w:sz="4" w:space="0" w:color="auto"/>
              <w:bottom w:val="single" w:sz="4" w:space="0" w:color="auto"/>
              <w:right w:val="single" w:sz="4" w:space="0" w:color="auto"/>
            </w:tcBorders>
            <w:shd w:val="clear" w:color="auto" w:fill="auto"/>
          </w:tcPr>
          <w:p w:rsidR="007F6CDB" w:rsidRPr="000C03C5" w:rsidRDefault="007F6CDB" w:rsidP="000C03C5">
            <w:pPr>
              <w:jc w:val="center"/>
              <w:rPr>
                <w:rFonts w:ascii="Times New Roman" w:hAnsi="Times New Roman" w:cs="Times New Roman"/>
                <w:b/>
                <w:bCs/>
                <w:sz w:val="28"/>
                <w:szCs w:val="28"/>
              </w:rPr>
            </w:pPr>
            <w:r w:rsidRPr="000C03C5">
              <w:rPr>
                <w:rFonts w:ascii="Times New Roman" w:hAnsi="Times New Roman" w:cs="Times New Roman"/>
                <w:b/>
                <w:bCs/>
                <w:sz w:val="28"/>
                <w:szCs w:val="28"/>
              </w:rPr>
              <w:t>Вид літератури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F6CDB" w:rsidRPr="000C03C5" w:rsidRDefault="007F6CDB" w:rsidP="000C03C5">
            <w:pPr>
              <w:jc w:val="center"/>
              <w:rPr>
                <w:rFonts w:ascii="Times New Roman" w:hAnsi="Times New Roman" w:cs="Times New Roman"/>
                <w:b/>
                <w:bCs/>
                <w:sz w:val="28"/>
                <w:szCs w:val="28"/>
              </w:rPr>
            </w:pPr>
            <w:r w:rsidRPr="000C03C5">
              <w:rPr>
                <w:rFonts w:ascii="Times New Roman" w:hAnsi="Times New Roman" w:cs="Times New Roman"/>
                <w:b/>
                <w:bCs/>
                <w:sz w:val="28"/>
                <w:szCs w:val="28"/>
              </w:rPr>
              <w:t>Кількість примірників</w:t>
            </w:r>
          </w:p>
        </w:tc>
        <w:tc>
          <w:tcPr>
            <w:tcW w:w="3603" w:type="dxa"/>
            <w:tcBorders>
              <w:top w:val="single" w:sz="4" w:space="0" w:color="auto"/>
              <w:left w:val="single" w:sz="4" w:space="0" w:color="auto"/>
              <w:bottom w:val="single" w:sz="4" w:space="0" w:color="auto"/>
              <w:right w:val="single" w:sz="4" w:space="0" w:color="auto"/>
            </w:tcBorders>
            <w:shd w:val="clear" w:color="auto" w:fill="auto"/>
          </w:tcPr>
          <w:p w:rsidR="007F6CDB" w:rsidRPr="000C03C5" w:rsidRDefault="007F6CDB" w:rsidP="000C03C5">
            <w:pPr>
              <w:jc w:val="center"/>
              <w:rPr>
                <w:rFonts w:ascii="Times New Roman" w:hAnsi="Times New Roman" w:cs="Times New Roman"/>
                <w:b/>
                <w:bCs/>
                <w:sz w:val="28"/>
                <w:szCs w:val="28"/>
              </w:rPr>
            </w:pPr>
            <w:r w:rsidRPr="000C03C5">
              <w:rPr>
                <w:rFonts w:ascii="Times New Roman" w:hAnsi="Times New Roman" w:cs="Times New Roman"/>
                <w:b/>
                <w:bCs/>
                <w:sz w:val="28"/>
                <w:szCs w:val="28"/>
              </w:rPr>
              <w:t>Відсоток забезпечення</w:t>
            </w:r>
          </w:p>
        </w:tc>
      </w:tr>
      <w:tr w:rsidR="007F6CDB" w:rsidRPr="007F6CDB" w:rsidTr="000C03C5">
        <w:trPr>
          <w:jc w:val="center"/>
        </w:trPr>
        <w:tc>
          <w:tcPr>
            <w:tcW w:w="6036"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0C03C5">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Книги, брошури, журнали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B0700" w:rsidP="000C03C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5432</w:t>
            </w:r>
          </w:p>
        </w:tc>
        <w:tc>
          <w:tcPr>
            <w:tcW w:w="3603" w:type="dxa"/>
            <w:tcBorders>
              <w:top w:val="single" w:sz="4" w:space="0" w:color="auto"/>
              <w:left w:val="single" w:sz="4" w:space="0" w:color="auto"/>
              <w:bottom w:val="single" w:sz="4" w:space="0" w:color="auto"/>
              <w:right w:val="single" w:sz="4" w:space="0" w:color="auto"/>
            </w:tcBorders>
            <w:shd w:val="clear" w:color="auto" w:fill="auto"/>
          </w:tcPr>
          <w:p w:rsidR="007F6CDB" w:rsidRPr="007B0700" w:rsidRDefault="007B0700" w:rsidP="000C03C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100%</w:t>
            </w:r>
          </w:p>
        </w:tc>
      </w:tr>
      <w:tr w:rsidR="007F6CDB" w:rsidRPr="007F6CDB" w:rsidTr="000C03C5">
        <w:trPr>
          <w:jc w:val="center"/>
        </w:trPr>
        <w:tc>
          <w:tcPr>
            <w:tcW w:w="6036"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0C03C5">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Підручники (всього)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B0700" w:rsidP="000C03C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4134</w:t>
            </w:r>
          </w:p>
        </w:tc>
        <w:tc>
          <w:tcPr>
            <w:tcW w:w="3603"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0C03C5">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lang w:val="uk-UA"/>
              </w:rPr>
              <w:t xml:space="preserve">95 </w:t>
            </w:r>
            <w:r w:rsidRPr="007F6CDB">
              <w:rPr>
                <w:rFonts w:ascii="Times New Roman" w:hAnsi="Times New Roman" w:cs="Times New Roman"/>
                <w:bCs/>
                <w:sz w:val="28"/>
                <w:szCs w:val="28"/>
              </w:rPr>
              <w:t>%</w:t>
            </w:r>
          </w:p>
        </w:tc>
      </w:tr>
      <w:tr w:rsidR="007F6CDB" w:rsidRPr="007F6CDB" w:rsidTr="000C03C5">
        <w:trPr>
          <w:jc w:val="center"/>
        </w:trPr>
        <w:tc>
          <w:tcPr>
            <w:tcW w:w="6036"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0C03C5">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Для 5- 9 класів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B0700" w:rsidP="000C03C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2020</w:t>
            </w:r>
          </w:p>
        </w:tc>
        <w:tc>
          <w:tcPr>
            <w:tcW w:w="3603" w:type="dxa"/>
            <w:tcBorders>
              <w:top w:val="single" w:sz="4" w:space="0" w:color="auto"/>
              <w:left w:val="single" w:sz="4" w:space="0" w:color="auto"/>
              <w:bottom w:val="single" w:sz="4" w:space="0" w:color="auto"/>
              <w:right w:val="single" w:sz="4" w:space="0" w:color="auto"/>
            </w:tcBorders>
            <w:shd w:val="clear" w:color="auto" w:fill="auto"/>
          </w:tcPr>
          <w:p w:rsidR="007F6CDB" w:rsidRPr="007F6CDB" w:rsidRDefault="007F6CDB" w:rsidP="000C03C5">
            <w:p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lang w:val="uk-UA"/>
              </w:rPr>
              <w:t xml:space="preserve">97 </w:t>
            </w:r>
            <w:r w:rsidRPr="007F6CDB">
              <w:rPr>
                <w:rFonts w:ascii="Times New Roman" w:hAnsi="Times New Roman" w:cs="Times New Roman"/>
                <w:bCs/>
                <w:sz w:val="28"/>
                <w:szCs w:val="28"/>
              </w:rPr>
              <w:t>%</w:t>
            </w:r>
          </w:p>
        </w:tc>
      </w:tr>
    </w:tbl>
    <w:p w:rsidR="007F6CDB" w:rsidRPr="007F6CDB" w:rsidRDefault="007F6CDB" w:rsidP="007F6CDB">
      <w:pPr>
        <w:ind w:firstLine="709"/>
        <w:jc w:val="both"/>
        <w:rPr>
          <w:rFonts w:ascii="Times New Roman" w:hAnsi="Times New Roman" w:cs="Times New Roman"/>
          <w:bCs/>
          <w:sz w:val="28"/>
          <w:szCs w:val="28"/>
          <w:lang w:val="uk-UA"/>
        </w:rPr>
      </w:pPr>
    </w:p>
    <w:p w:rsidR="007F6CDB" w:rsidRPr="007F6CDB" w:rsidRDefault="007F6CDB" w:rsidP="007F6CDB">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t xml:space="preserve">Бібліотека Веряцької гімназії   розташована біля спортивної зали.  Займає кімнату площею 34 кв.м.  Ненаявне окреме книгосховище. В приміщенні бібліотеки розміщені стіл видачі книг та  читальний стіл на 6 посадкових місць, стелажі – 5 двосторонніх, столи – 2, вітрин – 3. Працює бібліотека щоденно, крім вихідних з 8.00 до 12.00. Умови функціонування задовільні (мале приміщення, мала кількість місць для читання).                                                                 </w:t>
      </w:r>
    </w:p>
    <w:p w:rsidR="007B0700" w:rsidRPr="007F6CDB" w:rsidRDefault="007F6CDB" w:rsidP="00CA3CBF">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lang w:val="uk-UA"/>
        </w:rPr>
        <w:t>Бібліотечно-бібліографічна класифікація  книжкового фонду шкільної бібліотеки ведеться за таблицею для дитячих та шкільних бібліотек.</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Фонд розставлений в алфавітному порядку за розділами:</w:t>
      </w:r>
    </w:p>
    <w:p w:rsidR="007F6CDB" w:rsidRP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rPr>
        <w:t>художня література;</w:t>
      </w:r>
    </w:p>
    <w:p w:rsidR="007F6CDB" w:rsidRP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rPr>
        <w:t>українська література;</w:t>
      </w:r>
    </w:p>
    <w:p w:rsidR="007F6CDB" w:rsidRP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rPr>
        <w:t>зарубіжна література;</w:t>
      </w:r>
    </w:p>
    <w:p w:rsidR="007F6CDB" w:rsidRP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rPr>
        <w:t>дитяча література.</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Окремо розміщений стелаж з енциклопедичною, словниковою та довідковою літературою. До всіх видань організовано відкритий доступ згідно Правил користування бібліотекою.</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Відповідно до річного плану роботи Веряцької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у вересні на нараді при директорі </w:t>
      </w:r>
      <w:proofErr w:type="gramStart"/>
      <w:r w:rsidRPr="007F6CDB">
        <w:rPr>
          <w:rFonts w:ascii="Times New Roman" w:hAnsi="Times New Roman" w:cs="Times New Roman"/>
          <w:bCs/>
          <w:sz w:val="28"/>
          <w:szCs w:val="28"/>
        </w:rPr>
        <w:t>щорічно  розглядалося</w:t>
      </w:r>
      <w:proofErr w:type="gramEnd"/>
      <w:r w:rsidRPr="007F6CDB">
        <w:rPr>
          <w:rFonts w:ascii="Times New Roman" w:hAnsi="Times New Roman" w:cs="Times New Roman"/>
          <w:bCs/>
          <w:sz w:val="28"/>
          <w:szCs w:val="28"/>
        </w:rPr>
        <w:t xml:space="preserve"> питання “Про стан забезпечення учнів підручниками”. На засіданні педради в грудні розглядалося питання “Про стан роботи шкільної бібліотеки”. Видані накази “Про проведення акції “Живи, книго!</w:t>
      </w:r>
      <w:proofErr w:type="gramStart"/>
      <w:r w:rsidRPr="007F6CDB">
        <w:rPr>
          <w:rFonts w:ascii="Times New Roman" w:hAnsi="Times New Roman" w:cs="Times New Roman"/>
          <w:bCs/>
          <w:sz w:val="28"/>
          <w:szCs w:val="28"/>
        </w:rPr>
        <w:t>” ;</w:t>
      </w:r>
      <w:proofErr w:type="gramEnd"/>
      <w:r w:rsidRPr="007F6CDB">
        <w:rPr>
          <w:rFonts w:ascii="Times New Roman" w:hAnsi="Times New Roman" w:cs="Times New Roman"/>
          <w:bCs/>
          <w:sz w:val="28"/>
          <w:szCs w:val="28"/>
        </w:rPr>
        <w:t xml:space="preserve"> “Про стан роботи шкільної бібліотеки”, «Про проведення акції «Подаруй книгу бібліотеці»</w:t>
      </w:r>
    </w:p>
    <w:p w:rsidR="007F6CDB" w:rsidRPr="007F6CDB" w:rsidRDefault="007F6CDB" w:rsidP="007F6CDB">
      <w:pPr>
        <w:jc w:val="both"/>
        <w:rPr>
          <w:rFonts w:ascii="Times New Roman" w:hAnsi="Times New Roman" w:cs="Times New Roman"/>
          <w:bCs/>
          <w:sz w:val="28"/>
          <w:szCs w:val="28"/>
        </w:rPr>
      </w:pPr>
      <w:r w:rsidRPr="007F6CDB">
        <w:rPr>
          <w:rFonts w:ascii="Times New Roman" w:hAnsi="Times New Roman" w:cs="Times New Roman"/>
          <w:bCs/>
          <w:sz w:val="28"/>
          <w:szCs w:val="28"/>
        </w:rPr>
        <w:t xml:space="preserve">          Облік бібліотечного фонду ведеться в інвентарних книгах. Фонд підручників відокремлений від фонду художньої літератури.</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lastRenderedPageBreak/>
        <w:t xml:space="preserve">З учнями-читачами здійснюються індивідуальні та групові форми роботи. Проводяться бібліотечні уроки з учнями 5-9-х класів. </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З педагогами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робота здійснюється переважно як інформаційна про нові надходження періодичної та методичної літератури. </w:t>
      </w:r>
    </w:p>
    <w:p w:rsidR="007F6CDB" w:rsidRPr="00966548" w:rsidRDefault="007F6CDB" w:rsidP="00966548">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Кожного семестру проводяться рейди з перевірки підручників, бібліотекарем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та класними керівниками ведеться просвітницька робота по збереженню книг.</w:t>
      </w:r>
    </w:p>
    <w:p w:rsidR="007F6CDB" w:rsidRPr="007F6CDB" w:rsidRDefault="007F6CDB" w:rsidP="00565AB3">
      <w:pPr>
        <w:ind w:firstLine="709"/>
        <w:jc w:val="both"/>
        <w:rPr>
          <w:rFonts w:ascii="Times New Roman" w:hAnsi="Times New Roman" w:cs="Times New Roman"/>
          <w:b/>
          <w:sz w:val="28"/>
          <w:szCs w:val="28"/>
        </w:rPr>
      </w:pPr>
      <w:r w:rsidRPr="007F6CDB">
        <w:rPr>
          <w:rFonts w:ascii="Times New Roman" w:hAnsi="Times New Roman" w:cs="Times New Roman"/>
          <w:b/>
          <w:sz w:val="28"/>
          <w:szCs w:val="28"/>
        </w:rPr>
        <w:t>Фінансове забезпечення діяльності закладу</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Фінансово-господарська діяльність навчального закладу здійснюється на основі його кошторису, відповідно до нормативно-інструктивних документів, які її регламентують.</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Джерелами формування кошторису навчального закладу є:</w:t>
      </w:r>
    </w:p>
    <w:p w:rsidR="007F6CDB" w:rsidRPr="007F6CDB" w:rsidRDefault="007F6CDB" w:rsidP="007F6CDB">
      <w:pPr>
        <w:numPr>
          <w:ilvl w:val="0"/>
          <w:numId w:val="13"/>
        </w:num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кошти місцевого бюджету у розмірі, передбаченому но</w:t>
      </w:r>
      <w:r w:rsidRPr="007F6CDB">
        <w:rPr>
          <w:rFonts w:ascii="Times New Roman" w:hAnsi="Times New Roman" w:cs="Times New Roman"/>
          <w:bCs/>
          <w:sz w:val="28"/>
          <w:szCs w:val="28"/>
        </w:rPr>
        <w:softHyphen/>
        <w:t>рмативами фінансування загальної середньої освіти для забезпечен</w:t>
      </w:r>
      <w:r w:rsidRPr="007F6CDB">
        <w:rPr>
          <w:rFonts w:ascii="Times New Roman" w:hAnsi="Times New Roman" w:cs="Times New Roman"/>
          <w:bCs/>
          <w:sz w:val="28"/>
          <w:szCs w:val="28"/>
        </w:rPr>
        <w:softHyphen/>
        <w:t>ня вивчення предметів в обсязі Державних стандартів освіти;</w:t>
      </w:r>
    </w:p>
    <w:p w:rsidR="007F6CDB" w:rsidRPr="007F6CDB" w:rsidRDefault="007F6CDB" w:rsidP="007F6CDB">
      <w:pPr>
        <w:numPr>
          <w:ilvl w:val="0"/>
          <w:numId w:val="13"/>
        </w:numPr>
        <w:spacing w:after="0" w:line="240" w:lineRule="auto"/>
        <w:jc w:val="both"/>
        <w:rPr>
          <w:rFonts w:ascii="Times New Roman" w:hAnsi="Times New Roman" w:cs="Times New Roman"/>
          <w:bCs/>
          <w:sz w:val="28"/>
          <w:szCs w:val="28"/>
        </w:rPr>
      </w:pPr>
      <w:r w:rsidRPr="007F6CDB">
        <w:rPr>
          <w:rFonts w:ascii="Times New Roman" w:hAnsi="Times New Roman" w:cs="Times New Roman"/>
          <w:bCs/>
          <w:sz w:val="28"/>
          <w:szCs w:val="28"/>
        </w:rPr>
        <w:t>спонсорські кошти юридичних і фізичних осіб.</w:t>
      </w:r>
    </w:p>
    <w:p w:rsidR="007F6CDB" w:rsidRPr="007F6CDB" w:rsidRDefault="007F6CDB" w:rsidP="007F6CDB">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rPr>
        <w:t>Контроль за правильним використанням коштів фонду загально</w:t>
      </w:r>
      <w:r w:rsidRPr="007F6CDB">
        <w:rPr>
          <w:rFonts w:ascii="Times New Roman" w:hAnsi="Times New Roman" w:cs="Times New Roman"/>
          <w:bCs/>
          <w:sz w:val="28"/>
          <w:szCs w:val="28"/>
        </w:rPr>
        <w:softHyphen/>
        <w:t xml:space="preserve">го обов'язкового навчання здійснюють органи виконавчої влади, місцевого самоврядування, </w:t>
      </w:r>
      <w:r w:rsidR="00966548">
        <w:rPr>
          <w:rFonts w:ascii="Times New Roman" w:hAnsi="Times New Roman" w:cs="Times New Roman"/>
          <w:bCs/>
          <w:sz w:val="28"/>
          <w:szCs w:val="28"/>
          <w:lang w:val="uk-UA"/>
        </w:rPr>
        <w:t>відділ освіти, молоді, спорту, культури та туризму Королівської селищної ради Закарпатської області.</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Бухгалтерський облік здійснюється через централізовану </w:t>
      </w:r>
      <w:proofErr w:type="gramStart"/>
      <w:r w:rsidRPr="007F6CDB">
        <w:rPr>
          <w:rFonts w:ascii="Times New Roman" w:hAnsi="Times New Roman" w:cs="Times New Roman"/>
          <w:bCs/>
          <w:sz w:val="28"/>
          <w:szCs w:val="28"/>
        </w:rPr>
        <w:t xml:space="preserve">бухгалтерію </w:t>
      </w:r>
      <w:r w:rsidRPr="007F6CDB">
        <w:rPr>
          <w:rFonts w:ascii="Times New Roman" w:hAnsi="Times New Roman" w:cs="Times New Roman"/>
          <w:bCs/>
          <w:sz w:val="28"/>
          <w:szCs w:val="28"/>
          <w:lang w:val="uk-UA"/>
        </w:rPr>
        <w:t xml:space="preserve"> відділу</w:t>
      </w:r>
      <w:proofErr w:type="gramEnd"/>
      <w:r w:rsidRPr="007F6CDB">
        <w:rPr>
          <w:rFonts w:ascii="Times New Roman" w:hAnsi="Times New Roman" w:cs="Times New Roman"/>
          <w:bCs/>
          <w:sz w:val="28"/>
          <w:szCs w:val="28"/>
          <w:lang w:val="uk-UA"/>
        </w:rPr>
        <w:t xml:space="preserve"> освіти, молоді, спорту, культури та туризму Королівської селищної ради Закарпатської області.</w:t>
      </w:r>
    </w:p>
    <w:p w:rsidR="007F6CDB" w:rsidRPr="007F6CDB" w:rsidRDefault="007F6CDB" w:rsidP="007F6CDB">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Фінансово-господарська діяльність навчального закладу ведеться відповідно до Інструкції про бухгалтерський облік в бюджетних установах, нормативно-правових актів та наказів по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Витрати бюджетних коштів здійснюються згідно з кошторисом. Облік відпрацьованого робочого часу педпрацівниками та персоналом ведеться відповідно до нормативів; ведеться журнал обліку заміщених та пропущених уроків, відсутність працівників підтверджується документом; в класних журналах на предметних сторінках фіксується факт заміни уроку. В табелі на зарплату ведеться запис фактично відпрацьованого часу.</w:t>
      </w:r>
    </w:p>
    <w:p w:rsidR="007F6CDB" w:rsidRPr="00966548" w:rsidRDefault="007F6CDB" w:rsidP="00966548">
      <w:pPr>
        <w:ind w:firstLine="709"/>
        <w:jc w:val="both"/>
        <w:rPr>
          <w:rFonts w:ascii="Times New Roman" w:hAnsi="Times New Roman" w:cs="Times New Roman"/>
          <w:bCs/>
          <w:sz w:val="28"/>
          <w:szCs w:val="28"/>
          <w:lang w:val="uk-UA"/>
        </w:rPr>
      </w:pPr>
      <w:r w:rsidRPr="007F6CDB">
        <w:rPr>
          <w:rFonts w:ascii="Times New Roman" w:hAnsi="Times New Roman" w:cs="Times New Roman"/>
          <w:bCs/>
          <w:sz w:val="28"/>
          <w:szCs w:val="28"/>
        </w:rPr>
        <w:t xml:space="preserve">Облік відпрацьованого робочого часу педпрацівниками та персоналом ведеться відповідно до нормативів; ведеться журнал обліку заміщених та пропущених уроків, відсутність працівників підтверджується документом; в класних </w:t>
      </w:r>
      <w:r w:rsidRPr="007F6CDB">
        <w:rPr>
          <w:rFonts w:ascii="Times New Roman" w:hAnsi="Times New Roman" w:cs="Times New Roman"/>
          <w:bCs/>
          <w:sz w:val="28"/>
          <w:szCs w:val="28"/>
        </w:rPr>
        <w:lastRenderedPageBreak/>
        <w:t>журналах на предметних сторінках фіксується факт заміни уроку. В табелі на зарплату ведеться запис фактично відпрацьованого часу.</w:t>
      </w:r>
    </w:p>
    <w:p w:rsidR="007F6CDB" w:rsidRPr="007F6CDB" w:rsidRDefault="007F6CDB" w:rsidP="00565AB3">
      <w:pPr>
        <w:ind w:firstLine="709"/>
        <w:jc w:val="both"/>
        <w:rPr>
          <w:rFonts w:ascii="Times New Roman" w:hAnsi="Times New Roman" w:cs="Times New Roman"/>
          <w:b/>
          <w:bCs/>
          <w:sz w:val="28"/>
          <w:szCs w:val="28"/>
        </w:rPr>
      </w:pPr>
      <w:r w:rsidRPr="007F6CDB">
        <w:rPr>
          <w:rFonts w:ascii="Times New Roman" w:hAnsi="Times New Roman" w:cs="Times New Roman"/>
          <w:b/>
          <w:bCs/>
          <w:sz w:val="28"/>
          <w:szCs w:val="28"/>
        </w:rPr>
        <w:t>Результативність участі учнів в турнірах, конкурсах</w:t>
      </w:r>
    </w:p>
    <w:p w:rsidR="007F6CDB" w:rsidRPr="00196DEE" w:rsidRDefault="007F6CDB" w:rsidP="00196DEE">
      <w:pPr>
        <w:ind w:firstLine="709"/>
        <w:jc w:val="both"/>
        <w:rPr>
          <w:rFonts w:ascii="Times New Roman" w:hAnsi="Times New Roman" w:cs="Times New Roman"/>
          <w:bCs/>
          <w:sz w:val="28"/>
          <w:szCs w:val="28"/>
        </w:rPr>
      </w:pPr>
      <w:r w:rsidRPr="007F6CDB">
        <w:rPr>
          <w:rFonts w:ascii="Times New Roman" w:hAnsi="Times New Roman" w:cs="Times New Roman"/>
          <w:bCs/>
          <w:sz w:val="28"/>
          <w:szCs w:val="28"/>
        </w:rPr>
        <w:t xml:space="preserve">Учні </w:t>
      </w:r>
      <w:r w:rsidRPr="007F6CDB">
        <w:rPr>
          <w:rFonts w:ascii="Times New Roman" w:hAnsi="Times New Roman" w:cs="Times New Roman"/>
          <w:bCs/>
          <w:sz w:val="28"/>
          <w:szCs w:val="28"/>
          <w:lang w:val="uk-UA"/>
        </w:rPr>
        <w:t>гімназії</w:t>
      </w:r>
      <w:r w:rsidRPr="007F6CDB">
        <w:rPr>
          <w:rFonts w:ascii="Times New Roman" w:hAnsi="Times New Roman" w:cs="Times New Roman"/>
          <w:bCs/>
          <w:sz w:val="28"/>
          <w:szCs w:val="28"/>
        </w:rPr>
        <w:t xml:space="preserve"> постійні учасники регіональних, обласних, всеукраїнських конкурсів, змагань</w:t>
      </w:r>
      <w:r w:rsidRPr="007F6CDB">
        <w:rPr>
          <w:rFonts w:ascii="Times New Roman" w:hAnsi="Times New Roman" w:cs="Times New Roman"/>
          <w:bCs/>
          <w:sz w:val="28"/>
          <w:szCs w:val="28"/>
          <w:lang w:val="uk-UA"/>
        </w:rPr>
        <w:t xml:space="preserve"> та </w:t>
      </w:r>
      <w:r w:rsidRPr="007F6CDB">
        <w:rPr>
          <w:rFonts w:ascii="Times New Roman" w:hAnsi="Times New Roman" w:cs="Times New Roman"/>
          <w:bCs/>
          <w:sz w:val="28"/>
          <w:szCs w:val="28"/>
        </w:rPr>
        <w:t xml:space="preserve">турнірів. </w:t>
      </w:r>
    </w:p>
    <w:p w:rsidR="007F6CDB" w:rsidRPr="007F6CDB" w:rsidRDefault="007F6CDB" w:rsidP="007F6CDB">
      <w:pPr>
        <w:jc w:val="both"/>
        <w:rPr>
          <w:rFonts w:ascii="Times New Roman" w:hAnsi="Times New Roman" w:cs="Times New Roman"/>
          <w:b/>
          <w:bCs/>
          <w:sz w:val="28"/>
          <w:szCs w:val="28"/>
        </w:rPr>
      </w:pPr>
      <w:r w:rsidRPr="007F6CDB">
        <w:rPr>
          <w:rFonts w:ascii="Times New Roman" w:hAnsi="Times New Roman" w:cs="Times New Roman"/>
          <w:b/>
          <w:bCs/>
          <w:sz w:val="28"/>
          <w:szCs w:val="28"/>
          <w:lang w:val="uk-UA"/>
        </w:rPr>
        <w:t>Продовження навчання випускників 9-х класів</w:t>
      </w:r>
      <w:r w:rsidRPr="007F6CDB">
        <w:rPr>
          <w:rFonts w:ascii="Times New Roman" w:hAnsi="Times New Roman" w:cs="Times New Roman"/>
          <w:b/>
          <w:bCs/>
          <w:sz w:val="28"/>
          <w:szCs w:val="28"/>
        </w:rPr>
        <w:t>,</w:t>
      </w:r>
      <w:r w:rsidRPr="007F6CDB">
        <w:rPr>
          <w:rFonts w:ascii="Times New Roman" w:hAnsi="Times New Roman" w:cs="Times New Roman"/>
          <w:b/>
          <w:bCs/>
          <w:sz w:val="28"/>
          <w:szCs w:val="28"/>
          <w:lang w:val="uk-UA"/>
        </w:rPr>
        <w:t xml:space="preserve"> </w:t>
      </w:r>
      <w:r w:rsidRPr="007F6CDB">
        <w:rPr>
          <w:rFonts w:ascii="Times New Roman" w:hAnsi="Times New Roman" w:cs="Times New Roman"/>
          <w:b/>
          <w:bCs/>
          <w:sz w:val="28"/>
          <w:szCs w:val="28"/>
        </w:rPr>
        <w:t>їх працевлаштування</w:t>
      </w:r>
    </w:p>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Випускники 9-х класів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126"/>
        <w:gridCol w:w="1843"/>
        <w:gridCol w:w="2410"/>
        <w:gridCol w:w="1701"/>
        <w:gridCol w:w="2976"/>
      </w:tblGrid>
      <w:tr w:rsidR="00CB5948" w:rsidRPr="00CB5948" w:rsidTr="00196DEE">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Навчальний рік</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Всього випускників</w:t>
            </w: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Продовжують навчання</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966548" w:rsidP="007F6CDB">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lang w:val="uk-UA"/>
              </w:rPr>
              <w:t xml:space="preserve">Примітка </w:t>
            </w:r>
          </w:p>
        </w:tc>
      </w:tr>
      <w:tr w:rsidR="00CB5948" w:rsidRPr="00CB5948" w:rsidTr="00196DEE">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10 клас</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 xml:space="preserve">ВНЗ І-ІІ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r w:rsidRPr="00CB5948">
              <w:rPr>
                <w:rFonts w:ascii="Times New Roman" w:hAnsi="Times New Roman" w:cs="Times New Roman"/>
                <w:bCs/>
                <w:color w:val="000000" w:themeColor="text1"/>
                <w:sz w:val="28"/>
                <w:szCs w:val="28"/>
              </w:rPr>
              <w:t>ПТНЗ</w:t>
            </w: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7F6CDB">
            <w:pPr>
              <w:jc w:val="both"/>
              <w:rPr>
                <w:rFonts w:ascii="Times New Roman" w:hAnsi="Times New Roman" w:cs="Times New Roman"/>
                <w:bCs/>
                <w:color w:val="000000" w:themeColor="text1"/>
                <w:sz w:val="28"/>
                <w:szCs w:val="28"/>
              </w:rPr>
            </w:pPr>
          </w:p>
        </w:tc>
      </w:tr>
      <w:tr w:rsidR="00CB5948" w:rsidRPr="00CB5948" w:rsidTr="00196DE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7F6CDB" w:rsidP="00A5337C">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rPr>
              <w:t>20</w:t>
            </w:r>
            <w:r w:rsidRPr="00CB5948">
              <w:rPr>
                <w:rFonts w:ascii="Times New Roman" w:hAnsi="Times New Roman" w:cs="Times New Roman"/>
                <w:bCs/>
                <w:color w:val="000000" w:themeColor="text1"/>
                <w:sz w:val="28"/>
                <w:szCs w:val="28"/>
                <w:lang w:val="uk-UA"/>
              </w:rPr>
              <w:t>2</w:t>
            </w:r>
            <w:r w:rsidR="00A5337C" w:rsidRPr="00CB5948">
              <w:rPr>
                <w:rFonts w:ascii="Times New Roman" w:hAnsi="Times New Roman" w:cs="Times New Roman"/>
                <w:bCs/>
                <w:color w:val="000000" w:themeColor="text1"/>
                <w:sz w:val="28"/>
                <w:szCs w:val="28"/>
                <w:lang w:val="uk-UA"/>
              </w:rPr>
              <w:t>4</w:t>
            </w:r>
            <w:r w:rsidRPr="00CB5948">
              <w:rPr>
                <w:rFonts w:ascii="Times New Roman" w:hAnsi="Times New Roman" w:cs="Times New Roman"/>
                <w:bCs/>
                <w:color w:val="000000" w:themeColor="text1"/>
                <w:sz w:val="28"/>
                <w:szCs w:val="28"/>
              </w:rPr>
              <w:t>-20</w:t>
            </w:r>
            <w:r w:rsidRPr="00CB5948">
              <w:rPr>
                <w:rFonts w:ascii="Times New Roman" w:hAnsi="Times New Roman" w:cs="Times New Roman"/>
                <w:bCs/>
                <w:color w:val="000000" w:themeColor="text1"/>
                <w:sz w:val="28"/>
                <w:szCs w:val="28"/>
                <w:lang w:val="uk-UA"/>
              </w:rPr>
              <w:t>2</w:t>
            </w:r>
            <w:r w:rsidR="00A5337C" w:rsidRPr="00CB5948">
              <w:rPr>
                <w:rFonts w:ascii="Times New Roman" w:hAnsi="Times New Roman" w:cs="Times New Roman"/>
                <w:bCs/>
                <w:color w:val="000000" w:themeColor="text1"/>
                <w:sz w:val="28"/>
                <w:szCs w:val="28"/>
                <w:lang w:val="uk-UA"/>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9B2619" w:rsidP="00A5337C">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lang w:val="uk-UA"/>
              </w:rPr>
              <w:t>1</w:t>
            </w:r>
            <w:r w:rsidR="00A5337C" w:rsidRPr="00CB5948">
              <w:rPr>
                <w:rFonts w:ascii="Times New Roman" w:hAnsi="Times New Roman" w:cs="Times New Roman"/>
                <w:bCs/>
                <w:color w:val="000000" w:themeColor="text1"/>
                <w:sz w:val="28"/>
                <w:szCs w:val="28"/>
                <w:lang w:val="uk-UA"/>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0B2A67" w:rsidP="00CB5948">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lang w:val="uk-UA"/>
              </w:rPr>
              <w:t>1</w:t>
            </w:r>
            <w:r w:rsidR="00CB5948">
              <w:rPr>
                <w:rFonts w:ascii="Times New Roman" w:hAnsi="Times New Roman" w:cs="Times New Roman"/>
                <w:bCs/>
                <w:color w:val="000000" w:themeColor="text1"/>
                <w:sz w:val="28"/>
                <w:szCs w:val="28"/>
                <w:lang w:val="uk-UA"/>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A5337C" w:rsidP="007F6CDB">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A5337C" w:rsidP="007F6CDB">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lang w:val="uk-UA"/>
              </w:rPr>
              <w:t>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7F6CDB" w:rsidRPr="00CB5948" w:rsidRDefault="00966548" w:rsidP="00CB5948">
            <w:pPr>
              <w:jc w:val="both"/>
              <w:rPr>
                <w:rFonts w:ascii="Times New Roman" w:hAnsi="Times New Roman" w:cs="Times New Roman"/>
                <w:bCs/>
                <w:color w:val="000000" w:themeColor="text1"/>
                <w:sz w:val="28"/>
                <w:szCs w:val="28"/>
                <w:lang w:val="uk-UA"/>
              </w:rPr>
            </w:pPr>
            <w:r w:rsidRPr="00CB5948">
              <w:rPr>
                <w:rFonts w:ascii="Times New Roman" w:hAnsi="Times New Roman" w:cs="Times New Roman"/>
                <w:bCs/>
                <w:color w:val="000000" w:themeColor="text1"/>
                <w:sz w:val="28"/>
                <w:szCs w:val="28"/>
                <w:lang w:val="uk-UA"/>
              </w:rPr>
              <w:t xml:space="preserve"> </w:t>
            </w:r>
            <w:r w:rsidR="00CB5948">
              <w:rPr>
                <w:rFonts w:ascii="Times New Roman" w:hAnsi="Times New Roman" w:cs="Times New Roman"/>
                <w:bCs/>
                <w:color w:val="000000" w:themeColor="text1"/>
                <w:sz w:val="28"/>
                <w:szCs w:val="28"/>
                <w:lang w:val="uk-UA"/>
              </w:rPr>
              <w:t>3 за кордоном</w:t>
            </w:r>
          </w:p>
        </w:tc>
      </w:tr>
    </w:tbl>
    <w:p w:rsidR="007F6CDB" w:rsidRPr="007F6CDB" w:rsidRDefault="007F6CDB" w:rsidP="00130BBF">
      <w:pPr>
        <w:rPr>
          <w:rFonts w:ascii="Times New Roman" w:hAnsi="Times New Roman" w:cs="Times New Roman"/>
          <w:bCs/>
          <w:sz w:val="28"/>
          <w:szCs w:val="28"/>
          <w:lang w:val="en-US"/>
        </w:rPr>
      </w:pPr>
    </w:p>
    <w:p w:rsidR="007F6CDB" w:rsidRPr="007F6CDB" w:rsidRDefault="007F6CDB" w:rsidP="00130BBF">
      <w:pPr>
        <w:shd w:val="clear" w:color="auto" w:fill="FFFFFF"/>
        <w:autoSpaceDE w:val="0"/>
        <w:autoSpaceDN w:val="0"/>
        <w:adjustRightInd w:val="0"/>
        <w:spacing w:line="240" w:lineRule="auto"/>
        <w:jc w:val="center"/>
        <w:rPr>
          <w:rFonts w:ascii="Times New Roman" w:hAnsi="Times New Roman" w:cs="Times New Roman"/>
          <w:b/>
          <w:bCs/>
          <w:sz w:val="28"/>
          <w:szCs w:val="28"/>
        </w:rPr>
      </w:pPr>
      <w:r w:rsidRPr="007F6CDB">
        <w:rPr>
          <w:rFonts w:ascii="Times New Roman" w:hAnsi="Times New Roman" w:cs="Times New Roman"/>
          <w:b/>
          <w:bCs/>
          <w:sz w:val="28"/>
          <w:szCs w:val="28"/>
        </w:rPr>
        <w:t>А Н А Л І З</w:t>
      </w:r>
    </w:p>
    <w:p w:rsidR="007F6CDB" w:rsidRPr="00196DEE" w:rsidRDefault="007F6CDB" w:rsidP="00130BBF">
      <w:pPr>
        <w:shd w:val="clear" w:color="auto" w:fill="FFFFFF"/>
        <w:autoSpaceDE w:val="0"/>
        <w:autoSpaceDN w:val="0"/>
        <w:adjustRightInd w:val="0"/>
        <w:spacing w:line="240" w:lineRule="auto"/>
        <w:jc w:val="center"/>
        <w:rPr>
          <w:rFonts w:ascii="Times New Roman" w:hAnsi="Times New Roman" w:cs="Times New Roman"/>
          <w:b/>
          <w:bCs/>
          <w:sz w:val="28"/>
          <w:szCs w:val="28"/>
          <w:lang w:val="uk-UA"/>
        </w:rPr>
      </w:pPr>
      <w:r w:rsidRPr="007F6CDB">
        <w:rPr>
          <w:rFonts w:ascii="Times New Roman" w:hAnsi="Times New Roman" w:cs="Times New Roman"/>
          <w:b/>
          <w:bCs/>
          <w:sz w:val="28"/>
          <w:szCs w:val="28"/>
        </w:rPr>
        <w:t>виховної роботи В</w:t>
      </w:r>
      <w:r w:rsidRPr="007F6CDB">
        <w:rPr>
          <w:rFonts w:ascii="Times New Roman" w:hAnsi="Times New Roman" w:cs="Times New Roman"/>
          <w:b/>
          <w:bCs/>
          <w:sz w:val="28"/>
          <w:szCs w:val="28"/>
          <w:lang w:val="uk-UA"/>
        </w:rPr>
        <w:t xml:space="preserve">еряцької </w:t>
      </w:r>
      <w:r w:rsidR="00196DEE">
        <w:rPr>
          <w:rFonts w:ascii="Times New Roman" w:hAnsi="Times New Roman" w:cs="Times New Roman"/>
          <w:b/>
          <w:bCs/>
          <w:sz w:val="28"/>
          <w:szCs w:val="28"/>
          <w:lang w:val="uk-UA"/>
        </w:rPr>
        <w:t xml:space="preserve">гімназії </w:t>
      </w:r>
      <w:r w:rsidRPr="007F6CDB">
        <w:rPr>
          <w:rFonts w:ascii="Times New Roman" w:hAnsi="Times New Roman" w:cs="Times New Roman"/>
          <w:b/>
          <w:bCs/>
          <w:sz w:val="28"/>
          <w:szCs w:val="28"/>
          <w:lang w:val="uk-UA"/>
        </w:rPr>
        <w:t>за 202</w:t>
      </w:r>
      <w:r w:rsidR="00A5337C">
        <w:rPr>
          <w:rFonts w:ascii="Times New Roman" w:hAnsi="Times New Roman" w:cs="Times New Roman"/>
          <w:b/>
          <w:bCs/>
          <w:sz w:val="28"/>
          <w:szCs w:val="28"/>
          <w:lang w:val="uk-UA"/>
        </w:rPr>
        <w:t>4</w:t>
      </w:r>
      <w:r w:rsidR="00196DEE">
        <w:rPr>
          <w:rFonts w:ascii="Times New Roman" w:hAnsi="Times New Roman" w:cs="Times New Roman"/>
          <w:b/>
          <w:bCs/>
          <w:sz w:val="28"/>
          <w:szCs w:val="28"/>
          <w:lang w:val="uk-UA"/>
        </w:rPr>
        <w:t>-202</w:t>
      </w:r>
      <w:r w:rsidR="00A5337C">
        <w:rPr>
          <w:rFonts w:ascii="Times New Roman" w:hAnsi="Times New Roman" w:cs="Times New Roman"/>
          <w:b/>
          <w:bCs/>
          <w:sz w:val="28"/>
          <w:szCs w:val="28"/>
          <w:lang w:val="uk-UA"/>
        </w:rPr>
        <w:t>5</w:t>
      </w:r>
      <w:r w:rsidR="00196DEE">
        <w:rPr>
          <w:rFonts w:ascii="Times New Roman" w:hAnsi="Times New Roman" w:cs="Times New Roman"/>
          <w:b/>
          <w:bCs/>
          <w:sz w:val="28"/>
          <w:szCs w:val="28"/>
          <w:lang w:val="uk-UA"/>
        </w:rPr>
        <w:t xml:space="preserve"> н.р.</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Гімназія  повинна допомогти дитині, підлітку визначитися не лише ким бути, а яким бути, головне , як жити, як влаштовувати свій індивідуальний спосіб життя, вибрати режим інтелектуального, емоційного навантаження, спосіб реакції на невдачі та успіхи. Основне завдання школи полягає в формуванні особистості, готової до співпраці, здатної успішно виконувати свою роботу в колективі, усвідомлювати цінність творчості. У зв’язку з цим діяльність гімназії повинна бути спрямована на:</w:t>
      </w:r>
    </w:p>
    <w:p w:rsidR="007F6CDB" w:rsidRPr="007F6CDB" w:rsidRDefault="007F6CDB" w:rsidP="00130BBF">
      <w:pPr>
        <w:pStyle w:val="a6"/>
        <w:numPr>
          <w:ilvl w:val="0"/>
          <w:numId w:val="16"/>
        </w:numPr>
        <w:tabs>
          <w:tab w:val="left" w:pos="1620"/>
        </w:tabs>
        <w:spacing w:line="240" w:lineRule="auto"/>
        <w:jc w:val="both"/>
        <w:rPr>
          <w:rFonts w:ascii="Times New Roman" w:hAnsi="Times New Roman"/>
          <w:sz w:val="28"/>
          <w:szCs w:val="28"/>
          <w:lang w:val="uk-UA"/>
        </w:rPr>
      </w:pPr>
      <w:r w:rsidRPr="007F6CDB">
        <w:rPr>
          <w:rFonts w:ascii="Times New Roman" w:hAnsi="Times New Roman"/>
          <w:sz w:val="28"/>
          <w:szCs w:val="28"/>
          <w:lang w:val="uk-UA"/>
        </w:rPr>
        <w:t>Виховання духовності, становлення моральних орієнтирів;</w:t>
      </w:r>
    </w:p>
    <w:p w:rsidR="007F6CDB" w:rsidRPr="007F6CDB" w:rsidRDefault="007F6CDB" w:rsidP="00130BBF">
      <w:pPr>
        <w:pStyle w:val="a6"/>
        <w:numPr>
          <w:ilvl w:val="0"/>
          <w:numId w:val="16"/>
        </w:numPr>
        <w:tabs>
          <w:tab w:val="left" w:pos="1620"/>
        </w:tabs>
        <w:spacing w:line="240" w:lineRule="auto"/>
        <w:jc w:val="both"/>
        <w:rPr>
          <w:rFonts w:ascii="Times New Roman" w:hAnsi="Times New Roman"/>
          <w:sz w:val="28"/>
          <w:szCs w:val="28"/>
          <w:lang w:val="uk-UA"/>
        </w:rPr>
      </w:pPr>
      <w:r w:rsidRPr="007F6CDB">
        <w:rPr>
          <w:rFonts w:ascii="Times New Roman" w:hAnsi="Times New Roman"/>
          <w:sz w:val="28"/>
          <w:szCs w:val="28"/>
          <w:lang w:val="uk-UA"/>
        </w:rPr>
        <w:t>Розвиток самостійного мислення дитини, її індивідуальних творчих здібностей;</w:t>
      </w:r>
    </w:p>
    <w:p w:rsidR="007F6CDB" w:rsidRPr="007F6CDB" w:rsidRDefault="007F6CDB" w:rsidP="00130BBF">
      <w:pPr>
        <w:pStyle w:val="a6"/>
        <w:numPr>
          <w:ilvl w:val="0"/>
          <w:numId w:val="16"/>
        </w:numPr>
        <w:tabs>
          <w:tab w:val="left" w:pos="1620"/>
        </w:tabs>
        <w:spacing w:line="240" w:lineRule="auto"/>
        <w:jc w:val="both"/>
        <w:rPr>
          <w:rFonts w:ascii="Times New Roman" w:hAnsi="Times New Roman"/>
          <w:sz w:val="28"/>
          <w:szCs w:val="28"/>
          <w:lang w:val="uk-UA"/>
        </w:rPr>
      </w:pPr>
      <w:r w:rsidRPr="007F6CDB">
        <w:rPr>
          <w:rFonts w:ascii="Times New Roman" w:hAnsi="Times New Roman"/>
          <w:sz w:val="28"/>
          <w:szCs w:val="28"/>
          <w:lang w:val="uk-UA"/>
        </w:rPr>
        <w:t>Формування емоційного компоненту особистості, зокрема, розвиток і виховання таких рис, як співчуття, доброта, справедливість, совість, сприяння краси, терпимість, розуміння радості того, хто поряд, почуття особистої гідності і гідності іншої людини.</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Одною із головних принципів виховання, яку ми впровадили в виховну роботу в цьому навчальному році: «Виховання дітей на основі загальнолюдських моральних цінностей та визнання кожного учня особистістю». Головними проблематичними питаннями в виховній роботі були наступні:</w:t>
      </w:r>
    </w:p>
    <w:p w:rsidR="007F6CDB" w:rsidRPr="007F6CDB" w:rsidRDefault="007F6CDB" w:rsidP="00130BBF">
      <w:pPr>
        <w:pStyle w:val="a6"/>
        <w:numPr>
          <w:ilvl w:val="0"/>
          <w:numId w:val="17"/>
        </w:numPr>
        <w:tabs>
          <w:tab w:val="left" w:pos="1620"/>
        </w:tabs>
        <w:spacing w:line="240" w:lineRule="auto"/>
        <w:jc w:val="both"/>
        <w:rPr>
          <w:rFonts w:ascii="Times New Roman" w:hAnsi="Times New Roman"/>
          <w:sz w:val="28"/>
          <w:szCs w:val="28"/>
          <w:lang w:val="uk-UA"/>
        </w:rPr>
      </w:pPr>
      <w:r w:rsidRPr="007F6CDB">
        <w:rPr>
          <w:rFonts w:ascii="Times New Roman" w:hAnsi="Times New Roman"/>
          <w:sz w:val="28"/>
          <w:szCs w:val="28"/>
          <w:lang w:val="uk-UA"/>
        </w:rPr>
        <w:lastRenderedPageBreak/>
        <w:t>Народознавчі підходи у системі національного виховання.</w:t>
      </w:r>
    </w:p>
    <w:p w:rsidR="007F6CDB" w:rsidRPr="007F6CDB" w:rsidRDefault="007F6CDB" w:rsidP="00130BBF">
      <w:pPr>
        <w:pStyle w:val="a6"/>
        <w:numPr>
          <w:ilvl w:val="0"/>
          <w:numId w:val="17"/>
        </w:numPr>
        <w:tabs>
          <w:tab w:val="left" w:pos="1620"/>
        </w:tabs>
        <w:spacing w:line="240" w:lineRule="auto"/>
        <w:jc w:val="both"/>
        <w:rPr>
          <w:rFonts w:ascii="Times New Roman" w:hAnsi="Times New Roman"/>
          <w:sz w:val="28"/>
          <w:szCs w:val="28"/>
          <w:lang w:val="uk-UA"/>
        </w:rPr>
      </w:pPr>
      <w:r w:rsidRPr="007F6CDB">
        <w:rPr>
          <w:rFonts w:ascii="Times New Roman" w:hAnsi="Times New Roman"/>
          <w:sz w:val="28"/>
          <w:szCs w:val="28"/>
          <w:lang w:val="uk-UA"/>
        </w:rPr>
        <w:t>Створення необхідних умов для фізичного розвитку школярів, збереження та зміцнення їх здоров’я.</w:t>
      </w:r>
    </w:p>
    <w:p w:rsidR="007F6CDB" w:rsidRPr="007F6CDB" w:rsidRDefault="007F6CDB" w:rsidP="00130BBF">
      <w:pPr>
        <w:pStyle w:val="a6"/>
        <w:numPr>
          <w:ilvl w:val="0"/>
          <w:numId w:val="17"/>
        </w:numPr>
        <w:tabs>
          <w:tab w:val="left" w:pos="1620"/>
        </w:tabs>
        <w:spacing w:line="240" w:lineRule="auto"/>
        <w:jc w:val="both"/>
        <w:rPr>
          <w:rFonts w:ascii="Times New Roman" w:hAnsi="Times New Roman"/>
          <w:sz w:val="28"/>
          <w:szCs w:val="28"/>
          <w:lang w:val="uk-UA"/>
        </w:rPr>
      </w:pPr>
      <w:r w:rsidRPr="007F6CDB">
        <w:rPr>
          <w:rFonts w:ascii="Times New Roman" w:hAnsi="Times New Roman"/>
          <w:sz w:val="28"/>
          <w:szCs w:val="28"/>
          <w:lang w:val="uk-UA"/>
        </w:rPr>
        <w:t>Удосконалення морально-правового виховання та його результативність.</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При розробці планів виховної роботи класних керівників була взята за основу система національного виховання.</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У цьому плані значні морально-духовні розвивальні можливості має особистісно-орієнтована модель виховання. У руслі цієї виховної моделі утверджується культурологічний підхід до освіти, яка розуміється як цілеспрямований, побудований на наукових засадах процес доручення особистості до культури, в ході якого здійснюється передача багатовікового людського досвіду від покоління до покоління і розвиток його відповідно до суспільних реалій. В основному програми національного виховання учнівської молоді був поставлений народний і людинопізнавальний підхід в виховній роботі. Я зупиняюсь на тому, якими народознавчими підходами в системі національного виховання користувалися наші класні керівники на виховних годинах ї позакласних заходах. Більшість класоводів і класних керівників в своїх виховних планах запланували і провели виховні години і позакласні виховні заходи в системі національного виховання. Наприклад, в початкових класах були проведені години-ранки і тут треба відмітити віддану роботу таких вчителів:  Чейпеш Н.Р., Боротко С. В.</w:t>
      </w:r>
    </w:p>
    <w:p w:rsidR="007F6CDB" w:rsidRPr="007F6CDB" w:rsidRDefault="00196DEE" w:rsidP="00A5337C">
      <w:pPr>
        <w:tabs>
          <w:tab w:val="left" w:pos="1620"/>
        </w:tabs>
        <w:spacing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202</w:t>
      </w:r>
      <w:r w:rsidR="00A5337C">
        <w:rPr>
          <w:rFonts w:ascii="Times New Roman" w:hAnsi="Times New Roman" w:cs="Times New Roman"/>
          <w:sz w:val="28"/>
          <w:szCs w:val="28"/>
          <w:lang w:val="uk-UA"/>
        </w:rPr>
        <w:t>4</w:t>
      </w:r>
      <w:r>
        <w:rPr>
          <w:rFonts w:ascii="Times New Roman" w:hAnsi="Times New Roman" w:cs="Times New Roman"/>
          <w:sz w:val="28"/>
          <w:szCs w:val="28"/>
          <w:lang w:val="uk-UA"/>
        </w:rPr>
        <w:t>-202</w:t>
      </w:r>
      <w:r w:rsidR="00A5337C">
        <w:rPr>
          <w:rFonts w:ascii="Times New Roman" w:hAnsi="Times New Roman" w:cs="Times New Roman"/>
          <w:sz w:val="28"/>
          <w:szCs w:val="28"/>
          <w:lang w:val="uk-UA"/>
        </w:rPr>
        <w:t>5</w:t>
      </w:r>
      <w:r w:rsidR="007F6CDB" w:rsidRPr="007F6CDB">
        <w:rPr>
          <w:rFonts w:ascii="Times New Roman" w:hAnsi="Times New Roman" w:cs="Times New Roman"/>
          <w:sz w:val="28"/>
          <w:szCs w:val="28"/>
          <w:lang w:val="uk-UA"/>
        </w:rPr>
        <w:t xml:space="preserve"> н.р. були проведені такі загальношкільні заходи: свято «</w:t>
      </w:r>
      <w:r w:rsidR="009B2619">
        <w:rPr>
          <w:rFonts w:ascii="Times New Roman" w:hAnsi="Times New Roman" w:cs="Times New Roman"/>
          <w:sz w:val="28"/>
          <w:szCs w:val="28"/>
          <w:lang w:val="uk-UA"/>
        </w:rPr>
        <w:t>Низький уклін, учителю святий</w:t>
      </w:r>
      <w:r w:rsidR="007F6CDB" w:rsidRPr="007F6CDB">
        <w:rPr>
          <w:rFonts w:ascii="Times New Roman" w:hAnsi="Times New Roman" w:cs="Times New Roman"/>
          <w:sz w:val="28"/>
          <w:szCs w:val="28"/>
          <w:lang w:val="uk-UA"/>
        </w:rPr>
        <w:t>», Осінній шкільний ярмарок,  День української писемності, « Через поле, через гай, іде святий Миколай», Різдво, День Соборності України</w:t>
      </w:r>
      <w:r w:rsidR="009B2619">
        <w:rPr>
          <w:rFonts w:ascii="Times New Roman" w:hAnsi="Times New Roman" w:cs="Times New Roman"/>
          <w:sz w:val="28"/>
          <w:szCs w:val="28"/>
          <w:lang w:val="uk-UA"/>
        </w:rPr>
        <w:t>, « Кохання…»</w:t>
      </w:r>
      <w:r w:rsidR="009B2619" w:rsidRPr="009B2619">
        <w:rPr>
          <w:rFonts w:ascii="Times New Roman" w:hAnsi="Times New Roman" w:cs="Times New Roman"/>
          <w:sz w:val="28"/>
          <w:szCs w:val="28"/>
          <w:lang w:val="uk-UA"/>
        </w:rPr>
        <w:t xml:space="preserve"> </w:t>
      </w:r>
      <w:r w:rsidR="009B2619">
        <w:rPr>
          <w:rFonts w:ascii="Times New Roman" w:hAnsi="Times New Roman" w:cs="Times New Roman"/>
          <w:sz w:val="28"/>
          <w:szCs w:val="28"/>
          <w:lang w:val="uk-UA"/>
        </w:rPr>
        <w:t>до Дня святого Валентина, памяті героїв Небесної Сотні, «Її величність жінка»</w:t>
      </w:r>
      <w:r w:rsidR="00AC7925">
        <w:rPr>
          <w:rFonts w:ascii="Times New Roman" w:hAnsi="Times New Roman" w:cs="Times New Roman"/>
          <w:sz w:val="28"/>
          <w:szCs w:val="28"/>
          <w:lang w:val="uk-UA"/>
        </w:rPr>
        <w:t xml:space="preserve"> до 8-го Березня</w:t>
      </w:r>
      <w:r w:rsidR="009B2619">
        <w:rPr>
          <w:rFonts w:ascii="Times New Roman" w:hAnsi="Times New Roman" w:cs="Times New Roman"/>
          <w:sz w:val="28"/>
          <w:szCs w:val="28"/>
          <w:lang w:val="uk-UA"/>
        </w:rPr>
        <w:t>, памят</w:t>
      </w:r>
      <w:r w:rsidR="00AC7925">
        <w:rPr>
          <w:rFonts w:ascii="Times New Roman" w:hAnsi="Times New Roman" w:cs="Times New Roman"/>
          <w:sz w:val="28"/>
          <w:szCs w:val="28"/>
          <w:lang w:val="uk-UA"/>
        </w:rPr>
        <w:t>ь</w:t>
      </w:r>
      <w:r w:rsidR="009B2619">
        <w:rPr>
          <w:rFonts w:ascii="Times New Roman" w:hAnsi="Times New Roman" w:cs="Times New Roman"/>
          <w:sz w:val="28"/>
          <w:szCs w:val="28"/>
          <w:lang w:val="uk-UA"/>
        </w:rPr>
        <w:t xml:space="preserve"> героям Карпатської України, </w:t>
      </w:r>
      <w:r w:rsidR="009642EE">
        <w:rPr>
          <w:rFonts w:ascii="Times New Roman" w:hAnsi="Times New Roman" w:cs="Times New Roman"/>
          <w:sz w:val="28"/>
          <w:szCs w:val="28"/>
          <w:lang w:val="uk-UA"/>
        </w:rPr>
        <w:t>«Материнство – найбільше нагорода від Бога» до Дня Матері</w:t>
      </w:r>
      <w:r w:rsidR="007F6CDB" w:rsidRPr="007F6CDB">
        <w:rPr>
          <w:rFonts w:ascii="Times New Roman" w:hAnsi="Times New Roman" w:cs="Times New Roman"/>
          <w:sz w:val="28"/>
          <w:szCs w:val="28"/>
          <w:lang w:val="uk-UA"/>
        </w:rPr>
        <w:t xml:space="preserve"> та інші. Проводилися тижні: української поезії, рідної мови, правових знань, екологічний тиждень.. Бібліотекарем гімназії було підготовлено і проведено тиждень «Дитячої та юнацької книги». Організовувалися різні виставки. Наприклад: «Дари природи», «Умілі руки», «Святкові букети замість ялинки» та інші.</w:t>
      </w:r>
    </w:p>
    <w:p w:rsidR="007F6CDB" w:rsidRPr="007F6CDB" w:rsidRDefault="007F6CDB" w:rsidP="00A5337C">
      <w:pPr>
        <w:tabs>
          <w:tab w:val="left" w:pos="1620"/>
        </w:tabs>
        <w:spacing w:line="240" w:lineRule="auto"/>
        <w:ind w:firstLine="142"/>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Основною формою позакласних заходів були тематичні вечори. В такій формі були відмічені День учителя, Осінній бал</w:t>
      </w:r>
      <w:r w:rsidR="00196DEE">
        <w:rPr>
          <w:rFonts w:ascii="Times New Roman" w:hAnsi="Times New Roman" w:cs="Times New Roman"/>
          <w:sz w:val="28"/>
          <w:szCs w:val="28"/>
          <w:lang w:val="uk-UA"/>
        </w:rPr>
        <w:t xml:space="preserve">. </w:t>
      </w:r>
      <w:r w:rsidRPr="007F6CDB">
        <w:rPr>
          <w:rFonts w:ascii="Times New Roman" w:hAnsi="Times New Roman" w:cs="Times New Roman"/>
          <w:sz w:val="28"/>
          <w:szCs w:val="28"/>
          <w:lang w:val="uk-UA"/>
        </w:rPr>
        <w:t xml:space="preserve">Велику увагу приділяли вихованню здорового способу життя. Провели круглий стіл на тему «Життя у твоїх руках». </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Профілактична рада проводила певну роботу з учнями, схильними до правопорушень. Класні керівники приділяють особливу увагу цим дітям. Слідкують за проведенням вільного часу, залучають їх до позакласної роботи, виділяють для них доручення, слідкують за виконанням доручень. Підтримують певний контакт  з їхніми батьками. Продовжили роботу спортивні секції футбольна та баскетбольна під керівництвом </w:t>
      </w:r>
      <w:r w:rsidR="00196DEE">
        <w:rPr>
          <w:rFonts w:ascii="Times New Roman" w:hAnsi="Times New Roman" w:cs="Times New Roman"/>
          <w:sz w:val="28"/>
          <w:szCs w:val="28"/>
          <w:lang w:val="uk-UA"/>
        </w:rPr>
        <w:t>Кекерченій Г. Ю.</w:t>
      </w:r>
      <w:r w:rsidRPr="007F6CDB">
        <w:rPr>
          <w:rFonts w:ascii="Times New Roman" w:hAnsi="Times New Roman" w:cs="Times New Roman"/>
          <w:sz w:val="28"/>
          <w:szCs w:val="28"/>
          <w:lang w:val="uk-UA"/>
        </w:rPr>
        <w:t xml:space="preserve"> </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lastRenderedPageBreak/>
        <w:t xml:space="preserve">       З метою розвитку художніх здібностей учнів у гімназії продовжували свою роботу гуртки. Педагог-організатор Тарнай М.М. старається зацікавити учнів. Проводить з ними цікаві практичні заняття, використовує ігрові форми роботи. По можливості заняття проводить на природі. </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Однією із основних напрямків виховної роботи являється охорона природи та збереження навколишнього середовища.</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Наш час потребує лідерів нової формації. Проблема виховання молодих лідерів – це проблема підготовки людини майбутнього, людини, яка відповідає вимогам ХХІ століття. Цілком очевидно, що навички управління суспільством стануть надбанням людини тоді, коли вони будуть прищеплені в дитячі роки. В зв’язку з цим в гімназії  щорічно організовуємо орган учнівського самоврядування. Участь в учнівському самоврядуванні дає можливість вихованцям набути необхідних знань, умінь і досвіду соціальної дії. З активною участю учнівської молоді було переглянуто і зроблено деякі зміни у правилах поведінки учнів; права і обов’язки учнів нашої гімназії. За складеним графіком чергують вчителі, техпрацівники та учні.</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Працює  методоб’єднання класних керівників, діяльність якого направлена на забезпечення систематичного підходу до виховання учнів, надання методичної допомоги класним керівникам в розвитку їх майстерності.</w:t>
      </w:r>
    </w:p>
    <w:p w:rsidR="007F6CDB" w:rsidRPr="007F6CDB" w:rsidRDefault="007F6CDB" w:rsidP="00130BBF">
      <w:pPr>
        <w:tabs>
          <w:tab w:val="left" w:pos="1620"/>
        </w:tabs>
        <w:spacing w:line="240" w:lineRule="auto"/>
        <w:jc w:val="both"/>
        <w:rPr>
          <w:rFonts w:ascii="Times New Roman" w:hAnsi="Times New Roman" w:cs="Times New Roman"/>
          <w:sz w:val="28"/>
          <w:szCs w:val="28"/>
        </w:rPr>
      </w:pPr>
      <w:r w:rsidRPr="007F6CDB">
        <w:rPr>
          <w:rFonts w:ascii="Times New Roman" w:hAnsi="Times New Roman" w:cs="Times New Roman"/>
          <w:sz w:val="28"/>
          <w:szCs w:val="28"/>
          <w:lang w:val="uk-UA"/>
        </w:rPr>
        <w:t xml:space="preserve">     Заступником директора з н</w:t>
      </w:r>
      <w:r w:rsidR="00196DEE">
        <w:rPr>
          <w:rFonts w:ascii="Times New Roman" w:hAnsi="Times New Roman" w:cs="Times New Roman"/>
          <w:sz w:val="28"/>
          <w:szCs w:val="28"/>
          <w:lang w:val="uk-UA"/>
        </w:rPr>
        <w:t>авчально-виховної роботи за 202</w:t>
      </w:r>
      <w:r w:rsidR="00405477">
        <w:rPr>
          <w:rFonts w:ascii="Times New Roman" w:hAnsi="Times New Roman" w:cs="Times New Roman"/>
          <w:sz w:val="28"/>
          <w:szCs w:val="28"/>
          <w:lang w:val="uk-UA"/>
        </w:rPr>
        <w:t>4</w:t>
      </w:r>
      <w:r w:rsidR="00196DEE">
        <w:rPr>
          <w:rFonts w:ascii="Times New Roman" w:hAnsi="Times New Roman" w:cs="Times New Roman"/>
          <w:sz w:val="28"/>
          <w:szCs w:val="28"/>
          <w:lang w:val="uk-UA"/>
        </w:rPr>
        <w:t>-202</w:t>
      </w:r>
      <w:r w:rsidR="00405477">
        <w:rPr>
          <w:rFonts w:ascii="Times New Roman" w:hAnsi="Times New Roman" w:cs="Times New Roman"/>
          <w:sz w:val="28"/>
          <w:szCs w:val="28"/>
          <w:lang w:val="uk-UA"/>
        </w:rPr>
        <w:t>5</w:t>
      </w:r>
      <w:r w:rsidRPr="007F6CDB">
        <w:rPr>
          <w:rFonts w:ascii="Times New Roman" w:hAnsi="Times New Roman" w:cs="Times New Roman"/>
          <w:sz w:val="28"/>
          <w:szCs w:val="28"/>
          <w:lang w:val="uk-UA"/>
        </w:rPr>
        <w:t xml:space="preserve"> н.р. були підготовлені наступні питання на засідання педради:</w:t>
      </w:r>
    </w:p>
    <w:p w:rsidR="007F6CDB" w:rsidRPr="007F6CDB" w:rsidRDefault="007F6CDB" w:rsidP="00130BBF">
      <w:pPr>
        <w:numPr>
          <w:ilvl w:val="0"/>
          <w:numId w:val="16"/>
        </w:numPr>
        <w:tabs>
          <w:tab w:val="left" w:pos="1620"/>
        </w:tabs>
        <w:spacing w:after="0" w:line="240" w:lineRule="auto"/>
        <w:jc w:val="both"/>
        <w:rPr>
          <w:rFonts w:ascii="Times New Roman" w:hAnsi="Times New Roman" w:cs="Times New Roman"/>
          <w:sz w:val="28"/>
          <w:szCs w:val="28"/>
        </w:rPr>
      </w:pPr>
      <w:r w:rsidRPr="007F6CDB">
        <w:rPr>
          <w:rFonts w:ascii="Times New Roman" w:hAnsi="Times New Roman" w:cs="Times New Roman"/>
          <w:sz w:val="28"/>
          <w:szCs w:val="28"/>
          <w:lang w:val="uk-UA"/>
        </w:rPr>
        <w:t>Про формування сучасного освітнього простору шляхом впровадження сучасних інформаційних технологій в освітній процес в умовах НУШ.</w:t>
      </w:r>
    </w:p>
    <w:p w:rsidR="007F6CDB" w:rsidRPr="007F6CDB" w:rsidRDefault="007F6CDB" w:rsidP="00130BBF">
      <w:pPr>
        <w:numPr>
          <w:ilvl w:val="0"/>
          <w:numId w:val="16"/>
        </w:numPr>
        <w:tabs>
          <w:tab w:val="left" w:pos="1620"/>
        </w:tabs>
        <w:spacing w:after="0" w:line="240" w:lineRule="auto"/>
        <w:jc w:val="both"/>
        <w:rPr>
          <w:rFonts w:ascii="Times New Roman" w:hAnsi="Times New Roman" w:cs="Times New Roman"/>
          <w:sz w:val="28"/>
          <w:szCs w:val="28"/>
        </w:rPr>
      </w:pPr>
      <w:r w:rsidRPr="007F6CDB">
        <w:rPr>
          <w:rFonts w:ascii="Times New Roman" w:hAnsi="Times New Roman" w:cs="Times New Roman"/>
          <w:sz w:val="28"/>
          <w:szCs w:val="28"/>
          <w:lang w:val="uk-UA"/>
        </w:rPr>
        <w:t>Про особистість класного керівника та його вплив на виховання дитини в сучасній школі.</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Про особистість класного керівника та вплив на виховання дитини в сучасній школі</w:t>
      </w:r>
      <w:r w:rsidRPr="007F6CDB">
        <w:rPr>
          <w:rFonts w:ascii="Times New Roman" w:hAnsi="Times New Roman" w:cs="Times New Roman"/>
          <w:sz w:val="28"/>
          <w:szCs w:val="28"/>
        </w:rPr>
        <w:t xml:space="preserve">. </w:t>
      </w:r>
      <w:r w:rsidRPr="007F6CDB">
        <w:rPr>
          <w:rFonts w:ascii="Times New Roman" w:hAnsi="Times New Roman" w:cs="Times New Roman"/>
          <w:sz w:val="28"/>
          <w:szCs w:val="28"/>
          <w:lang w:val="uk-UA"/>
        </w:rPr>
        <w:t>Було перевірено і обговорено питання виконання планів виховної роботи класними керівниками. Проводився систематичний контроль за проведенням виховних заходів, а також за чергуванням вчителів, учнів; за роботою учнівського самоврядування.</w:t>
      </w:r>
    </w:p>
    <w:p w:rsidR="007F6CDB" w:rsidRPr="007F6CDB" w:rsidRDefault="007F6CDB" w:rsidP="00130BBF">
      <w:pPr>
        <w:tabs>
          <w:tab w:val="left" w:pos="1620"/>
        </w:tabs>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Були проведені класні батьківські збори і загальношкільна конференція.</w:t>
      </w:r>
    </w:p>
    <w:p w:rsidR="007F6CDB" w:rsidRPr="007F6CDB" w:rsidRDefault="007F6CDB" w:rsidP="00130BBF">
      <w:pPr>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Однак не всі класні керівники проводять систематичну роботу з батьками, не звертають достатню увагу на такі негативні прояви, як куріння серед учнів. Виховну р</w:t>
      </w:r>
      <w:r w:rsidR="00196DEE">
        <w:rPr>
          <w:rFonts w:ascii="Times New Roman" w:hAnsi="Times New Roman" w:cs="Times New Roman"/>
          <w:sz w:val="28"/>
          <w:szCs w:val="28"/>
          <w:lang w:val="uk-UA"/>
        </w:rPr>
        <w:t>оботу Веряцької гімназії за 202</w:t>
      </w:r>
      <w:r w:rsidR="00C02E81">
        <w:rPr>
          <w:rFonts w:ascii="Times New Roman" w:hAnsi="Times New Roman" w:cs="Times New Roman"/>
          <w:sz w:val="28"/>
          <w:szCs w:val="28"/>
          <w:lang w:val="uk-UA"/>
        </w:rPr>
        <w:t>4</w:t>
      </w:r>
      <w:r w:rsidR="00196DEE">
        <w:rPr>
          <w:rFonts w:ascii="Times New Roman" w:hAnsi="Times New Roman" w:cs="Times New Roman"/>
          <w:sz w:val="28"/>
          <w:szCs w:val="28"/>
          <w:lang w:val="uk-UA"/>
        </w:rPr>
        <w:t>-202</w:t>
      </w:r>
      <w:r w:rsidR="00C02E81">
        <w:rPr>
          <w:rFonts w:ascii="Times New Roman" w:hAnsi="Times New Roman" w:cs="Times New Roman"/>
          <w:sz w:val="28"/>
          <w:szCs w:val="28"/>
          <w:lang w:val="uk-UA"/>
        </w:rPr>
        <w:t>5</w:t>
      </w:r>
      <w:r w:rsidRPr="007F6CDB">
        <w:rPr>
          <w:rFonts w:ascii="Times New Roman" w:hAnsi="Times New Roman" w:cs="Times New Roman"/>
          <w:sz w:val="28"/>
          <w:szCs w:val="28"/>
          <w:lang w:val="uk-UA"/>
        </w:rPr>
        <w:t xml:space="preserve"> навчальний рік можна вважати задовільною.</w:t>
      </w:r>
    </w:p>
    <w:p w:rsidR="007F6CDB" w:rsidRPr="007F6CDB" w:rsidRDefault="007F6CDB" w:rsidP="00130BBF">
      <w:pPr>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 xml:space="preserve">      Планую в наступному навчальному році винести на засідання педради такі питання:</w:t>
      </w:r>
    </w:p>
    <w:p w:rsidR="007F6CDB" w:rsidRPr="007F6CDB" w:rsidRDefault="007F6CDB" w:rsidP="00130BBF">
      <w:pPr>
        <w:pStyle w:val="a6"/>
        <w:numPr>
          <w:ilvl w:val="0"/>
          <w:numId w:val="16"/>
        </w:numPr>
        <w:spacing w:line="240" w:lineRule="auto"/>
        <w:jc w:val="both"/>
        <w:rPr>
          <w:rFonts w:ascii="Times New Roman" w:hAnsi="Times New Roman"/>
          <w:sz w:val="28"/>
          <w:szCs w:val="28"/>
          <w:lang w:val="uk-UA"/>
        </w:rPr>
      </w:pPr>
      <w:r w:rsidRPr="007F6CDB">
        <w:rPr>
          <w:rFonts w:ascii="Times New Roman" w:hAnsi="Times New Roman"/>
          <w:sz w:val="28"/>
          <w:szCs w:val="28"/>
          <w:lang w:val="uk-UA"/>
        </w:rPr>
        <w:lastRenderedPageBreak/>
        <w:t xml:space="preserve">Педагогічне спілкування як ефективний засіб впливу на особистість. Проблеми, знахідки, пошуки. </w:t>
      </w:r>
    </w:p>
    <w:p w:rsidR="007F6CDB" w:rsidRPr="007F6CDB" w:rsidRDefault="007F6CDB" w:rsidP="00130BBF">
      <w:pPr>
        <w:pStyle w:val="a6"/>
        <w:numPr>
          <w:ilvl w:val="0"/>
          <w:numId w:val="16"/>
        </w:numPr>
        <w:spacing w:line="240" w:lineRule="auto"/>
        <w:jc w:val="both"/>
        <w:rPr>
          <w:rFonts w:ascii="Times New Roman" w:hAnsi="Times New Roman"/>
          <w:sz w:val="28"/>
          <w:szCs w:val="28"/>
          <w:lang w:val="uk-UA"/>
        </w:rPr>
      </w:pPr>
      <w:r w:rsidRPr="007F6CDB">
        <w:rPr>
          <w:rFonts w:ascii="Times New Roman" w:hAnsi="Times New Roman"/>
          <w:sz w:val="28"/>
          <w:szCs w:val="28"/>
          <w:lang w:val="uk-UA"/>
        </w:rPr>
        <w:t>Діяльність педагогічного колективу для забезпечення умов самореалізації особистості через позакласну та гурткову роботу.</w:t>
      </w:r>
    </w:p>
    <w:p w:rsidR="007F6CDB" w:rsidRPr="007F6CDB" w:rsidRDefault="007F6CDB" w:rsidP="00130BBF">
      <w:pPr>
        <w:pStyle w:val="a6"/>
        <w:numPr>
          <w:ilvl w:val="0"/>
          <w:numId w:val="16"/>
        </w:numPr>
        <w:spacing w:line="240" w:lineRule="auto"/>
        <w:jc w:val="both"/>
        <w:rPr>
          <w:rFonts w:ascii="Times New Roman" w:hAnsi="Times New Roman"/>
          <w:sz w:val="28"/>
          <w:szCs w:val="28"/>
          <w:lang w:val="uk-UA"/>
        </w:rPr>
      </w:pPr>
      <w:r w:rsidRPr="007F6CDB">
        <w:rPr>
          <w:rFonts w:ascii="Times New Roman" w:hAnsi="Times New Roman"/>
          <w:sz w:val="28"/>
          <w:szCs w:val="28"/>
          <w:lang w:val="uk-UA"/>
        </w:rPr>
        <w:t>Формування компетентного випускника шляхом упровадження інноваційних технологій та тренінгових методик у навчально-виховний процес.</w:t>
      </w:r>
    </w:p>
    <w:p w:rsidR="007F6CDB" w:rsidRPr="007F6CDB" w:rsidRDefault="007F6CDB" w:rsidP="00130BBF">
      <w:pPr>
        <w:spacing w:line="240" w:lineRule="auto"/>
        <w:jc w:val="both"/>
        <w:rPr>
          <w:rFonts w:ascii="Times New Roman" w:hAnsi="Times New Roman" w:cs="Times New Roman"/>
          <w:sz w:val="28"/>
          <w:szCs w:val="28"/>
          <w:lang w:val="uk-UA"/>
        </w:rPr>
      </w:pPr>
      <w:r w:rsidRPr="007F6CDB">
        <w:rPr>
          <w:rFonts w:ascii="Times New Roman" w:hAnsi="Times New Roman" w:cs="Times New Roman"/>
          <w:sz w:val="28"/>
          <w:szCs w:val="28"/>
          <w:lang w:val="uk-UA"/>
        </w:rPr>
        <w:t>Наказом по Веряцькій гімназії висвітлити наступні питання:</w:t>
      </w:r>
    </w:p>
    <w:p w:rsidR="007F6CDB" w:rsidRPr="007F6CDB" w:rsidRDefault="007F6CDB" w:rsidP="00130BBF">
      <w:pPr>
        <w:pStyle w:val="a6"/>
        <w:numPr>
          <w:ilvl w:val="0"/>
          <w:numId w:val="16"/>
        </w:numPr>
        <w:spacing w:line="240" w:lineRule="auto"/>
        <w:jc w:val="both"/>
        <w:rPr>
          <w:rFonts w:ascii="Times New Roman" w:hAnsi="Times New Roman"/>
          <w:sz w:val="28"/>
          <w:szCs w:val="28"/>
          <w:lang w:val="uk-UA"/>
        </w:rPr>
      </w:pPr>
      <w:r w:rsidRPr="007F6CDB">
        <w:rPr>
          <w:rFonts w:ascii="Times New Roman" w:hAnsi="Times New Roman"/>
          <w:sz w:val="28"/>
          <w:szCs w:val="28"/>
          <w:lang w:val="uk-UA"/>
        </w:rPr>
        <w:t>Про стан відвідування учнями гімназії</w:t>
      </w:r>
    </w:p>
    <w:p w:rsidR="007F6CDB" w:rsidRPr="007F6CDB" w:rsidRDefault="007F6CDB" w:rsidP="007F6CDB">
      <w:pPr>
        <w:pStyle w:val="a6"/>
        <w:numPr>
          <w:ilvl w:val="0"/>
          <w:numId w:val="16"/>
        </w:numPr>
        <w:jc w:val="both"/>
        <w:rPr>
          <w:rFonts w:ascii="Times New Roman" w:hAnsi="Times New Roman"/>
          <w:sz w:val="28"/>
          <w:szCs w:val="28"/>
          <w:lang w:val="uk-UA"/>
        </w:rPr>
      </w:pPr>
      <w:r w:rsidRPr="007F6CDB">
        <w:rPr>
          <w:rFonts w:ascii="Times New Roman" w:hAnsi="Times New Roman"/>
          <w:sz w:val="28"/>
          <w:szCs w:val="28"/>
          <w:lang w:val="uk-UA"/>
        </w:rPr>
        <w:t>Про результати перевірки планування класними керівниками виховної роботи та якості її виконання.</w:t>
      </w:r>
    </w:p>
    <w:p w:rsidR="007F6CDB" w:rsidRPr="007F6CDB" w:rsidRDefault="007F6CDB" w:rsidP="007F6CDB">
      <w:pPr>
        <w:ind w:firstLine="709"/>
        <w:jc w:val="both"/>
        <w:rPr>
          <w:rFonts w:ascii="Times New Roman" w:hAnsi="Times New Roman" w:cs="Times New Roman"/>
          <w:sz w:val="28"/>
          <w:szCs w:val="28"/>
        </w:rPr>
      </w:pPr>
      <w:r w:rsidRPr="007F6CDB">
        <w:rPr>
          <w:rFonts w:ascii="Times New Roman" w:hAnsi="Times New Roman" w:cs="Times New Roman"/>
          <w:sz w:val="28"/>
          <w:szCs w:val="28"/>
        </w:rPr>
        <w:t xml:space="preserve">Крім цього учні школи відвідують заняття у </w:t>
      </w:r>
      <w:r w:rsidRPr="007F6CDB">
        <w:rPr>
          <w:rFonts w:ascii="Times New Roman" w:hAnsi="Times New Roman" w:cs="Times New Roman"/>
          <w:sz w:val="28"/>
          <w:szCs w:val="28"/>
          <w:lang w:val="uk-UA"/>
        </w:rPr>
        <w:t>сільському</w:t>
      </w:r>
      <w:r w:rsidRPr="007F6CDB">
        <w:rPr>
          <w:rFonts w:ascii="Times New Roman" w:hAnsi="Times New Roman" w:cs="Times New Roman"/>
          <w:sz w:val="28"/>
          <w:szCs w:val="28"/>
        </w:rPr>
        <w:t xml:space="preserve"> будинку культури, спортивні секції, музичну школу.</w:t>
      </w:r>
    </w:p>
    <w:p w:rsidR="0042377B" w:rsidRDefault="007F6CDB" w:rsidP="007F6CDB">
      <w:pPr>
        <w:ind w:firstLine="709"/>
        <w:jc w:val="both"/>
        <w:rPr>
          <w:rFonts w:ascii="Times New Roman" w:hAnsi="Times New Roman" w:cs="Times New Roman"/>
          <w:sz w:val="28"/>
          <w:szCs w:val="28"/>
          <w:lang w:val="uk-UA"/>
        </w:rPr>
      </w:pPr>
      <w:r w:rsidRPr="007F6CDB">
        <w:rPr>
          <w:rFonts w:ascii="Times New Roman" w:hAnsi="Times New Roman" w:cs="Times New Roman"/>
          <w:sz w:val="28"/>
          <w:szCs w:val="28"/>
        </w:rPr>
        <w:t>Протягом 20</w:t>
      </w:r>
      <w:r w:rsidR="00196DEE">
        <w:rPr>
          <w:rFonts w:ascii="Times New Roman" w:hAnsi="Times New Roman" w:cs="Times New Roman"/>
          <w:sz w:val="28"/>
          <w:szCs w:val="28"/>
          <w:lang w:val="uk-UA"/>
        </w:rPr>
        <w:t>2</w:t>
      </w:r>
      <w:r w:rsidR="00A5337C">
        <w:rPr>
          <w:rFonts w:ascii="Times New Roman" w:hAnsi="Times New Roman" w:cs="Times New Roman"/>
          <w:sz w:val="28"/>
          <w:szCs w:val="28"/>
          <w:lang w:val="uk-UA"/>
        </w:rPr>
        <w:t>4</w:t>
      </w:r>
      <w:r w:rsidRPr="007F6CDB">
        <w:rPr>
          <w:rFonts w:ascii="Times New Roman" w:hAnsi="Times New Roman" w:cs="Times New Roman"/>
          <w:sz w:val="28"/>
          <w:szCs w:val="28"/>
        </w:rPr>
        <w:t>-20</w:t>
      </w:r>
      <w:r w:rsidR="00196DEE">
        <w:rPr>
          <w:rFonts w:ascii="Times New Roman" w:hAnsi="Times New Roman" w:cs="Times New Roman"/>
          <w:sz w:val="28"/>
          <w:szCs w:val="28"/>
          <w:lang w:val="uk-UA"/>
        </w:rPr>
        <w:t>2</w:t>
      </w:r>
      <w:r w:rsidR="00A5337C">
        <w:rPr>
          <w:rFonts w:ascii="Times New Roman" w:hAnsi="Times New Roman" w:cs="Times New Roman"/>
          <w:sz w:val="28"/>
          <w:szCs w:val="28"/>
          <w:lang w:val="uk-UA"/>
        </w:rPr>
        <w:t>5</w:t>
      </w:r>
    </w:p>
    <w:p w:rsidR="007F6CDB" w:rsidRPr="007F6CDB" w:rsidRDefault="007F6CDB" w:rsidP="007F6CDB">
      <w:pPr>
        <w:ind w:firstLine="709"/>
        <w:jc w:val="both"/>
        <w:rPr>
          <w:rFonts w:ascii="Times New Roman" w:hAnsi="Times New Roman" w:cs="Times New Roman"/>
          <w:sz w:val="28"/>
          <w:szCs w:val="28"/>
          <w:lang w:val="uk-UA"/>
        </w:rPr>
      </w:pPr>
      <w:r w:rsidRPr="007F6CDB">
        <w:rPr>
          <w:rFonts w:ascii="Times New Roman" w:hAnsi="Times New Roman" w:cs="Times New Roman"/>
          <w:sz w:val="28"/>
          <w:szCs w:val="28"/>
        </w:rPr>
        <w:t xml:space="preserve"> навчального року понад  80 % учнів </w:t>
      </w:r>
      <w:r w:rsidRPr="007F6CDB">
        <w:rPr>
          <w:rFonts w:ascii="Times New Roman" w:hAnsi="Times New Roman" w:cs="Times New Roman"/>
          <w:sz w:val="28"/>
          <w:szCs w:val="28"/>
          <w:lang w:val="uk-UA"/>
        </w:rPr>
        <w:t>гімназії</w:t>
      </w:r>
      <w:r w:rsidRPr="007F6CDB">
        <w:rPr>
          <w:rFonts w:ascii="Times New Roman" w:hAnsi="Times New Roman" w:cs="Times New Roman"/>
          <w:sz w:val="28"/>
          <w:szCs w:val="28"/>
        </w:rPr>
        <w:t xml:space="preserve"> були залучені до  різноманітних гуртків, дитячих об’єднань за інтересами, секцій. </w:t>
      </w:r>
    </w:p>
    <w:p w:rsidR="007B0700" w:rsidRDefault="007B0700"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CA3CBF" w:rsidRDefault="00CA3CBF"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CA3CBF" w:rsidRDefault="00CA3CBF"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CA3CBF" w:rsidRDefault="00CA3CBF"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CA3CBF" w:rsidRDefault="00CA3CBF"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CA3CBF" w:rsidRDefault="00CA3CBF"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7B0700" w:rsidRPr="00196DEE" w:rsidRDefault="007B0700" w:rsidP="00196DEE">
      <w:pPr>
        <w:spacing w:before="53" w:after="0" w:line="276" w:lineRule="auto"/>
        <w:ind w:right="2231"/>
        <w:outlineLvl w:val="0"/>
        <w:rPr>
          <w:rFonts w:ascii="Times New Roman" w:eastAsia="Times New Roman" w:hAnsi="Times New Roman" w:cs="Times New Roman"/>
          <w:b/>
          <w:bCs/>
          <w:color w:val="000000"/>
          <w:kern w:val="36"/>
          <w:sz w:val="36"/>
          <w:szCs w:val="36"/>
          <w:lang w:val="uk-UA" w:eastAsia="ru-RU"/>
        </w:rPr>
      </w:pPr>
    </w:p>
    <w:p w:rsidR="00405477" w:rsidRDefault="00405477"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p>
    <w:p w:rsidR="00405477" w:rsidRDefault="00405477"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p>
    <w:p w:rsidR="00405477" w:rsidRDefault="00405477"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p>
    <w:p w:rsidR="00405477" w:rsidRDefault="00405477"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p>
    <w:p w:rsidR="00405477" w:rsidRDefault="00405477"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p>
    <w:p w:rsidR="00F41DEB" w:rsidRDefault="00C50B7D"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r w:rsidRPr="00F41DEB">
        <w:rPr>
          <w:rFonts w:ascii="Times New Roman" w:eastAsia="Times New Roman" w:hAnsi="Times New Roman" w:cs="Times New Roman"/>
          <w:b/>
          <w:bCs/>
          <w:color w:val="000000"/>
          <w:kern w:val="36"/>
          <w:sz w:val="36"/>
          <w:szCs w:val="36"/>
          <w:lang w:eastAsia="ru-RU"/>
        </w:rPr>
        <w:t xml:space="preserve">Організація роботи </w:t>
      </w:r>
      <w:r w:rsidR="00F41DEB">
        <w:rPr>
          <w:rFonts w:ascii="Times New Roman" w:eastAsia="Times New Roman" w:hAnsi="Times New Roman" w:cs="Times New Roman"/>
          <w:b/>
          <w:bCs/>
          <w:color w:val="000000"/>
          <w:kern w:val="36"/>
          <w:sz w:val="36"/>
          <w:szCs w:val="36"/>
          <w:lang w:val="uk-UA" w:eastAsia="ru-RU"/>
        </w:rPr>
        <w:t xml:space="preserve">Веряцької гімназії </w:t>
      </w:r>
      <w:r w:rsidRPr="00F41DEB">
        <w:rPr>
          <w:rFonts w:ascii="Times New Roman" w:eastAsia="Times New Roman" w:hAnsi="Times New Roman" w:cs="Times New Roman"/>
          <w:b/>
          <w:bCs/>
          <w:color w:val="000000"/>
          <w:kern w:val="36"/>
          <w:sz w:val="36"/>
          <w:szCs w:val="36"/>
          <w:lang w:eastAsia="ru-RU"/>
        </w:rPr>
        <w:t xml:space="preserve">за напрямами </w:t>
      </w:r>
    </w:p>
    <w:p w:rsidR="00C50B7D" w:rsidRDefault="00C50B7D" w:rsidP="00F41DEB">
      <w:pPr>
        <w:spacing w:before="53" w:after="0" w:line="276" w:lineRule="auto"/>
        <w:ind w:left="1327" w:right="2231"/>
        <w:jc w:val="center"/>
        <w:outlineLvl w:val="0"/>
        <w:rPr>
          <w:rFonts w:ascii="Times New Roman" w:eastAsia="Times New Roman" w:hAnsi="Times New Roman" w:cs="Times New Roman"/>
          <w:b/>
          <w:bCs/>
          <w:color w:val="000000"/>
          <w:kern w:val="36"/>
          <w:sz w:val="36"/>
          <w:szCs w:val="36"/>
          <w:lang w:eastAsia="ru-RU"/>
        </w:rPr>
      </w:pPr>
      <w:r w:rsidRPr="00F41DEB">
        <w:rPr>
          <w:rFonts w:ascii="Times New Roman" w:eastAsia="Times New Roman" w:hAnsi="Times New Roman" w:cs="Times New Roman"/>
          <w:b/>
          <w:bCs/>
          <w:color w:val="000000"/>
          <w:kern w:val="36"/>
          <w:sz w:val="36"/>
          <w:szCs w:val="36"/>
          <w:lang w:eastAsia="ru-RU"/>
        </w:rPr>
        <w:t>у 202</w:t>
      </w:r>
      <w:r w:rsidR="00CA3CBF">
        <w:rPr>
          <w:rFonts w:ascii="Times New Roman" w:eastAsia="Times New Roman" w:hAnsi="Times New Roman" w:cs="Times New Roman"/>
          <w:b/>
          <w:bCs/>
          <w:color w:val="000000"/>
          <w:kern w:val="36"/>
          <w:sz w:val="36"/>
          <w:szCs w:val="36"/>
          <w:lang w:val="uk-UA" w:eastAsia="ru-RU"/>
        </w:rPr>
        <w:t>4</w:t>
      </w:r>
      <w:r w:rsidRPr="00F41DEB">
        <w:rPr>
          <w:rFonts w:ascii="Times New Roman" w:eastAsia="Times New Roman" w:hAnsi="Times New Roman" w:cs="Times New Roman"/>
          <w:b/>
          <w:bCs/>
          <w:color w:val="000000"/>
          <w:kern w:val="36"/>
          <w:sz w:val="36"/>
          <w:szCs w:val="36"/>
          <w:lang w:eastAsia="ru-RU"/>
        </w:rPr>
        <w:t xml:space="preserve"> – 202</w:t>
      </w:r>
      <w:r w:rsidR="00CA3CBF">
        <w:rPr>
          <w:rFonts w:ascii="Times New Roman" w:eastAsia="Times New Roman" w:hAnsi="Times New Roman" w:cs="Times New Roman"/>
          <w:b/>
          <w:bCs/>
          <w:color w:val="000000"/>
          <w:kern w:val="36"/>
          <w:sz w:val="36"/>
          <w:szCs w:val="36"/>
          <w:lang w:val="uk-UA" w:eastAsia="ru-RU"/>
        </w:rPr>
        <w:t>5</w:t>
      </w:r>
      <w:r w:rsidRPr="00F41DEB">
        <w:rPr>
          <w:rFonts w:ascii="Times New Roman" w:eastAsia="Times New Roman" w:hAnsi="Times New Roman" w:cs="Times New Roman"/>
          <w:b/>
          <w:bCs/>
          <w:color w:val="000000"/>
          <w:kern w:val="36"/>
          <w:sz w:val="36"/>
          <w:szCs w:val="36"/>
          <w:lang w:eastAsia="ru-RU"/>
        </w:rPr>
        <w:t xml:space="preserve"> навчальному році</w:t>
      </w:r>
    </w:p>
    <w:p w:rsidR="00F41DEB" w:rsidRPr="00F41DEB" w:rsidRDefault="00F41DEB" w:rsidP="00F41DEB">
      <w:pPr>
        <w:spacing w:before="53" w:after="0" w:line="276" w:lineRule="auto"/>
        <w:ind w:left="1327" w:right="2231"/>
        <w:jc w:val="center"/>
        <w:outlineLvl w:val="0"/>
        <w:rPr>
          <w:rFonts w:ascii="Times New Roman" w:eastAsia="Times New Roman" w:hAnsi="Times New Roman" w:cs="Times New Roman"/>
          <w:b/>
          <w:bCs/>
          <w:kern w:val="36"/>
          <w:sz w:val="36"/>
          <w:szCs w:val="36"/>
          <w:lang w:eastAsia="ru-RU"/>
        </w:rPr>
      </w:pPr>
    </w:p>
    <w:p w:rsidR="00C50B7D" w:rsidRPr="00F41DEB" w:rsidRDefault="00C50B7D" w:rsidP="00C50B7D">
      <w:pPr>
        <w:spacing w:after="0" w:line="240" w:lineRule="auto"/>
        <w:ind w:left="1321" w:right="2231"/>
        <w:jc w:val="center"/>
        <w:outlineLvl w:val="1"/>
        <w:rPr>
          <w:rFonts w:ascii="Times New Roman" w:eastAsia="Times New Roman" w:hAnsi="Times New Roman" w:cs="Times New Roman"/>
          <w:b/>
          <w:bCs/>
          <w:sz w:val="36"/>
          <w:szCs w:val="36"/>
          <w:u w:val="single"/>
          <w:lang w:eastAsia="ru-RU"/>
        </w:rPr>
      </w:pPr>
      <w:r w:rsidRPr="00F41DEB">
        <w:rPr>
          <w:rFonts w:ascii="Times New Roman" w:eastAsia="Times New Roman" w:hAnsi="Times New Roman" w:cs="Times New Roman"/>
          <w:b/>
          <w:bCs/>
          <w:color w:val="000000"/>
          <w:sz w:val="36"/>
          <w:szCs w:val="36"/>
          <w:u w:val="single"/>
          <w:lang w:eastAsia="ru-RU"/>
        </w:rPr>
        <w:t>Освітнє середовище закладу</w:t>
      </w:r>
    </w:p>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501" w:type="dxa"/>
        <w:tblInd w:w="-572" w:type="dxa"/>
        <w:tblLayout w:type="fixed"/>
        <w:tblCellMar>
          <w:top w:w="15" w:type="dxa"/>
          <w:left w:w="15" w:type="dxa"/>
          <w:bottom w:w="15" w:type="dxa"/>
          <w:right w:w="15" w:type="dxa"/>
        </w:tblCellMar>
        <w:tblLook w:val="04A0" w:firstRow="1" w:lastRow="0" w:firstColumn="1" w:lastColumn="0" w:noHBand="0" w:noVBand="1"/>
      </w:tblPr>
      <w:tblGrid>
        <w:gridCol w:w="1553"/>
        <w:gridCol w:w="9220"/>
        <w:gridCol w:w="2694"/>
        <w:gridCol w:w="1984"/>
        <w:gridCol w:w="50"/>
      </w:tblGrid>
      <w:tr w:rsidR="00C50B7D" w:rsidRPr="00C50B7D" w:rsidTr="00C82842">
        <w:trPr>
          <w:gridAfter w:val="1"/>
          <w:wAfter w:w="50" w:type="dxa"/>
          <w:trHeight w:val="321"/>
        </w:trPr>
        <w:tc>
          <w:tcPr>
            <w:tcW w:w="15451" w:type="dxa"/>
            <w:gridSpan w:val="4"/>
            <w:tcBorders>
              <w:top w:val="single" w:sz="4" w:space="0" w:color="000000"/>
              <w:left w:val="single" w:sz="4" w:space="0" w:color="000000"/>
              <w:bottom w:val="single" w:sz="4" w:space="0" w:color="000000"/>
              <w:right w:val="single" w:sz="4" w:space="0" w:color="000000"/>
            </w:tcBorders>
            <w:shd w:val="clear" w:color="auto" w:fill="FFFF00"/>
            <w:hideMark/>
          </w:tcPr>
          <w:p w:rsidR="00F41DEB" w:rsidRDefault="00F41DEB" w:rsidP="00A634A0">
            <w:pPr>
              <w:spacing w:after="0" w:line="240" w:lineRule="auto"/>
              <w:ind w:left="1873" w:right="1869"/>
              <w:jc w:val="center"/>
              <w:rPr>
                <w:rFonts w:ascii="Times New Roman" w:eastAsia="Times New Roman" w:hAnsi="Times New Roman" w:cs="Times New Roman"/>
                <w:b/>
                <w:bCs/>
                <w:color w:val="002060"/>
                <w:sz w:val="32"/>
                <w:szCs w:val="32"/>
                <w:lang w:eastAsia="ru-RU"/>
              </w:rPr>
            </w:pPr>
          </w:p>
          <w:p w:rsidR="00C50B7D" w:rsidRDefault="00C50B7D" w:rsidP="00A634A0">
            <w:pPr>
              <w:spacing w:after="0" w:line="240" w:lineRule="auto"/>
              <w:ind w:left="1873" w:right="1869"/>
              <w:jc w:val="center"/>
              <w:rPr>
                <w:rFonts w:ascii="Times New Roman" w:eastAsia="Times New Roman" w:hAnsi="Times New Roman" w:cs="Times New Roman"/>
                <w:b/>
                <w:bCs/>
                <w:color w:val="002060"/>
                <w:sz w:val="32"/>
                <w:szCs w:val="32"/>
                <w:lang w:eastAsia="ru-RU"/>
              </w:rPr>
            </w:pPr>
            <w:r w:rsidRPr="00F41DEB">
              <w:rPr>
                <w:rFonts w:ascii="Times New Roman" w:eastAsia="Times New Roman" w:hAnsi="Times New Roman" w:cs="Times New Roman"/>
                <w:b/>
                <w:bCs/>
                <w:color w:val="002060"/>
                <w:sz w:val="32"/>
                <w:szCs w:val="32"/>
                <w:lang w:eastAsia="ru-RU"/>
              </w:rPr>
              <w:t>Забезпечення комфортних і безпечних умов навчання та праці</w:t>
            </w:r>
          </w:p>
          <w:p w:rsidR="00AA0213" w:rsidRDefault="00AA0213" w:rsidP="00A634A0">
            <w:pPr>
              <w:spacing w:after="0" w:line="240" w:lineRule="auto"/>
              <w:ind w:left="1873" w:right="1869"/>
              <w:jc w:val="center"/>
              <w:rPr>
                <w:rFonts w:ascii="Times New Roman" w:eastAsia="Times New Roman" w:hAnsi="Times New Roman" w:cs="Times New Roman"/>
                <w:b/>
                <w:bCs/>
                <w:color w:val="002060"/>
                <w:sz w:val="32"/>
                <w:szCs w:val="32"/>
                <w:lang w:eastAsia="ru-RU"/>
              </w:rPr>
            </w:pPr>
          </w:p>
          <w:p w:rsidR="00F41DEB" w:rsidRPr="00F41DEB" w:rsidRDefault="00F41DEB" w:rsidP="00A634A0">
            <w:pPr>
              <w:spacing w:after="0" w:line="240" w:lineRule="auto"/>
              <w:ind w:left="1873" w:right="1869"/>
              <w:jc w:val="center"/>
              <w:rPr>
                <w:rFonts w:ascii="Times New Roman" w:eastAsia="Times New Roman" w:hAnsi="Times New Roman" w:cs="Times New Roman"/>
                <w:b/>
                <w:bCs/>
                <w:color w:val="002060"/>
                <w:sz w:val="32"/>
                <w:szCs w:val="32"/>
                <w:lang w:eastAsia="ru-RU"/>
              </w:rPr>
            </w:pPr>
          </w:p>
        </w:tc>
      </w:tr>
      <w:tr w:rsidR="00C82842" w:rsidRPr="00F41DEB" w:rsidTr="00C82842">
        <w:trPr>
          <w:trHeight w:val="635"/>
        </w:trPr>
        <w:tc>
          <w:tcPr>
            <w:tcW w:w="1553"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634A0">
            <w:pPr>
              <w:spacing w:after="0" w:line="240" w:lineRule="auto"/>
              <w:ind w:right="-84"/>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Дата</w:t>
            </w:r>
          </w:p>
        </w:tc>
        <w:tc>
          <w:tcPr>
            <w:tcW w:w="9220"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634A0">
            <w:pPr>
              <w:spacing w:after="0" w:line="240" w:lineRule="auto"/>
              <w:ind w:left="2832" w:right="2827"/>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Зміст</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8" w:firstLine="8"/>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Відповідальний</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634A0">
            <w:pPr>
              <w:spacing w:after="0" w:line="240" w:lineRule="auto"/>
              <w:ind w:left="161"/>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Форма узагальнення</w:t>
            </w:r>
          </w:p>
        </w:tc>
        <w:tc>
          <w:tcPr>
            <w:tcW w:w="50" w:type="dxa"/>
            <w:vMerge w:val="restart"/>
            <w:tcBorders>
              <w:top w:val="single" w:sz="4" w:space="0" w:color="000000"/>
              <w:left w:val="single" w:sz="4" w:space="0" w:color="000000"/>
              <w:right w:val="single" w:sz="4" w:space="0" w:color="000000"/>
            </w:tcBorders>
            <w:hideMark/>
          </w:tcPr>
          <w:p w:rsidR="00C82842" w:rsidRPr="00F41DEB" w:rsidRDefault="00C82842" w:rsidP="00A634A0">
            <w:pPr>
              <w:spacing w:before="43" w:after="0" w:line="240" w:lineRule="auto"/>
              <w:ind w:left="243"/>
              <w:jc w:val="center"/>
              <w:rPr>
                <w:rFonts w:ascii="Times New Roman" w:eastAsia="Times New Roman" w:hAnsi="Times New Roman" w:cs="Times New Roman"/>
                <w:b/>
                <w:bCs/>
                <w:sz w:val="28"/>
                <w:szCs w:val="28"/>
                <w:lang w:eastAsia="ru-RU"/>
              </w:rPr>
            </w:pPr>
          </w:p>
        </w:tc>
      </w:tr>
      <w:tr w:rsidR="00C82842" w:rsidRPr="00F41DEB" w:rsidTr="00C82842">
        <w:trPr>
          <w:trHeight w:val="527"/>
        </w:trPr>
        <w:tc>
          <w:tcPr>
            <w:tcW w:w="1553" w:type="dxa"/>
            <w:vMerge w:val="restart"/>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653" w:right="57" w:hanging="291"/>
              <w:jc w:val="center"/>
              <w:rPr>
                <w:rFonts w:ascii="Times New Roman" w:eastAsia="Times New Roman" w:hAnsi="Times New Roman" w:cs="Times New Roman"/>
                <w:b/>
                <w:bCs/>
                <w:i/>
                <w:iCs/>
                <w:color w:val="000000"/>
                <w:sz w:val="28"/>
                <w:szCs w:val="28"/>
                <w:lang w:eastAsia="ru-RU"/>
              </w:rPr>
            </w:pPr>
            <w:r w:rsidRPr="00F41DEB">
              <w:rPr>
                <w:rFonts w:ascii="Times New Roman" w:eastAsia="Times New Roman" w:hAnsi="Times New Roman" w:cs="Times New Roman"/>
                <w:b/>
                <w:bCs/>
                <w:i/>
                <w:iCs/>
                <w:color w:val="000000"/>
                <w:sz w:val="28"/>
                <w:szCs w:val="28"/>
                <w:lang w:eastAsia="ru-RU"/>
              </w:rPr>
              <w:t>Се</w:t>
            </w:r>
            <w:r w:rsidRPr="00F41DEB">
              <w:rPr>
                <w:rFonts w:ascii="Times New Roman" w:eastAsia="Times New Roman" w:hAnsi="Times New Roman" w:cs="Times New Roman"/>
                <w:b/>
                <w:bCs/>
                <w:i/>
                <w:iCs/>
                <w:color w:val="000000"/>
                <w:sz w:val="28"/>
                <w:szCs w:val="28"/>
                <w:lang w:val="uk-UA" w:eastAsia="ru-RU"/>
              </w:rPr>
              <w:t>р</w:t>
            </w:r>
            <w:r w:rsidRPr="00F41DEB">
              <w:rPr>
                <w:rFonts w:ascii="Times New Roman" w:eastAsia="Times New Roman" w:hAnsi="Times New Roman" w:cs="Times New Roman"/>
                <w:b/>
                <w:bCs/>
                <w:i/>
                <w:iCs/>
                <w:color w:val="000000"/>
                <w:sz w:val="28"/>
                <w:szCs w:val="28"/>
                <w:lang w:eastAsia="ru-RU"/>
              </w:rPr>
              <w:t>пень</w:t>
            </w:r>
          </w:p>
        </w:tc>
        <w:tc>
          <w:tcPr>
            <w:tcW w:w="9220"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Проведення заходів щодо облаштування захисної споруди для використання у воєнний час</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107"/>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Адміністрація</w:t>
            </w:r>
            <w:r w:rsidRPr="00F41DEB">
              <w:rPr>
                <w:rFonts w:ascii="Times New Roman" w:eastAsia="Times New Roman" w:hAnsi="Times New Roman" w:cs="Times New Roman"/>
                <w:color w:val="000000"/>
                <w:sz w:val="28"/>
                <w:szCs w:val="28"/>
                <w:lang w:val="uk-UA" w:eastAsia="ru-RU"/>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106"/>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Нарада</w:t>
            </w:r>
            <w:r w:rsidRPr="00F41DEB">
              <w:rPr>
                <w:rFonts w:ascii="Times New Roman" w:eastAsia="Times New Roman" w:hAnsi="Times New Roman" w:cs="Times New Roman"/>
                <w:color w:val="000000"/>
                <w:sz w:val="28"/>
                <w:szCs w:val="28"/>
                <w:lang w:val="uk-UA" w:eastAsia="ru-RU"/>
              </w:rPr>
              <w:t xml:space="preserve"> </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55"/>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82842" w:rsidRPr="00F41DEB" w:rsidRDefault="00C82842"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pacing w:after="0" w:line="240" w:lineRule="auto"/>
              <w:ind w:left="107" w:right="120"/>
              <w:jc w:val="both"/>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Облаштування коридорів, приміщень закладу знаками, розмітками для безпечного пересування відповідно гігієнічних вимог, у період дії воєнного стану</w:t>
            </w:r>
            <w:r w:rsidRPr="00F41DEB">
              <w:rPr>
                <w:rFonts w:ascii="Times New Roman" w:eastAsia="Times New Roman" w:hAnsi="Times New Roman" w:cs="Times New Roman"/>
                <w:color w:val="000000"/>
                <w:sz w:val="28"/>
                <w:szCs w:val="28"/>
                <w:lang w:val="uk-UA" w:eastAsia="ru-RU"/>
              </w:rPr>
              <w:t>.</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107"/>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830"/>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82842" w:rsidRPr="00F41DEB" w:rsidRDefault="00C82842"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hd w:val="clear" w:color="auto" w:fill="FFFFFF"/>
              <w:spacing w:after="0" w:line="240" w:lineRule="auto"/>
              <w:ind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Підготовка захисних споруд до використання в умовах війни.</w:t>
            </w:r>
            <w:r w:rsidRPr="00F41DEB">
              <w:rPr>
                <w:rFonts w:ascii="Arial" w:eastAsia="Times New Roman" w:hAnsi="Arial" w:cs="Arial"/>
                <w:color w:val="333333"/>
                <w:sz w:val="28"/>
                <w:szCs w:val="28"/>
                <w:lang w:eastAsia="ru-RU"/>
              </w:rPr>
              <w:t xml:space="preserve"> </w:t>
            </w:r>
            <w:r w:rsidRPr="00F41DEB">
              <w:rPr>
                <w:rFonts w:ascii="Times New Roman" w:eastAsia="Times New Roman" w:hAnsi="Times New Roman" w:cs="Times New Roman"/>
                <w:color w:val="000000"/>
                <w:sz w:val="28"/>
                <w:szCs w:val="28"/>
                <w:lang w:eastAsia="ru-RU"/>
              </w:rPr>
              <w:t>Перевірка закладу освіти та прилеглих територій на наявність вибухових предметів фахівцями ДСНС</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107"/>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c>
          <w:tcPr>
            <w:tcW w:w="50" w:type="dxa"/>
            <w:vMerge/>
            <w:tcBorders>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316"/>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Оновлення матеріально-технічної бази (аудіо-, відео засобів навчання) та матеріальної бази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7"/>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Клопотання до</w:t>
            </w:r>
          </w:p>
          <w:p w:rsidR="00C50B7D" w:rsidRPr="00F41DEB" w:rsidRDefault="00C82842" w:rsidP="00C82842">
            <w:pPr>
              <w:spacing w:after="0" w:line="240" w:lineRule="auto"/>
              <w:ind w:left="106"/>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ВОМСКТ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5"/>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Облаштування внутрішнього двору</w:t>
            </w:r>
          </w:p>
          <w:p w:rsidR="00C50B7D" w:rsidRPr="00F41DEB" w:rsidRDefault="00C50B7D" w:rsidP="00F203AA">
            <w:pPr>
              <w:spacing w:after="0" w:line="240" w:lineRule="auto"/>
              <w:ind w:right="120"/>
              <w:jc w:val="both"/>
              <w:rPr>
                <w:rFonts w:ascii="Times New Roman" w:eastAsia="Times New Roman" w:hAnsi="Times New Roman" w:cs="Times New Roman"/>
                <w:sz w:val="28"/>
                <w:szCs w:val="28"/>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433F5B" w:rsidP="00C82842">
            <w:pPr>
              <w:spacing w:after="0" w:line="240" w:lineRule="auto"/>
              <w:ind w:left="107"/>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Завгосп гімназії</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3"/>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Вжити невідкладних заходів для оперативного забезпечення підручниками, посібниками та іншою навчальною літературою, передбаченою в переліку МОН на 202</w:t>
            </w:r>
            <w:r w:rsidR="009642EE">
              <w:rPr>
                <w:rFonts w:ascii="Times New Roman" w:eastAsia="Times New Roman" w:hAnsi="Times New Roman" w:cs="Times New Roman"/>
                <w:color w:val="000000"/>
                <w:sz w:val="28"/>
                <w:szCs w:val="28"/>
                <w:lang w:val="uk-UA" w:eastAsia="ru-RU"/>
              </w:rPr>
              <w:t>3</w:t>
            </w:r>
            <w:r w:rsidRPr="00F41DEB">
              <w:rPr>
                <w:rFonts w:ascii="Times New Roman" w:eastAsia="Times New Roman" w:hAnsi="Times New Roman" w:cs="Times New Roman"/>
                <w:color w:val="000000"/>
                <w:sz w:val="28"/>
                <w:szCs w:val="28"/>
                <w:lang w:eastAsia="ru-RU"/>
              </w:rPr>
              <w:t>-202</w:t>
            </w:r>
            <w:r w:rsidR="009642EE">
              <w:rPr>
                <w:rFonts w:ascii="Times New Roman" w:eastAsia="Times New Roman" w:hAnsi="Times New Roman" w:cs="Times New Roman"/>
                <w:color w:val="000000"/>
                <w:sz w:val="28"/>
                <w:szCs w:val="28"/>
                <w:lang w:val="uk-UA" w:eastAsia="ru-RU"/>
              </w:rPr>
              <w:t>4</w:t>
            </w:r>
            <w:r w:rsidRPr="00F41DEB">
              <w:rPr>
                <w:rFonts w:ascii="Times New Roman" w:eastAsia="Times New Roman" w:hAnsi="Times New Roman" w:cs="Times New Roman"/>
                <w:color w:val="000000"/>
                <w:sz w:val="28"/>
                <w:szCs w:val="28"/>
                <w:lang w:eastAsia="ru-RU"/>
              </w:rPr>
              <w:t xml:space="preserve"> навчальний рік, </w:t>
            </w:r>
            <w:r w:rsidRPr="00F41DEB">
              <w:rPr>
                <w:rFonts w:ascii="Times New Roman" w:eastAsia="Times New Roman" w:hAnsi="Times New Roman" w:cs="Times New Roman"/>
                <w:color w:val="000000"/>
                <w:sz w:val="28"/>
                <w:szCs w:val="28"/>
                <w:lang w:eastAsia="ru-RU"/>
              </w:rPr>
              <w:lastRenderedPageBreak/>
              <w:t>організованого їх розподілу серед учнів.</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7" w:right="295"/>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lastRenderedPageBreak/>
              <w:t>Заступник директора з Н</w:t>
            </w:r>
            <w:r w:rsidR="00433F5B"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 xml:space="preserve">Р, завідувач </w:t>
            </w:r>
            <w:r w:rsidRPr="00F41DEB">
              <w:rPr>
                <w:rFonts w:ascii="Times New Roman" w:eastAsia="Times New Roman" w:hAnsi="Times New Roman" w:cs="Times New Roman"/>
                <w:color w:val="000000"/>
                <w:sz w:val="28"/>
                <w:szCs w:val="28"/>
                <w:lang w:eastAsia="ru-RU"/>
              </w:rPr>
              <w:lastRenderedPageBreak/>
              <w:t>бібліотекою</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lastRenderedPageBreak/>
              <w:t>Таблиця</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3"/>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Облаштування спортивн</w:t>
            </w:r>
            <w:r w:rsidR="00433F5B" w:rsidRPr="00F41DEB">
              <w:rPr>
                <w:rFonts w:ascii="Times New Roman" w:eastAsia="Times New Roman" w:hAnsi="Times New Roman" w:cs="Times New Roman"/>
                <w:color w:val="000000"/>
                <w:sz w:val="28"/>
                <w:szCs w:val="28"/>
                <w:lang w:val="uk-UA" w:eastAsia="ru-RU"/>
              </w:rPr>
              <w:t>ого</w:t>
            </w:r>
            <w:r w:rsidRPr="00F41DEB">
              <w:rPr>
                <w:rFonts w:ascii="Times New Roman" w:eastAsia="Times New Roman" w:hAnsi="Times New Roman" w:cs="Times New Roman"/>
                <w:color w:val="000000"/>
                <w:sz w:val="28"/>
                <w:szCs w:val="28"/>
                <w:lang w:eastAsia="ru-RU"/>
              </w:rPr>
              <w:t xml:space="preserve"> майданчик</w:t>
            </w:r>
            <w:r w:rsidR="00433F5B" w:rsidRPr="00F41DEB">
              <w:rPr>
                <w:rFonts w:ascii="Times New Roman" w:eastAsia="Times New Roman" w:hAnsi="Times New Roman" w:cs="Times New Roman"/>
                <w:color w:val="000000"/>
                <w:sz w:val="28"/>
                <w:szCs w:val="28"/>
                <w:lang w:val="uk-UA" w:eastAsia="ru-RU"/>
              </w:rPr>
              <w:t>а</w:t>
            </w:r>
            <w:r w:rsidRPr="00F41DEB">
              <w:rPr>
                <w:rFonts w:ascii="Times New Roman" w:eastAsia="Times New Roman" w:hAnsi="Times New Roman" w:cs="Times New Roman"/>
                <w:color w:val="000000"/>
                <w:sz w:val="28"/>
                <w:szCs w:val="28"/>
                <w:lang w:eastAsia="ru-RU"/>
              </w:rPr>
              <w:t xml:space="preserve"> на </w:t>
            </w:r>
            <w:proofErr w:type="gramStart"/>
            <w:r w:rsidRPr="00F41DEB">
              <w:rPr>
                <w:rFonts w:ascii="Times New Roman" w:eastAsia="Times New Roman" w:hAnsi="Times New Roman" w:cs="Times New Roman"/>
                <w:color w:val="000000"/>
                <w:sz w:val="28"/>
                <w:szCs w:val="28"/>
                <w:lang w:eastAsia="ru-RU"/>
              </w:rPr>
              <w:t>території  закладу</w:t>
            </w:r>
            <w:proofErr w:type="gramEnd"/>
            <w:r w:rsidRPr="00F41DEB">
              <w:rPr>
                <w:rFonts w:ascii="Times New Roman" w:eastAsia="Times New Roman" w:hAnsi="Times New Roman" w:cs="Times New Roman"/>
                <w:color w:val="000000"/>
                <w:sz w:val="28"/>
                <w:szCs w:val="28"/>
                <w:lang w:eastAsia="ru-RU"/>
              </w:rPr>
              <w:t xml:space="preserve"> освіти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7"/>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Учител</w:t>
            </w:r>
            <w:r w:rsidR="00433F5B" w:rsidRPr="00F41DEB">
              <w:rPr>
                <w:rFonts w:ascii="Times New Roman" w:eastAsia="Times New Roman" w:hAnsi="Times New Roman" w:cs="Times New Roman"/>
                <w:color w:val="000000"/>
                <w:sz w:val="28"/>
                <w:szCs w:val="28"/>
                <w:lang w:val="uk-UA" w:eastAsia="ru-RU"/>
              </w:rPr>
              <w:t>ь</w:t>
            </w:r>
            <w:r w:rsidRPr="00F41DEB">
              <w:rPr>
                <w:rFonts w:ascii="Times New Roman" w:eastAsia="Times New Roman" w:hAnsi="Times New Roman" w:cs="Times New Roman"/>
                <w:color w:val="000000"/>
                <w:sz w:val="28"/>
                <w:szCs w:val="28"/>
                <w:lang w:eastAsia="ru-RU"/>
              </w:rPr>
              <w:t xml:space="preserve"> фізичної культури</w:t>
            </w:r>
          </w:p>
          <w:p w:rsidR="00C50B7D" w:rsidRPr="00F41DEB" w:rsidRDefault="00C50B7D" w:rsidP="00C82842">
            <w:pPr>
              <w:spacing w:after="0" w:line="240" w:lineRule="auto"/>
              <w:ind w:left="107"/>
              <w:jc w:val="center"/>
              <w:rPr>
                <w:rFonts w:ascii="Times New Roman" w:eastAsia="Times New Roman"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Акт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5"/>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8284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Провести шкільний огляд навчальних кабінетів щодо стану підготовки до нового навчального року.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433F5B" w:rsidP="00C82842">
            <w:pPr>
              <w:spacing w:after="0" w:line="240" w:lineRule="auto"/>
              <w:ind w:left="107"/>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 xml:space="preserve">Адміністрація </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6" w:right="122"/>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 акт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3"/>
        </w:trPr>
        <w:tc>
          <w:tcPr>
            <w:tcW w:w="1553" w:type="dxa"/>
            <w:vMerge w:val="restart"/>
            <w:tcBorders>
              <w:top w:val="single" w:sz="4" w:space="0" w:color="000000"/>
              <w:left w:val="single" w:sz="4" w:space="0" w:color="000000"/>
              <w:bottom w:val="single" w:sz="4" w:space="0" w:color="000000"/>
              <w:right w:val="single" w:sz="4" w:space="0" w:color="000000"/>
            </w:tcBorders>
            <w:hideMark/>
          </w:tcPr>
          <w:p w:rsidR="00C50B7D" w:rsidRPr="00F41DEB" w:rsidRDefault="00C50B7D" w:rsidP="00F41DEB">
            <w:pPr>
              <w:spacing w:after="0" w:line="240" w:lineRule="auto"/>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b/>
                <w:bCs/>
                <w:i/>
                <w:iCs/>
                <w:color w:val="000000"/>
                <w:sz w:val="28"/>
                <w:szCs w:val="28"/>
                <w:lang w:eastAsia="ru-RU"/>
              </w:rPr>
              <w:t>Вересень</w:t>
            </w: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Створення медіатеки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7"/>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Завіду</w:t>
            </w:r>
            <w:r w:rsidR="00433F5B" w:rsidRPr="00F41DEB">
              <w:rPr>
                <w:rFonts w:ascii="Times New Roman" w:eastAsia="Times New Roman" w:hAnsi="Times New Roman" w:cs="Times New Roman"/>
                <w:color w:val="000000"/>
                <w:sz w:val="28"/>
                <w:szCs w:val="28"/>
                <w:lang w:val="uk-UA" w:eastAsia="ru-RU"/>
              </w:rPr>
              <w:t>вач</w:t>
            </w:r>
            <w:r w:rsidRPr="00F41DEB">
              <w:rPr>
                <w:rFonts w:ascii="Times New Roman" w:eastAsia="Times New Roman" w:hAnsi="Times New Roman" w:cs="Times New Roman"/>
                <w:color w:val="000000"/>
                <w:sz w:val="28"/>
                <w:szCs w:val="28"/>
                <w:lang w:eastAsia="ru-RU"/>
              </w:rPr>
              <w:t xml:space="preserve"> бібліотекою</w:t>
            </w:r>
          </w:p>
          <w:p w:rsidR="00C50B7D" w:rsidRPr="00F41DEB" w:rsidRDefault="00C50B7D" w:rsidP="00C82842">
            <w:pPr>
              <w:spacing w:after="0" w:line="240" w:lineRule="auto"/>
              <w:ind w:left="107"/>
              <w:jc w:val="center"/>
              <w:rPr>
                <w:rFonts w:ascii="Times New Roman" w:eastAsia="Times New Roman"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Графік</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5"/>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Впровадження системи XACCП</w:t>
            </w:r>
          </w:p>
        </w:tc>
        <w:tc>
          <w:tcPr>
            <w:tcW w:w="2694" w:type="dxa"/>
            <w:tcBorders>
              <w:top w:val="single" w:sz="4" w:space="0" w:color="000000"/>
              <w:left w:val="single" w:sz="4" w:space="0" w:color="000000"/>
              <w:bottom w:val="single" w:sz="4" w:space="0" w:color="000000"/>
              <w:right w:val="single" w:sz="4" w:space="0" w:color="000000"/>
            </w:tcBorders>
            <w:hideMark/>
          </w:tcPr>
          <w:p w:rsidR="00433F5B" w:rsidRPr="00F41DEB" w:rsidRDefault="00C50B7D" w:rsidP="00C50B7D">
            <w:pPr>
              <w:spacing w:before="43" w:after="0" w:line="240" w:lineRule="auto"/>
              <w:ind w:left="107"/>
              <w:jc w:val="center"/>
              <w:rPr>
                <w:rFonts w:ascii="Times New Roman" w:eastAsia="Times New Roman" w:hAnsi="Times New Roman" w:cs="Times New Roman"/>
                <w:color w:val="000000"/>
                <w:sz w:val="28"/>
                <w:szCs w:val="28"/>
                <w:lang w:val="uk-UA" w:eastAsia="ru-RU"/>
              </w:rPr>
            </w:pPr>
            <w:r w:rsidRPr="00F41DEB">
              <w:rPr>
                <w:rFonts w:ascii="Times New Roman" w:eastAsia="Times New Roman" w:hAnsi="Times New Roman" w:cs="Times New Roman"/>
                <w:color w:val="000000"/>
                <w:sz w:val="28"/>
                <w:szCs w:val="28"/>
                <w:lang w:eastAsia="ru-RU"/>
              </w:rPr>
              <w:t>Адміністрація</w:t>
            </w:r>
            <w:r w:rsidR="00433F5B" w:rsidRPr="00F41DEB">
              <w:rPr>
                <w:rFonts w:ascii="Times New Roman" w:eastAsia="Times New Roman" w:hAnsi="Times New Roman" w:cs="Times New Roman"/>
                <w:color w:val="000000"/>
                <w:sz w:val="28"/>
                <w:szCs w:val="28"/>
                <w:lang w:val="uk-UA" w:eastAsia="ru-RU"/>
              </w:rPr>
              <w:t xml:space="preserve">, </w:t>
            </w:r>
          </w:p>
          <w:p w:rsidR="00C50B7D" w:rsidRPr="00F41DEB" w:rsidRDefault="00433F5B" w:rsidP="00C50B7D">
            <w:pPr>
              <w:spacing w:before="43" w:after="0" w:line="240" w:lineRule="auto"/>
              <w:ind w:left="107"/>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медична сестра</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316"/>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 xml:space="preserve">Забезпечити нормативне збереження та нормативність ведення класних журналів, обліку роботи гуртків, </w:t>
            </w:r>
            <w:r w:rsidR="00433F5B" w:rsidRPr="00F41DEB">
              <w:rPr>
                <w:rFonts w:ascii="Times New Roman" w:eastAsia="Times New Roman" w:hAnsi="Times New Roman" w:cs="Times New Roman"/>
                <w:color w:val="000000"/>
                <w:sz w:val="28"/>
                <w:szCs w:val="28"/>
                <w:lang w:val="uk-UA" w:eastAsia="ru-RU"/>
              </w:rPr>
              <w:t>інклюзивного навчання</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7" w:right="18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директора з Н</w:t>
            </w:r>
            <w:r w:rsidR="00433F5B"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744"/>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B7B77">
            <w:pPr>
              <w:spacing w:after="0" w:line="240" w:lineRule="auto"/>
              <w:ind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 Організувати ознайомлення та вивчення чинних нормативних документів та розпорядчих актів про підготовку та організований початок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41DEB">
              <w:rPr>
                <w:rFonts w:ascii="Times New Roman" w:eastAsia="Times New Roman" w:hAnsi="Times New Roman" w:cs="Times New Roman"/>
                <w:color w:val="000000"/>
                <w:sz w:val="28"/>
                <w:szCs w:val="28"/>
                <w:lang w:eastAsia="ru-RU"/>
              </w:rPr>
              <w:t xml:space="preserve"> навчального року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7" w:right="187"/>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директора з Н</w:t>
            </w:r>
            <w:r w:rsidR="00433F5B"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6" w:right="-19"/>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Інструктивно- методична нарада</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316"/>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Укомплектувати ГПД згідно із заявами батьків для учнів 1-</w:t>
            </w:r>
            <w:r w:rsidR="00433F5B" w:rsidRPr="00F41DEB">
              <w:rPr>
                <w:rFonts w:ascii="Times New Roman" w:eastAsia="Times New Roman" w:hAnsi="Times New Roman" w:cs="Times New Roman"/>
                <w:color w:val="000000"/>
                <w:sz w:val="28"/>
                <w:szCs w:val="28"/>
                <w:lang w:val="uk-UA" w:eastAsia="ru-RU"/>
              </w:rPr>
              <w:t>4 -</w:t>
            </w:r>
            <w:r w:rsidRPr="00F41DEB">
              <w:rPr>
                <w:rFonts w:ascii="Times New Roman" w:eastAsia="Times New Roman" w:hAnsi="Times New Roman" w:cs="Times New Roman"/>
                <w:color w:val="000000"/>
                <w:sz w:val="28"/>
                <w:szCs w:val="28"/>
                <w:lang w:eastAsia="ru-RU"/>
              </w:rPr>
              <w:t>х</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класів</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7" w:right="18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Виховател</w:t>
            </w:r>
            <w:r w:rsidR="00433F5B" w:rsidRPr="00F41DEB">
              <w:rPr>
                <w:rFonts w:ascii="Times New Roman" w:eastAsia="Times New Roman" w:hAnsi="Times New Roman" w:cs="Times New Roman"/>
                <w:color w:val="000000"/>
                <w:sz w:val="28"/>
                <w:szCs w:val="28"/>
                <w:lang w:val="uk-UA" w:eastAsia="ru-RU"/>
              </w:rPr>
              <w:t>і</w:t>
            </w:r>
            <w:r w:rsidRPr="00F41DEB">
              <w:rPr>
                <w:rFonts w:ascii="Times New Roman" w:eastAsia="Times New Roman" w:hAnsi="Times New Roman" w:cs="Times New Roman"/>
                <w:color w:val="000000"/>
                <w:sz w:val="28"/>
                <w:szCs w:val="28"/>
                <w:lang w:eastAsia="ru-RU"/>
              </w:rPr>
              <w:t xml:space="preserve"> ГПД</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316"/>
        </w:trPr>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12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Провести інструктивно-методичну нараду педагогічних працівників щодо ведення ділової документації</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433F5B" w:rsidP="00C50B7D">
            <w:pPr>
              <w:spacing w:after="0" w:line="240" w:lineRule="auto"/>
              <w:ind w:left="107" w:right="186"/>
              <w:jc w:val="center"/>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Заступник директора з НВР, діловод гімназії</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82842">
            <w:pPr>
              <w:tabs>
                <w:tab w:val="left" w:pos="694"/>
              </w:tabs>
              <w:spacing w:after="0" w:line="240" w:lineRule="auto"/>
              <w:ind w:left="106" w:right="-19"/>
              <w:jc w:val="center"/>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Інструктивно- методична нарада</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F41DEB" w:rsidRDefault="00C50B7D" w:rsidP="00C50B7D">
      <w:pPr>
        <w:spacing w:after="240" w:line="240" w:lineRule="auto"/>
        <w:rPr>
          <w:rFonts w:ascii="Times New Roman" w:eastAsia="Times New Roman" w:hAnsi="Times New Roman" w:cs="Times New Roman"/>
          <w:sz w:val="16"/>
          <w:szCs w:val="16"/>
          <w:lang w:eastAsia="ru-RU"/>
        </w:rPr>
      </w:pPr>
    </w:p>
    <w:tbl>
      <w:tblPr>
        <w:tblW w:w="15501" w:type="dxa"/>
        <w:tblInd w:w="-572" w:type="dxa"/>
        <w:tblCellMar>
          <w:top w:w="15" w:type="dxa"/>
          <w:left w:w="15" w:type="dxa"/>
          <w:bottom w:w="15" w:type="dxa"/>
          <w:right w:w="15" w:type="dxa"/>
        </w:tblCellMar>
        <w:tblLook w:val="04A0" w:firstRow="1" w:lastRow="0" w:firstColumn="1" w:lastColumn="0" w:noHBand="0" w:noVBand="1"/>
      </w:tblPr>
      <w:tblGrid>
        <w:gridCol w:w="1571"/>
        <w:gridCol w:w="9202"/>
        <w:gridCol w:w="2694"/>
        <w:gridCol w:w="1984"/>
        <w:gridCol w:w="50"/>
      </w:tblGrid>
      <w:tr w:rsidR="00C82842" w:rsidRPr="00F41DEB" w:rsidTr="00C82842">
        <w:trPr>
          <w:trHeight w:val="635"/>
        </w:trPr>
        <w:tc>
          <w:tcPr>
            <w:tcW w:w="1571"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B7B77">
            <w:pPr>
              <w:spacing w:after="0" w:line="240" w:lineRule="auto"/>
              <w:ind w:left="107" w:right="186"/>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Сформувати та затвердити оптимальну мережу закладу на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41DEB">
              <w:rPr>
                <w:rFonts w:ascii="Times New Roman" w:eastAsia="Times New Roman" w:hAnsi="Times New Roman" w:cs="Times New Roman"/>
                <w:color w:val="000000"/>
                <w:sz w:val="28"/>
                <w:szCs w:val="28"/>
                <w:lang w:eastAsia="ru-RU"/>
              </w:rPr>
              <w:t xml:space="preserve"> навчальний рік з урахуванням освітніх потреб населення та норм наповнюваності в класах</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 </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vMerge w:val="restart"/>
            <w:tcBorders>
              <w:top w:val="single" w:sz="4" w:space="0" w:color="000000"/>
              <w:lef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5"/>
        </w:trPr>
        <w:tc>
          <w:tcPr>
            <w:tcW w:w="1571"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203AA" w:rsidRDefault="00FB7B77" w:rsidP="00F203AA">
            <w:pPr>
              <w:spacing w:after="0" w:line="240" w:lineRule="auto"/>
              <w:ind w:right="13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 </w:t>
            </w:r>
            <w:r w:rsidR="00C82842" w:rsidRPr="00F41DEB">
              <w:rPr>
                <w:rFonts w:ascii="Times New Roman" w:eastAsia="Times New Roman" w:hAnsi="Times New Roman" w:cs="Times New Roman"/>
                <w:color w:val="000000"/>
                <w:sz w:val="28"/>
                <w:szCs w:val="28"/>
                <w:lang w:eastAsia="ru-RU"/>
              </w:rPr>
              <w:t xml:space="preserve">Підготувати та затвердити графік роботи   адміністративно-господарського персоналу </w:t>
            </w:r>
            <w:r w:rsidR="00F203AA">
              <w:rPr>
                <w:rFonts w:ascii="Times New Roman" w:eastAsia="Times New Roman" w:hAnsi="Times New Roman" w:cs="Times New Roman"/>
                <w:color w:val="000000"/>
                <w:sz w:val="28"/>
                <w:szCs w:val="28"/>
                <w:lang w:val="uk-UA" w:eastAsia="ru-RU"/>
              </w:rPr>
              <w:t>гімназії</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 xml:space="preserve">Завгосп гімназії </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Графік</w:t>
            </w:r>
          </w:p>
        </w:tc>
        <w:tc>
          <w:tcPr>
            <w:tcW w:w="50" w:type="dxa"/>
            <w:vMerge/>
            <w:tcBorders>
              <w:left w:val="single" w:sz="4" w:space="0" w:color="000000"/>
              <w:bottom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5"/>
        </w:trPr>
        <w:tc>
          <w:tcPr>
            <w:tcW w:w="1571"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41DEB" w:rsidRDefault="00FB7B77" w:rsidP="00F203AA">
            <w:pPr>
              <w:spacing w:after="0" w:line="240" w:lineRule="auto"/>
              <w:ind w:right="18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r w:rsidR="00C82842" w:rsidRPr="00F41DEB">
              <w:rPr>
                <w:rFonts w:ascii="Times New Roman" w:eastAsia="Times New Roman" w:hAnsi="Times New Roman" w:cs="Times New Roman"/>
                <w:color w:val="000000"/>
                <w:sz w:val="28"/>
                <w:szCs w:val="28"/>
                <w:lang w:eastAsia="ru-RU"/>
              </w:rPr>
              <w:t>Провести облік дітей шкільного віку та залучення кожної дитини до навчання. Скласти та здати статистичні</w:t>
            </w:r>
            <w:r w:rsidR="00C82842" w:rsidRPr="00F41DEB">
              <w:rPr>
                <w:rFonts w:ascii="Times New Roman" w:eastAsia="Times New Roman" w:hAnsi="Times New Roman" w:cs="Times New Roman"/>
                <w:color w:val="000000"/>
                <w:sz w:val="28"/>
                <w:szCs w:val="28"/>
                <w:lang w:val="uk-UA" w:eastAsia="ru-RU"/>
              </w:rPr>
              <w:t xml:space="preserve"> </w:t>
            </w:r>
            <w:r w:rsidR="00C82842" w:rsidRPr="00F41DEB">
              <w:rPr>
                <w:rFonts w:ascii="Times New Roman" w:eastAsia="Times New Roman" w:hAnsi="Times New Roman" w:cs="Times New Roman"/>
                <w:color w:val="000000"/>
                <w:sz w:val="28"/>
                <w:szCs w:val="28"/>
                <w:lang w:eastAsia="ru-RU"/>
              </w:rPr>
              <w:t>звіти за формами ЗНЗ-1, 77-РВК.</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Адміністрація</w:t>
            </w:r>
            <w:r w:rsidRPr="00F41DEB">
              <w:rPr>
                <w:rFonts w:ascii="Times New Roman" w:eastAsia="Times New Roman" w:hAnsi="Times New Roman" w:cs="Times New Roman"/>
                <w:color w:val="000000"/>
                <w:sz w:val="28"/>
                <w:szCs w:val="28"/>
                <w:lang w:val="uk-UA" w:eastAsia="ru-RU"/>
              </w:rPr>
              <w:t>, діловод</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Звіт</w:t>
            </w:r>
          </w:p>
        </w:tc>
        <w:tc>
          <w:tcPr>
            <w:tcW w:w="50" w:type="dxa"/>
            <w:vMerge w:val="restart"/>
            <w:tcBorders>
              <w:top w:val="single" w:sz="4" w:space="0" w:color="000000"/>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5"/>
        </w:trPr>
        <w:tc>
          <w:tcPr>
            <w:tcW w:w="1571"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B7B77">
            <w:pPr>
              <w:spacing w:after="0" w:line="240" w:lineRule="auto"/>
              <w:ind w:left="107" w:right="455"/>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Скласти та затвердити графік моніторингових та контрольних робіт, проведення обов’язкових</w:t>
            </w:r>
            <w:r w:rsidRPr="00F41DEB">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 xml:space="preserve">лабораторних та практичних робіт на </w:t>
            </w:r>
            <w:r w:rsidR="00617A2E">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І</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семестр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41DEB">
              <w:rPr>
                <w:rFonts w:ascii="Times New Roman" w:eastAsia="Times New Roman" w:hAnsi="Times New Roman" w:cs="Times New Roman"/>
                <w:color w:val="000000"/>
                <w:sz w:val="28"/>
                <w:szCs w:val="28"/>
                <w:lang w:eastAsia="ru-RU"/>
              </w:rPr>
              <w:t xml:space="preserve"> н.</w:t>
            </w:r>
            <w:r w:rsidR="00FB7B77">
              <w:rPr>
                <w:rFonts w:ascii="Times New Roman" w:eastAsia="Times New Roman" w:hAnsi="Times New Roman" w:cs="Times New Roman"/>
                <w:color w:val="000000"/>
                <w:sz w:val="28"/>
                <w:szCs w:val="28"/>
                <w:lang w:val="uk-UA" w:eastAsia="ru-RU"/>
              </w:rPr>
              <w:t xml:space="preserve"> </w:t>
            </w:r>
            <w:r w:rsidR="00FB7B77">
              <w:rPr>
                <w:rFonts w:ascii="Times New Roman" w:eastAsia="Times New Roman" w:hAnsi="Times New Roman" w:cs="Times New Roman"/>
                <w:color w:val="000000"/>
                <w:sz w:val="28"/>
                <w:szCs w:val="28"/>
                <w:lang w:eastAsia="ru-RU"/>
              </w:rPr>
              <w:t>р.</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ight="1158"/>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Графік</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F203AA">
        <w:trPr>
          <w:trHeight w:val="396"/>
        </w:trPr>
        <w:tc>
          <w:tcPr>
            <w:tcW w:w="1571" w:type="dxa"/>
            <w:vMerge w:val="restart"/>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203AA" w:rsidRDefault="00C82842" w:rsidP="00F203AA">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Скласти графіки чергування вчителів та здобувачів</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 xml:space="preserve">освіти </w:t>
            </w:r>
            <w:r w:rsidRPr="00F41DEB">
              <w:rPr>
                <w:rFonts w:ascii="Times New Roman" w:eastAsia="Times New Roman" w:hAnsi="Times New Roman" w:cs="Times New Roman"/>
                <w:color w:val="000000"/>
                <w:sz w:val="28"/>
                <w:szCs w:val="28"/>
                <w:lang w:val="uk-UA" w:eastAsia="ru-RU"/>
              </w:rPr>
              <w:t>в гімназії</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5"/>
        </w:trPr>
        <w:tc>
          <w:tcPr>
            <w:tcW w:w="1571" w:type="dxa"/>
            <w:vMerge/>
            <w:tcBorders>
              <w:top w:val="single" w:sz="4" w:space="0" w:color="000000"/>
              <w:left w:val="single" w:sz="4" w:space="0" w:color="000000"/>
              <w:bottom w:val="single" w:sz="4" w:space="0" w:color="000000"/>
              <w:right w:val="single" w:sz="4" w:space="0" w:color="000000"/>
            </w:tcBorders>
            <w:vAlign w:val="center"/>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Затвердити тимчасовий режим роботи </w:t>
            </w:r>
            <w:r w:rsidR="00F203AA">
              <w:rPr>
                <w:rFonts w:ascii="Times New Roman" w:eastAsia="Times New Roman" w:hAnsi="Times New Roman" w:cs="Times New Roman"/>
                <w:color w:val="000000"/>
                <w:sz w:val="28"/>
                <w:szCs w:val="28"/>
                <w:lang w:val="uk-UA" w:eastAsia="ru-RU"/>
              </w:rPr>
              <w:t>гімназії</w:t>
            </w:r>
            <w:r w:rsidRPr="00F41DEB">
              <w:rPr>
                <w:rFonts w:ascii="Times New Roman" w:eastAsia="Times New Roman" w:hAnsi="Times New Roman" w:cs="Times New Roman"/>
                <w:color w:val="000000"/>
                <w:sz w:val="28"/>
                <w:szCs w:val="28"/>
                <w:lang w:eastAsia="ru-RU"/>
              </w:rPr>
              <w:t xml:space="preserve"> на</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період адаптивного карантину</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3"/>
        </w:trPr>
        <w:tc>
          <w:tcPr>
            <w:tcW w:w="1571" w:type="dxa"/>
            <w:vMerge/>
            <w:tcBorders>
              <w:top w:val="single" w:sz="4" w:space="0" w:color="000000"/>
              <w:left w:val="single" w:sz="4" w:space="0" w:color="000000"/>
              <w:bottom w:val="single" w:sz="4" w:space="0" w:color="000000"/>
              <w:right w:val="single" w:sz="4" w:space="0" w:color="000000"/>
            </w:tcBorders>
            <w:vAlign w:val="center"/>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203AA" w:rsidRDefault="00C82842" w:rsidP="00FB7B77">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Затвердити правила внутрішнього трудового</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розпорядку для працівників закладу освіти на</w:t>
            </w:r>
            <w:r w:rsidRPr="00F41DEB">
              <w:rPr>
                <w:rFonts w:ascii="Times New Roman" w:eastAsia="Times New Roman" w:hAnsi="Times New Roman" w:cs="Times New Roman"/>
                <w:color w:val="000000"/>
                <w:sz w:val="28"/>
                <w:szCs w:val="28"/>
                <w:lang w:val="uk-UA" w:eastAsia="ru-RU"/>
              </w:rPr>
              <w:t xml:space="preserve"> І семестр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val="uk-UA" w:eastAsia="ru-RU"/>
              </w:rPr>
              <w:t>-202</w:t>
            </w:r>
            <w:r w:rsidR="00FB7B77">
              <w:rPr>
                <w:rFonts w:ascii="Times New Roman" w:eastAsia="Times New Roman" w:hAnsi="Times New Roman" w:cs="Times New Roman"/>
                <w:color w:val="000000"/>
                <w:sz w:val="28"/>
                <w:szCs w:val="28"/>
                <w:lang w:val="uk-UA" w:eastAsia="ru-RU"/>
              </w:rPr>
              <w:t>6</w:t>
            </w:r>
            <w:r w:rsidRPr="00F41DEB">
              <w:rPr>
                <w:rFonts w:ascii="Times New Roman" w:eastAsia="Times New Roman" w:hAnsi="Times New Roman" w:cs="Times New Roman"/>
                <w:color w:val="000000"/>
                <w:sz w:val="28"/>
                <w:szCs w:val="28"/>
                <w:lang w:val="uk-UA" w:eastAsia="ru-RU"/>
              </w:rPr>
              <w:t xml:space="preserve"> навчального року</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3"/>
        </w:trPr>
        <w:tc>
          <w:tcPr>
            <w:tcW w:w="1571"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Затвердити плани роботи класних керівників на</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поточний навчальний рік</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Заступник директора з </w:t>
            </w:r>
            <w:r w:rsidRPr="00F41DEB">
              <w:rPr>
                <w:rFonts w:ascii="Times New Roman" w:eastAsia="Times New Roman" w:hAnsi="Times New Roman" w:cs="Times New Roman"/>
                <w:color w:val="000000"/>
                <w:sz w:val="28"/>
                <w:szCs w:val="28"/>
                <w:lang w:val="uk-UA" w:eastAsia="ru-RU"/>
              </w:rPr>
              <w:t>Н</w:t>
            </w:r>
            <w:r w:rsidRPr="00F41DEB">
              <w:rPr>
                <w:rFonts w:ascii="Times New Roman" w:eastAsia="Times New Roman" w:hAnsi="Times New Roman" w:cs="Times New Roman"/>
                <w:color w:val="000000"/>
                <w:sz w:val="28"/>
                <w:szCs w:val="28"/>
                <w:lang w:eastAsia="ru-RU"/>
              </w:rPr>
              <w:t>ВР</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План роботи</w:t>
            </w:r>
          </w:p>
        </w:tc>
        <w:tc>
          <w:tcPr>
            <w:tcW w:w="50"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C82842">
        <w:trPr>
          <w:trHeight w:val="633"/>
        </w:trPr>
        <w:tc>
          <w:tcPr>
            <w:tcW w:w="1571"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Затвердити план роботи бібліотеки </w:t>
            </w:r>
            <w:r w:rsidRPr="00F41DEB">
              <w:rPr>
                <w:rFonts w:ascii="Times New Roman" w:eastAsia="Times New Roman" w:hAnsi="Times New Roman" w:cs="Times New Roman"/>
                <w:color w:val="000000"/>
                <w:sz w:val="28"/>
                <w:szCs w:val="28"/>
                <w:lang w:val="uk-UA" w:eastAsia="ru-RU"/>
              </w:rPr>
              <w:t>гімназії</w:t>
            </w:r>
            <w:r w:rsidRPr="00F41DEB">
              <w:rPr>
                <w:rFonts w:ascii="Times New Roman" w:eastAsia="Times New Roman" w:hAnsi="Times New Roman" w:cs="Times New Roman"/>
                <w:color w:val="000000"/>
                <w:sz w:val="28"/>
                <w:szCs w:val="28"/>
                <w:lang w:eastAsia="ru-RU"/>
              </w:rPr>
              <w:t xml:space="preserve"> на поточний навчальний рік</w:t>
            </w:r>
          </w:p>
        </w:tc>
        <w:tc>
          <w:tcPr>
            <w:tcW w:w="269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директора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1984"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План роботи</w:t>
            </w:r>
          </w:p>
        </w:tc>
        <w:tc>
          <w:tcPr>
            <w:tcW w:w="50" w:type="dxa"/>
            <w:vMerge/>
            <w:tcBorders>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50B7D" w:rsidRPr="00F41DEB" w:rsidTr="00F203AA">
        <w:trPr>
          <w:trHeight w:val="368"/>
        </w:trPr>
        <w:tc>
          <w:tcPr>
            <w:tcW w:w="1571"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 Координувати діяльність </w:t>
            </w:r>
            <w:r w:rsidR="00A84D61" w:rsidRPr="00F41DEB">
              <w:rPr>
                <w:rFonts w:ascii="Times New Roman" w:eastAsia="Times New Roman" w:hAnsi="Times New Roman" w:cs="Times New Roman"/>
                <w:color w:val="000000"/>
                <w:sz w:val="28"/>
                <w:szCs w:val="28"/>
                <w:lang w:val="uk-UA" w:eastAsia="ru-RU"/>
              </w:rPr>
              <w:t>гімназії</w:t>
            </w:r>
            <w:r w:rsidRPr="00F41DEB">
              <w:rPr>
                <w:rFonts w:ascii="Times New Roman" w:eastAsia="Times New Roman" w:hAnsi="Times New Roman" w:cs="Times New Roman"/>
                <w:color w:val="000000"/>
                <w:sz w:val="28"/>
                <w:szCs w:val="28"/>
                <w:lang w:eastAsia="ru-RU"/>
              </w:rPr>
              <w:t xml:space="preserve"> з громадськими</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організаціями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F41DEB" w:rsidTr="00C82842">
        <w:trPr>
          <w:trHeight w:val="633"/>
        </w:trPr>
        <w:tc>
          <w:tcPr>
            <w:tcW w:w="1571"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Скласти списки юних інспекторів руху (за класами) та юних друзів пожежної дружини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Заступник директора з </w:t>
            </w:r>
            <w:r w:rsidR="00A84D61" w:rsidRPr="00F41DEB">
              <w:rPr>
                <w:rFonts w:ascii="Times New Roman" w:eastAsia="Times New Roman" w:hAnsi="Times New Roman" w:cs="Times New Roman"/>
                <w:color w:val="000000"/>
                <w:sz w:val="28"/>
                <w:szCs w:val="28"/>
                <w:lang w:val="uk-UA" w:eastAsia="ru-RU"/>
              </w:rPr>
              <w:t>Н</w:t>
            </w:r>
            <w:r w:rsidRPr="00F41DEB">
              <w:rPr>
                <w:rFonts w:ascii="Times New Roman" w:eastAsia="Times New Roman" w:hAnsi="Times New Roman" w:cs="Times New Roman"/>
                <w:color w:val="000000"/>
                <w:sz w:val="28"/>
                <w:szCs w:val="28"/>
                <w:lang w:eastAsia="ru-RU"/>
              </w:rPr>
              <w:t>ВР</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C82842">
        <w:trPr>
          <w:trHeight w:val="633"/>
        </w:trPr>
        <w:tc>
          <w:tcPr>
            <w:tcW w:w="1571"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781"/>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Складання графіків проведення відкритих уроків, заходів,</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батьківських зборів в умовах адаптивного карантину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Заступники директора з Н</w:t>
            </w:r>
            <w:r w:rsidR="00A84D61"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Графік</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C82842">
        <w:trPr>
          <w:trHeight w:val="633"/>
        </w:trPr>
        <w:tc>
          <w:tcPr>
            <w:tcW w:w="1571"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Контроль за працевлаштуванням випускників</w:t>
            </w:r>
          </w:p>
          <w:p w:rsidR="00C50B7D" w:rsidRPr="00F41DEB" w:rsidRDefault="00C50B7D" w:rsidP="00F203AA">
            <w:pPr>
              <w:spacing w:after="0" w:line="240" w:lineRule="auto"/>
              <w:jc w:val="both"/>
              <w:rPr>
                <w:rFonts w:ascii="Times New Roman" w:eastAsia="Times New Roman" w:hAnsi="Times New Roman" w:cs="Times New Roman"/>
                <w:sz w:val="28"/>
                <w:szCs w:val="28"/>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Заступник директора з </w:t>
            </w:r>
            <w:r w:rsidR="00A84D61" w:rsidRPr="00F41DEB">
              <w:rPr>
                <w:rFonts w:ascii="Times New Roman" w:eastAsia="Times New Roman" w:hAnsi="Times New Roman" w:cs="Times New Roman"/>
                <w:color w:val="000000"/>
                <w:sz w:val="28"/>
                <w:szCs w:val="28"/>
                <w:lang w:val="uk-UA" w:eastAsia="ru-RU"/>
              </w:rPr>
              <w:t>Н</w:t>
            </w:r>
            <w:r w:rsidRPr="00F41DEB">
              <w:rPr>
                <w:rFonts w:ascii="Times New Roman" w:eastAsia="Times New Roman" w:hAnsi="Times New Roman" w:cs="Times New Roman"/>
                <w:color w:val="000000"/>
                <w:sz w:val="28"/>
                <w:szCs w:val="28"/>
                <w:lang w:eastAsia="ru-RU"/>
              </w:rPr>
              <w:t>ВР</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Довідка</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C82842">
        <w:trPr>
          <w:trHeight w:val="633"/>
        </w:trPr>
        <w:tc>
          <w:tcPr>
            <w:tcW w:w="1571"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726"/>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Облік дітей-сиріт, напівсиріт, багатодітних сімей, малозабезпечених, дітей, які перебувають у СЖО</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Соціальний паспорт ЗО </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C82842">
        <w:trPr>
          <w:trHeight w:val="633"/>
        </w:trPr>
        <w:tc>
          <w:tcPr>
            <w:tcW w:w="1571" w:type="dxa"/>
            <w:vMerge w:val="restart"/>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r w:rsidRPr="00F41DEB">
              <w:rPr>
                <w:rFonts w:ascii="Times New Roman" w:eastAsia="Times New Roman" w:hAnsi="Times New Roman" w:cs="Times New Roman"/>
                <w:b/>
                <w:bCs/>
                <w:i/>
                <w:iCs/>
                <w:color w:val="000000"/>
                <w:sz w:val="28"/>
                <w:szCs w:val="28"/>
                <w:lang w:eastAsia="ru-RU"/>
              </w:rPr>
              <w:t>  Серпень/</w:t>
            </w:r>
          </w:p>
          <w:p w:rsidR="00C50B7D" w:rsidRPr="00F41DEB" w:rsidRDefault="00C50B7D" w:rsidP="00C50B7D">
            <w:pPr>
              <w:spacing w:after="0" w:line="240" w:lineRule="auto"/>
              <w:rPr>
                <w:rFonts w:ascii="Times New Roman" w:eastAsia="Times New Roman" w:hAnsi="Times New Roman" w:cs="Times New Roman"/>
                <w:sz w:val="28"/>
                <w:szCs w:val="28"/>
                <w:lang w:eastAsia="ru-RU"/>
              </w:rPr>
            </w:pPr>
            <w:r w:rsidRPr="00F41DEB">
              <w:rPr>
                <w:rFonts w:ascii="Times New Roman" w:eastAsia="Times New Roman" w:hAnsi="Times New Roman" w:cs="Times New Roman"/>
                <w:b/>
                <w:bCs/>
                <w:i/>
                <w:iCs/>
                <w:color w:val="000000"/>
                <w:sz w:val="28"/>
                <w:szCs w:val="28"/>
                <w:lang w:eastAsia="ru-RU"/>
              </w:rPr>
              <w:t>  лютий</w:t>
            </w: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right="34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Облік дітей, що народилися на території мікрорайону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Адміністрація </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C82842">
        <w:trPr>
          <w:trHeight w:val="633"/>
        </w:trPr>
        <w:tc>
          <w:tcPr>
            <w:tcW w:w="1571" w:type="dxa"/>
            <w:vMerge/>
            <w:tcBorders>
              <w:top w:val="single" w:sz="4" w:space="0" w:color="000000"/>
              <w:left w:val="single" w:sz="4" w:space="0" w:color="000000"/>
              <w:bottom w:val="single" w:sz="4" w:space="0" w:color="000000"/>
              <w:right w:val="single" w:sz="4" w:space="0" w:color="000000"/>
            </w:tcBorders>
            <w:vAlign w:val="center"/>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c>
          <w:tcPr>
            <w:tcW w:w="9202"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right="326"/>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Облік дітей шкільного віку та залучення кожної людини до навчання.</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before="41"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Адміністрація </w:t>
            </w:r>
          </w:p>
        </w:tc>
        <w:tc>
          <w:tcPr>
            <w:tcW w:w="1984"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bl>
    <w:p w:rsidR="00F203AA" w:rsidRDefault="00F203AA" w:rsidP="00C50B7D">
      <w:pPr>
        <w:spacing w:after="0" w:line="240" w:lineRule="auto"/>
        <w:rPr>
          <w:rFonts w:ascii="Times New Roman" w:eastAsia="Times New Roman" w:hAnsi="Times New Roman" w:cs="Times New Roman"/>
          <w:sz w:val="24"/>
          <w:szCs w:val="24"/>
          <w:lang w:eastAsia="ru-RU"/>
        </w:rPr>
      </w:pPr>
    </w:p>
    <w:p w:rsidR="00F41DEB" w:rsidRDefault="00F41DEB" w:rsidP="00C50B7D">
      <w:pPr>
        <w:spacing w:after="0" w:line="240" w:lineRule="auto"/>
        <w:rPr>
          <w:rFonts w:ascii="Times New Roman" w:eastAsia="Times New Roman" w:hAnsi="Times New Roman" w:cs="Times New Roman"/>
          <w:sz w:val="24"/>
          <w:szCs w:val="24"/>
          <w:lang w:val="uk-UA" w:eastAsia="ru-RU"/>
        </w:rPr>
      </w:pPr>
    </w:p>
    <w:p w:rsidR="00E85644" w:rsidRDefault="00E85644" w:rsidP="00C50B7D">
      <w:pPr>
        <w:spacing w:after="0" w:line="240" w:lineRule="auto"/>
        <w:rPr>
          <w:rFonts w:ascii="Times New Roman" w:eastAsia="Times New Roman" w:hAnsi="Times New Roman" w:cs="Times New Roman"/>
          <w:sz w:val="24"/>
          <w:szCs w:val="24"/>
          <w:lang w:val="uk-UA" w:eastAsia="ru-RU"/>
        </w:rPr>
      </w:pPr>
    </w:p>
    <w:p w:rsidR="00E85644" w:rsidRDefault="00E85644" w:rsidP="00C50B7D">
      <w:pPr>
        <w:spacing w:after="0" w:line="240" w:lineRule="auto"/>
        <w:rPr>
          <w:rFonts w:ascii="Times New Roman" w:eastAsia="Times New Roman" w:hAnsi="Times New Roman" w:cs="Times New Roman"/>
          <w:sz w:val="24"/>
          <w:szCs w:val="24"/>
          <w:lang w:val="uk-UA" w:eastAsia="ru-RU"/>
        </w:rPr>
      </w:pPr>
    </w:p>
    <w:p w:rsidR="00E85644" w:rsidRDefault="00E85644" w:rsidP="00C50B7D">
      <w:pPr>
        <w:spacing w:after="0" w:line="240" w:lineRule="auto"/>
        <w:rPr>
          <w:rFonts w:ascii="Times New Roman" w:eastAsia="Times New Roman" w:hAnsi="Times New Roman" w:cs="Times New Roman"/>
          <w:sz w:val="24"/>
          <w:szCs w:val="24"/>
          <w:lang w:val="uk-UA" w:eastAsia="ru-RU"/>
        </w:rPr>
      </w:pPr>
    </w:p>
    <w:p w:rsidR="00E85644" w:rsidRPr="00E85644" w:rsidRDefault="00E85644" w:rsidP="00C50B7D">
      <w:pPr>
        <w:spacing w:after="0" w:line="240" w:lineRule="auto"/>
        <w:rPr>
          <w:rFonts w:ascii="Times New Roman" w:eastAsia="Times New Roman" w:hAnsi="Times New Roman" w:cs="Times New Roman"/>
          <w:sz w:val="24"/>
          <w:szCs w:val="24"/>
          <w:lang w:val="uk-UA" w:eastAsia="ru-RU"/>
        </w:rPr>
      </w:pPr>
    </w:p>
    <w:p w:rsidR="00F41DEB" w:rsidRPr="00C50B7D" w:rsidRDefault="00F41DEB" w:rsidP="00C50B7D">
      <w:pPr>
        <w:spacing w:after="0" w:line="240" w:lineRule="auto"/>
        <w:rPr>
          <w:rFonts w:ascii="Times New Roman" w:eastAsia="Times New Roman" w:hAnsi="Times New Roman" w:cs="Times New Roman"/>
          <w:sz w:val="24"/>
          <w:szCs w:val="24"/>
          <w:lang w:eastAsia="ru-RU"/>
        </w:rPr>
      </w:pPr>
    </w:p>
    <w:tbl>
      <w:tblPr>
        <w:tblW w:w="15101" w:type="dxa"/>
        <w:tblInd w:w="-572" w:type="dxa"/>
        <w:tblLayout w:type="fixed"/>
        <w:tblCellMar>
          <w:top w:w="15" w:type="dxa"/>
          <w:left w:w="15" w:type="dxa"/>
          <w:bottom w:w="15" w:type="dxa"/>
          <w:right w:w="15" w:type="dxa"/>
        </w:tblCellMar>
        <w:tblLook w:val="04A0" w:firstRow="1" w:lastRow="0" w:firstColumn="1" w:lastColumn="0" w:noHBand="0" w:noVBand="1"/>
      </w:tblPr>
      <w:tblGrid>
        <w:gridCol w:w="1685"/>
        <w:gridCol w:w="8175"/>
        <w:gridCol w:w="2558"/>
        <w:gridCol w:w="2628"/>
        <w:gridCol w:w="55"/>
      </w:tblGrid>
      <w:tr w:rsidR="00C50B7D" w:rsidRPr="00C50B7D" w:rsidTr="00A5337C">
        <w:trPr>
          <w:trHeight w:val="369"/>
        </w:trPr>
        <w:tc>
          <w:tcPr>
            <w:tcW w:w="15101" w:type="dxa"/>
            <w:gridSpan w:val="5"/>
            <w:tcBorders>
              <w:top w:val="single" w:sz="4" w:space="0" w:color="000000"/>
              <w:left w:val="single" w:sz="4" w:space="0" w:color="000000"/>
              <w:bottom w:val="single" w:sz="4" w:space="0" w:color="000000"/>
              <w:right w:val="single" w:sz="4" w:space="0" w:color="000000"/>
            </w:tcBorders>
            <w:shd w:val="clear" w:color="auto" w:fill="FFFF00"/>
            <w:hideMark/>
          </w:tcPr>
          <w:p w:rsidR="00F41DEB" w:rsidRDefault="00F41DEB" w:rsidP="00C50B7D">
            <w:pPr>
              <w:spacing w:after="0" w:line="240" w:lineRule="auto"/>
              <w:ind w:left="1878" w:right="1877"/>
              <w:jc w:val="center"/>
              <w:rPr>
                <w:rFonts w:ascii="Times New Roman" w:eastAsia="Times New Roman" w:hAnsi="Times New Roman" w:cs="Times New Roman"/>
                <w:b/>
                <w:bCs/>
                <w:color w:val="000000"/>
                <w:sz w:val="32"/>
                <w:szCs w:val="32"/>
                <w:lang w:eastAsia="ru-RU"/>
              </w:rPr>
            </w:pPr>
          </w:p>
          <w:p w:rsidR="00C50B7D" w:rsidRDefault="00C50B7D" w:rsidP="00C50B7D">
            <w:pPr>
              <w:spacing w:after="0" w:line="240" w:lineRule="auto"/>
              <w:ind w:left="1878" w:right="1877"/>
              <w:jc w:val="center"/>
              <w:rPr>
                <w:rFonts w:ascii="Times New Roman" w:eastAsia="Times New Roman" w:hAnsi="Times New Roman" w:cs="Times New Roman"/>
                <w:b/>
                <w:bCs/>
                <w:color w:val="000000"/>
                <w:sz w:val="32"/>
                <w:szCs w:val="32"/>
                <w:lang w:eastAsia="ru-RU"/>
              </w:rPr>
            </w:pPr>
            <w:r w:rsidRPr="00F41DEB">
              <w:rPr>
                <w:rFonts w:ascii="Times New Roman" w:eastAsia="Times New Roman" w:hAnsi="Times New Roman" w:cs="Times New Roman"/>
                <w:b/>
                <w:bCs/>
                <w:color w:val="000000"/>
                <w:sz w:val="32"/>
                <w:szCs w:val="32"/>
                <w:lang w:eastAsia="ru-RU"/>
              </w:rPr>
              <w:t>Створення освітнього середовища, вільного від будь-яких форм насильства та дискримінації</w:t>
            </w:r>
          </w:p>
          <w:p w:rsidR="00F41DEB" w:rsidRPr="00F41DEB" w:rsidRDefault="00F41DEB" w:rsidP="00C50B7D">
            <w:pPr>
              <w:spacing w:after="0" w:line="240" w:lineRule="auto"/>
              <w:ind w:left="1878" w:right="1877"/>
              <w:jc w:val="center"/>
              <w:rPr>
                <w:rFonts w:ascii="Times New Roman" w:eastAsia="Times New Roman" w:hAnsi="Times New Roman" w:cs="Times New Roman"/>
                <w:b/>
                <w:bCs/>
                <w:sz w:val="32"/>
                <w:szCs w:val="32"/>
                <w:lang w:eastAsia="ru-RU"/>
              </w:rPr>
            </w:pPr>
          </w:p>
        </w:tc>
      </w:tr>
      <w:tr w:rsidR="00C82842" w:rsidRPr="00F41DEB" w:rsidTr="00A5337C">
        <w:trPr>
          <w:trHeight w:val="635"/>
        </w:trPr>
        <w:tc>
          <w:tcPr>
            <w:tcW w:w="1685"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84D61">
            <w:pPr>
              <w:spacing w:after="0" w:line="240" w:lineRule="auto"/>
              <w:ind w:left="107"/>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Дата</w:t>
            </w:r>
          </w:p>
        </w:tc>
        <w:tc>
          <w:tcPr>
            <w:tcW w:w="8175"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84D61">
            <w:pPr>
              <w:spacing w:after="0" w:line="240" w:lineRule="auto"/>
              <w:ind w:left="2736" w:right="2731"/>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Зміст</w:t>
            </w:r>
          </w:p>
        </w:tc>
        <w:tc>
          <w:tcPr>
            <w:tcW w:w="2558"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84D61">
            <w:pPr>
              <w:spacing w:after="0" w:line="240" w:lineRule="auto"/>
              <w:ind w:left="107"/>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Відповідальний</w:t>
            </w:r>
          </w:p>
        </w:tc>
        <w:tc>
          <w:tcPr>
            <w:tcW w:w="2628"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A84D61">
            <w:pPr>
              <w:spacing w:after="0" w:line="240" w:lineRule="auto"/>
              <w:ind w:left="106"/>
              <w:jc w:val="center"/>
              <w:rPr>
                <w:rFonts w:ascii="Times New Roman" w:eastAsia="Times New Roman" w:hAnsi="Times New Roman" w:cs="Times New Roman"/>
                <w:b/>
                <w:bCs/>
                <w:sz w:val="28"/>
                <w:szCs w:val="28"/>
                <w:lang w:eastAsia="ru-RU"/>
              </w:rPr>
            </w:pPr>
            <w:r w:rsidRPr="00F41DEB">
              <w:rPr>
                <w:rFonts w:ascii="Times New Roman" w:eastAsia="Times New Roman" w:hAnsi="Times New Roman" w:cs="Times New Roman"/>
                <w:b/>
                <w:bCs/>
                <w:color w:val="000000"/>
                <w:sz w:val="28"/>
                <w:szCs w:val="28"/>
                <w:lang w:eastAsia="ru-RU"/>
              </w:rPr>
              <w:t>Форма узагальнення</w:t>
            </w:r>
          </w:p>
        </w:tc>
        <w:tc>
          <w:tcPr>
            <w:tcW w:w="55" w:type="dxa"/>
            <w:vMerge w:val="restart"/>
            <w:tcBorders>
              <w:top w:val="single" w:sz="4" w:space="0" w:color="000000"/>
              <w:left w:val="single" w:sz="4" w:space="0" w:color="000000"/>
              <w:right w:val="single" w:sz="4" w:space="0" w:color="000000"/>
            </w:tcBorders>
            <w:hideMark/>
          </w:tcPr>
          <w:p w:rsidR="00C82842" w:rsidRPr="00F41DEB" w:rsidRDefault="00C82842" w:rsidP="00A84D61">
            <w:pPr>
              <w:spacing w:before="43" w:after="0" w:line="240" w:lineRule="auto"/>
              <w:ind w:left="106"/>
              <w:jc w:val="center"/>
              <w:rPr>
                <w:rFonts w:ascii="Times New Roman" w:eastAsia="Times New Roman" w:hAnsi="Times New Roman" w:cs="Times New Roman"/>
                <w:b/>
                <w:bCs/>
                <w:sz w:val="28"/>
                <w:szCs w:val="28"/>
                <w:lang w:val="uk-UA" w:eastAsia="ru-RU"/>
              </w:rPr>
            </w:pPr>
            <w:r w:rsidRPr="00F41DEB">
              <w:rPr>
                <w:rFonts w:ascii="Times New Roman" w:eastAsia="Times New Roman" w:hAnsi="Times New Roman" w:cs="Times New Roman"/>
                <w:b/>
                <w:bCs/>
                <w:color w:val="000000"/>
                <w:sz w:val="28"/>
                <w:szCs w:val="28"/>
                <w:lang w:val="uk-UA" w:eastAsia="ru-RU"/>
              </w:rPr>
              <w:t xml:space="preserve"> </w:t>
            </w:r>
          </w:p>
        </w:tc>
      </w:tr>
      <w:tr w:rsidR="00C82842" w:rsidRPr="00F41DEB" w:rsidTr="00A5337C">
        <w:trPr>
          <w:trHeight w:val="952"/>
        </w:trPr>
        <w:tc>
          <w:tcPr>
            <w:tcW w:w="1685"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7" w:right="246"/>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Упродовж року</w:t>
            </w:r>
          </w:p>
        </w:tc>
        <w:tc>
          <w:tcPr>
            <w:tcW w:w="8175"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B7B77">
            <w:pPr>
              <w:spacing w:after="0" w:line="240" w:lineRule="auto"/>
              <w:ind w:left="107" w:right="36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Опрацювати та систематизувати чинні нормативно- правові документи та програми у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навчальному році соціально-психологічного напрямку</w:t>
            </w:r>
          </w:p>
        </w:tc>
        <w:tc>
          <w:tcPr>
            <w:tcW w:w="2558"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7" w:right="511"/>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 соціальний педагог</w:t>
            </w:r>
          </w:p>
        </w:tc>
        <w:tc>
          <w:tcPr>
            <w:tcW w:w="2628"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ight="79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Інструктивно- методична нарада</w:t>
            </w:r>
          </w:p>
        </w:tc>
        <w:tc>
          <w:tcPr>
            <w:tcW w:w="55" w:type="dxa"/>
            <w:vMerge/>
            <w:tcBorders>
              <w:left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82842" w:rsidRPr="00F41DEB" w:rsidTr="00A5337C">
        <w:trPr>
          <w:trHeight w:val="945"/>
        </w:trPr>
        <w:tc>
          <w:tcPr>
            <w:tcW w:w="1685"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b/>
                <w:bCs/>
                <w:i/>
                <w:iCs/>
                <w:sz w:val="28"/>
                <w:szCs w:val="28"/>
                <w:lang w:eastAsia="ru-RU"/>
              </w:rPr>
            </w:pPr>
          </w:p>
        </w:tc>
        <w:tc>
          <w:tcPr>
            <w:tcW w:w="8175"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F203AA">
            <w:pPr>
              <w:spacing w:after="0" w:line="240" w:lineRule="auto"/>
              <w:ind w:left="107" w:right="328"/>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Акція «16 днів проти насилля» - «Насильству в сім’ї скажемо НІ»</w:t>
            </w:r>
          </w:p>
        </w:tc>
        <w:tc>
          <w:tcPr>
            <w:tcW w:w="2558"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7" w:right="43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 практичний психолог</w:t>
            </w:r>
          </w:p>
        </w:tc>
        <w:tc>
          <w:tcPr>
            <w:tcW w:w="2628" w:type="dxa"/>
            <w:tcBorders>
              <w:top w:val="single" w:sz="4" w:space="0" w:color="000000"/>
              <w:left w:val="single" w:sz="4" w:space="0" w:color="000000"/>
              <w:bottom w:val="single" w:sz="4" w:space="0" w:color="000000"/>
              <w:right w:val="single" w:sz="4" w:space="0" w:color="000000"/>
            </w:tcBorders>
            <w:hideMark/>
          </w:tcPr>
          <w:p w:rsidR="00C82842" w:rsidRPr="00F41DEB" w:rsidRDefault="00C8284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Фотоколаж</w:t>
            </w:r>
          </w:p>
        </w:tc>
        <w:tc>
          <w:tcPr>
            <w:tcW w:w="55" w:type="dxa"/>
            <w:vMerge/>
            <w:tcBorders>
              <w:left w:val="single" w:sz="4" w:space="0" w:color="000000"/>
              <w:bottom w:val="single" w:sz="4" w:space="0" w:color="000000"/>
              <w:right w:val="single" w:sz="4" w:space="0" w:color="000000"/>
            </w:tcBorders>
            <w:hideMark/>
          </w:tcPr>
          <w:p w:rsidR="00C82842" w:rsidRPr="00F41DEB" w:rsidRDefault="00C82842" w:rsidP="00C50B7D">
            <w:pPr>
              <w:spacing w:after="0" w:line="240" w:lineRule="auto"/>
              <w:rPr>
                <w:rFonts w:ascii="Times New Roman" w:eastAsia="Times New Roman" w:hAnsi="Times New Roman" w:cs="Times New Roman"/>
                <w:sz w:val="28"/>
                <w:szCs w:val="28"/>
                <w:lang w:eastAsia="ru-RU"/>
              </w:rPr>
            </w:pPr>
          </w:p>
        </w:tc>
      </w:tr>
      <w:tr w:rsidR="00C50B7D" w:rsidRPr="00F41DEB" w:rsidTr="00A5337C">
        <w:trPr>
          <w:trHeight w:val="952"/>
        </w:trPr>
        <w:tc>
          <w:tcPr>
            <w:tcW w:w="1685"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A84D61">
            <w:pPr>
              <w:spacing w:after="0" w:line="240" w:lineRule="auto"/>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Серпень</w:t>
            </w:r>
          </w:p>
        </w:tc>
        <w:tc>
          <w:tcPr>
            <w:tcW w:w="8175"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F203AA">
            <w:pPr>
              <w:spacing w:after="0" w:line="240" w:lineRule="auto"/>
              <w:ind w:left="107" w:right="461"/>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Обстеженн</w:t>
            </w:r>
            <w:r w:rsidR="00FB7B77">
              <w:rPr>
                <w:rFonts w:ascii="Times New Roman" w:eastAsia="Times New Roman" w:hAnsi="Times New Roman" w:cs="Times New Roman"/>
                <w:color w:val="000000"/>
                <w:sz w:val="28"/>
                <w:szCs w:val="28"/>
                <w:lang w:eastAsia="ru-RU"/>
              </w:rPr>
              <w:t xml:space="preserve">я матеріально-побутових умов, </w:t>
            </w:r>
            <w:proofErr w:type="gramStart"/>
            <w:r w:rsidR="00FB7B77">
              <w:rPr>
                <w:rFonts w:ascii="Times New Roman" w:eastAsia="Times New Roman" w:hAnsi="Times New Roman" w:cs="Times New Roman"/>
                <w:color w:val="000000"/>
                <w:sz w:val="28"/>
                <w:szCs w:val="28"/>
                <w:lang w:eastAsia="ru-RU"/>
              </w:rPr>
              <w:t xml:space="preserve">в </w:t>
            </w:r>
            <w:r w:rsidRPr="00F41DEB">
              <w:rPr>
                <w:rFonts w:ascii="Times New Roman" w:eastAsia="Times New Roman" w:hAnsi="Times New Roman" w:cs="Times New Roman"/>
                <w:color w:val="000000"/>
                <w:sz w:val="28"/>
                <w:szCs w:val="28"/>
                <w:lang w:eastAsia="ru-RU"/>
              </w:rPr>
              <w:t>першу</w:t>
            </w:r>
            <w:proofErr w:type="gramEnd"/>
            <w:r w:rsidRPr="00F41DEB">
              <w:rPr>
                <w:rFonts w:ascii="Times New Roman" w:eastAsia="Times New Roman" w:hAnsi="Times New Roman" w:cs="Times New Roman"/>
                <w:color w:val="000000"/>
                <w:sz w:val="28"/>
                <w:szCs w:val="28"/>
                <w:lang w:eastAsia="ru-RU"/>
              </w:rPr>
              <w:t xml:space="preserve"> чергу тих, що потребують посиленого психолого-</w:t>
            </w:r>
          </w:p>
          <w:p w:rsidR="00C50B7D" w:rsidRPr="00F41DEB" w:rsidRDefault="00C50B7D" w:rsidP="00F203AA">
            <w:pPr>
              <w:spacing w:after="0" w:line="240" w:lineRule="auto"/>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педагогічного супроводу.</w:t>
            </w:r>
          </w:p>
        </w:tc>
        <w:tc>
          <w:tcPr>
            <w:tcW w:w="2558"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7" w:right="511"/>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 соціальний педагог</w:t>
            </w:r>
          </w:p>
        </w:tc>
        <w:tc>
          <w:tcPr>
            <w:tcW w:w="2628"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Акти обстеження</w:t>
            </w:r>
          </w:p>
        </w:tc>
        <w:tc>
          <w:tcPr>
            <w:tcW w:w="55" w:type="dxa"/>
            <w:tcBorders>
              <w:top w:val="single" w:sz="4" w:space="0" w:color="000000"/>
              <w:left w:val="single" w:sz="4" w:space="0" w:color="000000"/>
              <w:bottom w:val="single" w:sz="4" w:space="0" w:color="000000"/>
              <w:right w:val="single" w:sz="4" w:space="0" w:color="000000"/>
            </w:tcBorders>
            <w:hideMark/>
          </w:tcPr>
          <w:p w:rsidR="00C50B7D" w:rsidRPr="00F41DEB"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F41DEB" w:rsidRDefault="00C50B7D" w:rsidP="00C50B7D">
      <w:pPr>
        <w:spacing w:after="0" w:line="240" w:lineRule="auto"/>
        <w:rPr>
          <w:rFonts w:ascii="Times New Roman" w:eastAsia="Times New Roman" w:hAnsi="Times New Roman" w:cs="Times New Roman"/>
          <w:sz w:val="28"/>
          <w:szCs w:val="28"/>
          <w:lang w:eastAsia="ru-RU"/>
        </w:rPr>
      </w:pPr>
    </w:p>
    <w:tbl>
      <w:tblPr>
        <w:tblStyle w:val="a4"/>
        <w:tblW w:w="15309" w:type="dxa"/>
        <w:tblInd w:w="-572" w:type="dxa"/>
        <w:tblLook w:val="04A0" w:firstRow="1" w:lastRow="0" w:firstColumn="1" w:lastColumn="0" w:noHBand="0" w:noVBand="1"/>
      </w:tblPr>
      <w:tblGrid>
        <w:gridCol w:w="1701"/>
        <w:gridCol w:w="8363"/>
        <w:gridCol w:w="2552"/>
        <w:gridCol w:w="2693"/>
      </w:tblGrid>
      <w:tr w:rsidR="00186DB2" w:rsidRPr="00F41DEB" w:rsidTr="00F203AA">
        <w:trPr>
          <w:trHeight w:val="1922"/>
        </w:trPr>
        <w:tc>
          <w:tcPr>
            <w:tcW w:w="1701" w:type="dxa"/>
            <w:vMerge w:val="restart"/>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Вересень</w:t>
            </w:r>
          </w:p>
        </w:tc>
        <w:tc>
          <w:tcPr>
            <w:tcW w:w="8363" w:type="dxa"/>
            <w:hideMark/>
          </w:tcPr>
          <w:p w:rsidR="00186DB2" w:rsidRPr="00F41DEB" w:rsidRDefault="00186DB2" w:rsidP="00F203AA">
            <w:pPr>
              <w:ind w:left="107" w:right="821"/>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Довести до відома учнів та працівників </w:t>
            </w:r>
            <w:r w:rsidR="00F203AA">
              <w:rPr>
                <w:rFonts w:ascii="Times New Roman" w:eastAsia="Times New Roman" w:hAnsi="Times New Roman" w:cs="Times New Roman"/>
                <w:color w:val="000000"/>
                <w:sz w:val="28"/>
                <w:szCs w:val="28"/>
                <w:lang w:val="uk-UA" w:eastAsia="ru-RU"/>
              </w:rPr>
              <w:t>гімназії</w:t>
            </w:r>
            <w:r w:rsidRPr="00F41DEB">
              <w:rPr>
                <w:rFonts w:ascii="Times New Roman" w:eastAsia="Times New Roman" w:hAnsi="Times New Roman" w:cs="Times New Roman"/>
                <w:color w:val="000000"/>
                <w:sz w:val="28"/>
                <w:szCs w:val="28"/>
                <w:lang w:eastAsia="ru-RU"/>
              </w:rPr>
              <w:t>:</w:t>
            </w:r>
          </w:p>
          <w:p w:rsidR="00186DB2" w:rsidRPr="00F41DEB" w:rsidRDefault="00186DB2" w:rsidP="00F203AA">
            <w:pPr>
              <w:numPr>
                <w:ilvl w:val="0"/>
                <w:numId w:val="1"/>
              </w:numPr>
              <w:ind w:left="827" w:right="821"/>
              <w:jc w:val="both"/>
              <w:textAlignment w:val="baseline"/>
              <w:rPr>
                <w:rFonts w:ascii="Times New Roman" w:eastAsia="Times New Roman" w:hAnsi="Times New Roman" w:cs="Times New Roman"/>
                <w:color w:val="000000"/>
                <w:sz w:val="28"/>
                <w:szCs w:val="28"/>
                <w:lang w:eastAsia="ru-RU"/>
              </w:rPr>
            </w:pPr>
            <w:r w:rsidRPr="00F41DEB">
              <w:rPr>
                <w:rFonts w:ascii="Times New Roman" w:eastAsia="Times New Roman" w:hAnsi="Times New Roman" w:cs="Times New Roman"/>
                <w:color w:val="000000"/>
                <w:sz w:val="28"/>
                <w:szCs w:val="28"/>
                <w:lang w:eastAsia="ru-RU"/>
              </w:rPr>
              <w:t>правила поведінки та обов’язки здобувачів освіти;</w:t>
            </w:r>
          </w:p>
          <w:p w:rsidR="00186DB2" w:rsidRPr="00F41DEB" w:rsidRDefault="00186DB2" w:rsidP="00F203AA">
            <w:pPr>
              <w:numPr>
                <w:ilvl w:val="0"/>
                <w:numId w:val="1"/>
              </w:numPr>
              <w:ind w:left="827" w:right="150"/>
              <w:jc w:val="both"/>
              <w:textAlignment w:val="baseline"/>
              <w:rPr>
                <w:rFonts w:ascii="Times New Roman" w:eastAsia="Times New Roman" w:hAnsi="Times New Roman" w:cs="Times New Roman"/>
                <w:color w:val="000000"/>
                <w:sz w:val="28"/>
                <w:szCs w:val="28"/>
                <w:lang w:eastAsia="ru-RU"/>
              </w:rPr>
            </w:pPr>
            <w:r w:rsidRPr="00F41DEB">
              <w:rPr>
                <w:rFonts w:ascii="Times New Roman" w:eastAsia="Times New Roman" w:hAnsi="Times New Roman" w:cs="Times New Roman"/>
                <w:color w:val="000000"/>
                <w:sz w:val="28"/>
                <w:szCs w:val="28"/>
                <w:lang w:eastAsia="ru-RU"/>
              </w:rPr>
              <w:t>порядок реагування на доведенні випадки булінгу у закладі освіти та відповідальність осіб, причетних до булінгу;</w:t>
            </w:r>
          </w:p>
          <w:p w:rsidR="00186DB2" w:rsidRPr="00F41DEB" w:rsidRDefault="00186DB2" w:rsidP="00F203AA">
            <w:pPr>
              <w:numPr>
                <w:ilvl w:val="0"/>
                <w:numId w:val="1"/>
              </w:numPr>
              <w:ind w:left="826"/>
              <w:jc w:val="both"/>
              <w:textAlignment w:val="baseline"/>
              <w:rPr>
                <w:rFonts w:ascii="Times New Roman" w:eastAsia="Times New Roman" w:hAnsi="Times New Roman" w:cs="Times New Roman"/>
                <w:color w:val="000000"/>
                <w:sz w:val="28"/>
                <w:szCs w:val="28"/>
                <w:lang w:eastAsia="ru-RU"/>
              </w:rPr>
            </w:pPr>
            <w:r w:rsidRPr="00F41DEB">
              <w:rPr>
                <w:rFonts w:ascii="Times New Roman" w:eastAsia="Times New Roman" w:hAnsi="Times New Roman" w:cs="Times New Roman"/>
                <w:color w:val="000000"/>
                <w:sz w:val="28"/>
                <w:szCs w:val="28"/>
                <w:lang w:eastAsia="ru-RU"/>
              </w:rPr>
              <w:t>порядок подання та розгляду заяв про випадки</w:t>
            </w:r>
          </w:p>
          <w:p w:rsidR="00186DB2" w:rsidRPr="00F41DEB" w:rsidRDefault="00186DB2" w:rsidP="00F203AA">
            <w:pPr>
              <w:spacing w:before="32"/>
              <w:ind w:left="82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булінгу.</w:t>
            </w:r>
          </w:p>
        </w:tc>
        <w:tc>
          <w:tcPr>
            <w:tcW w:w="2552" w:type="dxa"/>
            <w:hideMark/>
          </w:tcPr>
          <w:p w:rsidR="00186DB2" w:rsidRPr="00F41DEB" w:rsidRDefault="00186DB2" w:rsidP="00C82842">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 соціальний педагог</w:t>
            </w:r>
          </w:p>
        </w:tc>
        <w:tc>
          <w:tcPr>
            <w:tcW w:w="2693" w:type="dxa"/>
            <w:hideMark/>
          </w:tcPr>
          <w:p w:rsidR="00186DB2" w:rsidRPr="00F41DEB" w:rsidRDefault="00186DB2" w:rsidP="00186DB2">
            <w:pPr>
              <w:tabs>
                <w:tab w:val="left" w:pos="2416"/>
              </w:tabs>
              <w:ind w:left="106" w:right="208"/>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Інформація на сайті, нарада при директорові</w:t>
            </w:r>
          </w:p>
        </w:tc>
      </w:tr>
      <w:tr w:rsidR="00186DB2" w:rsidRPr="00F41DEB" w:rsidTr="00F203AA">
        <w:trPr>
          <w:trHeight w:val="689"/>
        </w:trPr>
        <w:tc>
          <w:tcPr>
            <w:tcW w:w="1701" w:type="dxa"/>
            <w:vMerge/>
            <w:hideMark/>
          </w:tcPr>
          <w:p w:rsidR="00186DB2" w:rsidRPr="00F41DEB" w:rsidRDefault="00186DB2" w:rsidP="00C50B7D">
            <w:pPr>
              <w:rPr>
                <w:rFonts w:ascii="Times New Roman" w:eastAsia="Times New Roman" w:hAnsi="Times New Roman" w:cs="Times New Roman"/>
                <w:b/>
                <w:bCs/>
                <w:i/>
                <w:iCs/>
                <w:sz w:val="28"/>
                <w:szCs w:val="28"/>
                <w:lang w:eastAsia="ru-RU"/>
              </w:rPr>
            </w:pPr>
          </w:p>
        </w:tc>
        <w:tc>
          <w:tcPr>
            <w:tcW w:w="8363" w:type="dxa"/>
            <w:hideMark/>
          </w:tcPr>
          <w:p w:rsidR="00186DB2" w:rsidRPr="00F41DEB" w:rsidRDefault="00186DB2" w:rsidP="00F203AA">
            <w:pPr>
              <w:ind w:left="107" w:right="595"/>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 Поновлення банку даних дітей, які схильні до вчинення правопорушень, бродяжництва, вживання алкогольних та наркотичних речовин, дітей з ООП</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Нарада при директорові</w:t>
            </w:r>
          </w:p>
        </w:tc>
      </w:tr>
      <w:tr w:rsidR="00186DB2" w:rsidRPr="00F41DEB" w:rsidTr="00F203AA">
        <w:trPr>
          <w:trHeight w:val="635"/>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Жовтень</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Круглий стіл «Безпечний інтернет»</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p w:rsidR="00186DB2" w:rsidRPr="00F41DEB" w:rsidRDefault="00186DB2" w:rsidP="00C50B7D">
            <w:pPr>
              <w:spacing w:before="41"/>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lastRenderedPageBreak/>
              <w:t>практичний психолог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lastRenderedPageBreak/>
              <w:t>Фотозвіт</w:t>
            </w:r>
          </w:p>
        </w:tc>
      </w:tr>
      <w:tr w:rsidR="00186DB2" w:rsidRPr="00F41DEB" w:rsidTr="00F203AA">
        <w:trPr>
          <w:trHeight w:val="633"/>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Листопад</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Тренінгове заняття «Причини та наслідки вживання</w:t>
            </w:r>
          </w:p>
          <w:p w:rsidR="00186DB2" w:rsidRPr="00F41DEB" w:rsidRDefault="00186DB2" w:rsidP="00F203AA">
            <w:pPr>
              <w:spacing w:before="41"/>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підлітками наркотичних речовин»</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p w:rsidR="00186DB2" w:rsidRPr="00F41DEB" w:rsidRDefault="00186DB2" w:rsidP="00C50B7D">
            <w:pPr>
              <w:spacing w:before="41"/>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Нарада при директорові</w:t>
            </w:r>
          </w:p>
        </w:tc>
      </w:tr>
      <w:tr w:rsidR="00186DB2" w:rsidRPr="00F41DEB" w:rsidTr="00F203AA">
        <w:trPr>
          <w:trHeight w:val="635"/>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Грудень</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Диспут «Шкідливі звички»</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p w:rsidR="00186DB2" w:rsidRPr="00F41DEB" w:rsidRDefault="00186DB2" w:rsidP="00C50B7D">
            <w:pPr>
              <w:spacing w:before="41"/>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Батьківські збори</w:t>
            </w:r>
          </w:p>
        </w:tc>
      </w:tr>
      <w:tr w:rsidR="00186DB2" w:rsidRPr="00F41DEB" w:rsidTr="00F203AA">
        <w:trPr>
          <w:trHeight w:val="952"/>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Січень</w:t>
            </w:r>
          </w:p>
        </w:tc>
        <w:tc>
          <w:tcPr>
            <w:tcW w:w="8363" w:type="dxa"/>
            <w:hideMark/>
          </w:tcPr>
          <w:p w:rsidR="00186DB2" w:rsidRPr="00F41DEB" w:rsidRDefault="00186DB2" w:rsidP="00F203AA">
            <w:pPr>
              <w:ind w:left="107" w:right="641" w:firstLine="6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Обстеження матеріально-побутових умов, </w:t>
            </w:r>
            <w:proofErr w:type="gramStart"/>
            <w:r w:rsidRPr="00F41DEB">
              <w:rPr>
                <w:rFonts w:ascii="Times New Roman" w:eastAsia="Times New Roman" w:hAnsi="Times New Roman" w:cs="Times New Roman"/>
                <w:color w:val="000000"/>
                <w:sz w:val="28"/>
                <w:szCs w:val="28"/>
                <w:lang w:eastAsia="ru-RU"/>
              </w:rPr>
              <w:t>в першу</w:t>
            </w:r>
            <w:proofErr w:type="gramEnd"/>
            <w:r w:rsidRPr="00F41DEB">
              <w:rPr>
                <w:rFonts w:ascii="Times New Roman" w:eastAsia="Times New Roman" w:hAnsi="Times New Roman" w:cs="Times New Roman"/>
                <w:color w:val="000000"/>
                <w:sz w:val="28"/>
                <w:szCs w:val="28"/>
                <w:lang w:eastAsia="ru-RU"/>
              </w:rPr>
              <w:t xml:space="preserve"> чергу тих, що потребують посиленого психолого-педагогічного супроводу</w:t>
            </w:r>
          </w:p>
        </w:tc>
        <w:tc>
          <w:tcPr>
            <w:tcW w:w="2552" w:type="dxa"/>
            <w:hideMark/>
          </w:tcPr>
          <w:p w:rsidR="00186DB2" w:rsidRPr="00F41DEB" w:rsidRDefault="00186DB2" w:rsidP="00C50B7D">
            <w:pPr>
              <w:ind w:left="107" w:right="511"/>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 соціальний педагог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Акти обстеження</w:t>
            </w:r>
          </w:p>
        </w:tc>
      </w:tr>
      <w:tr w:rsidR="00186DB2" w:rsidRPr="00F41DEB" w:rsidTr="00F203AA">
        <w:trPr>
          <w:trHeight w:val="635"/>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Лютий</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Бесіда з учнями, які потребують посиленої психолого-педагогічної уваги «Конфлікт та його наслідки»</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Фотозвіт</w:t>
            </w:r>
          </w:p>
        </w:tc>
      </w:tr>
      <w:tr w:rsidR="00186DB2" w:rsidRPr="00F41DEB" w:rsidTr="00F203AA">
        <w:trPr>
          <w:trHeight w:val="633"/>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Березень</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Заняття з елементами тренінгу «Обери безпечний шлях»</w:t>
            </w:r>
            <w:r w:rsidR="004B30DC">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для учнів 5-</w:t>
            </w:r>
            <w:r w:rsidRPr="00F41DEB">
              <w:rPr>
                <w:rFonts w:ascii="Times New Roman" w:eastAsia="Times New Roman" w:hAnsi="Times New Roman" w:cs="Times New Roman"/>
                <w:color w:val="000000"/>
                <w:sz w:val="28"/>
                <w:szCs w:val="28"/>
                <w:lang w:val="uk-UA" w:eastAsia="ru-RU"/>
              </w:rPr>
              <w:t>9</w:t>
            </w:r>
            <w:r w:rsidRPr="00F41DEB">
              <w:rPr>
                <w:rFonts w:ascii="Times New Roman" w:eastAsia="Times New Roman" w:hAnsi="Times New Roman" w:cs="Times New Roman"/>
                <w:color w:val="000000"/>
                <w:sz w:val="28"/>
                <w:szCs w:val="28"/>
                <w:lang w:eastAsia="ru-RU"/>
              </w:rPr>
              <w:t xml:space="preserve"> класів</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p w:rsidR="00186DB2" w:rsidRPr="00F41DEB" w:rsidRDefault="00186DB2" w:rsidP="00C50B7D">
            <w:pPr>
              <w:spacing w:before="41"/>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Фотозвіт</w:t>
            </w:r>
          </w:p>
        </w:tc>
      </w:tr>
      <w:tr w:rsidR="00186DB2" w:rsidRPr="00F41DEB" w:rsidTr="00F203AA">
        <w:trPr>
          <w:trHeight w:val="636"/>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Квітень</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Батьківський всеобуч «Агресивна поведінка підлітків.</w:t>
            </w:r>
          </w:p>
          <w:p w:rsidR="00186DB2" w:rsidRPr="00F41DEB" w:rsidRDefault="00186DB2" w:rsidP="00F203AA">
            <w:pPr>
              <w:spacing w:before="44"/>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Що таке батьківський авторитет?»</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p w:rsidR="00186DB2" w:rsidRPr="00F41DEB" w:rsidRDefault="00186DB2" w:rsidP="00C50B7D">
            <w:pPr>
              <w:spacing w:before="44"/>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Батьківські збори</w:t>
            </w:r>
          </w:p>
        </w:tc>
      </w:tr>
      <w:tr w:rsidR="00186DB2" w:rsidRPr="00F41DEB" w:rsidTr="00F203AA">
        <w:trPr>
          <w:trHeight w:val="633"/>
        </w:trPr>
        <w:tc>
          <w:tcPr>
            <w:tcW w:w="1701" w:type="dxa"/>
            <w:hideMark/>
          </w:tcPr>
          <w:p w:rsidR="00186DB2" w:rsidRPr="00F41DEB" w:rsidRDefault="00186DB2" w:rsidP="00C50B7D">
            <w:pPr>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Червень</w:t>
            </w:r>
          </w:p>
        </w:tc>
        <w:tc>
          <w:tcPr>
            <w:tcW w:w="8363" w:type="dxa"/>
            <w:hideMark/>
          </w:tcPr>
          <w:p w:rsidR="00186DB2" w:rsidRPr="00F41DEB" w:rsidRDefault="00186DB2" w:rsidP="00F203AA">
            <w:pPr>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Розробка пам’ятки «Порушення прав дитини в</w:t>
            </w:r>
          </w:p>
          <w:p w:rsidR="00186DB2" w:rsidRPr="00F41DEB" w:rsidRDefault="00186DB2" w:rsidP="00F203AA">
            <w:pPr>
              <w:spacing w:before="41"/>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освітньому середовищі» для учнів 1-4, 5-</w:t>
            </w:r>
            <w:r w:rsidRPr="00F41DEB">
              <w:rPr>
                <w:rFonts w:ascii="Times New Roman" w:eastAsia="Times New Roman" w:hAnsi="Times New Roman" w:cs="Times New Roman"/>
                <w:color w:val="000000"/>
                <w:sz w:val="28"/>
                <w:szCs w:val="28"/>
                <w:lang w:val="uk-UA" w:eastAsia="ru-RU"/>
              </w:rPr>
              <w:t>9</w:t>
            </w:r>
            <w:r w:rsidRPr="00F41DEB">
              <w:rPr>
                <w:rFonts w:ascii="Times New Roman" w:eastAsia="Times New Roman" w:hAnsi="Times New Roman" w:cs="Times New Roman"/>
                <w:color w:val="000000"/>
                <w:sz w:val="28"/>
                <w:szCs w:val="28"/>
                <w:lang w:eastAsia="ru-RU"/>
              </w:rPr>
              <w:t xml:space="preserve"> класів</w:t>
            </w:r>
          </w:p>
        </w:tc>
        <w:tc>
          <w:tcPr>
            <w:tcW w:w="2552" w:type="dxa"/>
            <w:hideMark/>
          </w:tcPr>
          <w:p w:rsidR="00186DB2" w:rsidRPr="00F41DEB" w:rsidRDefault="00186DB2" w:rsidP="00C50B7D">
            <w:pPr>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p>
        </w:tc>
        <w:tc>
          <w:tcPr>
            <w:tcW w:w="2693" w:type="dxa"/>
            <w:hideMark/>
          </w:tcPr>
          <w:p w:rsidR="00186DB2" w:rsidRPr="00F41DEB" w:rsidRDefault="00186DB2" w:rsidP="00C50B7D">
            <w:pPr>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Інформаційна пам’ятка</w:t>
            </w:r>
          </w:p>
        </w:tc>
      </w:tr>
    </w:tbl>
    <w:p w:rsidR="00C50B7D" w:rsidRPr="00F41DEB" w:rsidRDefault="00C50B7D" w:rsidP="00C50B7D">
      <w:pPr>
        <w:spacing w:after="0" w:line="240" w:lineRule="auto"/>
        <w:rPr>
          <w:rFonts w:ascii="Times New Roman" w:eastAsia="Times New Roman" w:hAnsi="Times New Roman" w:cs="Times New Roman"/>
          <w:sz w:val="28"/>
          <w:szCs w:val="28"/>
          <w:lang w:eastAsia="ru-RU"/>
        </w:rPr>
      </w:pPr>
    </w:p>
    <w:tbl>
      <w:tblPr>
        <w:tblW w:w="15309" w:type="dxa"/>
        <w:tblInd w:w="-572" w:type="dxa"/>
        <w:tblCellMar>
          <w:top w:w="15" w:type="dxa"/>
          <w:left w:w="15" w:type="dxa"/>
          <w:bottom w:w="15" w:type="dxa"/>
          <w:right w:w="15" w:type="dxa"/>
        </w:tblCellMar>
        <w:tblLook w:val="04A0" w:firstRow="1" w:lastRow="0" w:firstColumn="1" w:lastColumn="0" w:noHBand="0" w:noVBand="1"/>
      </w:tblPr>
      <w:tblGrid>
        <w:gridCol w:w="1701"/>
        <w:gridCol w:w="8363"/>
        <w:gridCol w:w="2552"/>
        <w:gridCol w:w="2693"/>
      </w:tblGrid>
      <w:tr w:rsidR="00186DB2" w:rsidRPr="00F41DEB" w:rsidTr="00F203AA">
        <w:trPr>
          <w:trHeight w:val="417"/>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Серпень</w:t>
            </w: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429"/>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Аналіз матеріально-технічного забезпечення організації роботи з учнями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148"/>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Адміністрація</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Звіт</w:t>
            </w:r>
          </w:p>
        </w:tc>
      </w:tr>
      <w:tr w:rsidR="00186DB2" w:rsidRPr="00F41DEB" w:rsidTr="00F203AA">
        <w:trPr>
          <w:trHeight w:val="82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Підготовка наказів:</w:t>
            </w:r>
          </w:p>
          <w:p w:rsidR="00186DB2" w:rsidRPr="00F41DEB" w:rsidRDefault="00186DB2" w:rsidP="00F203AA">
            <w:pPr>
              <w:numPr>
                <w:ilvl w:val="0"/>
                <w:numId w:val="2"/>
              </w:numPr>
              <w:spacing w:after="0" w:line="240" w:lineRule="auto"/>
              <w:ind w:left="467" w:right="504"/>
              <w:jc w:val="both"/>
              <w:textAlignment w:val="baseline"/>
              <w:rPr>
                <w:rFonts w:ascii="Times New Roman" w:eastAsia="Times New Roman" w:hAnsi="Times New Roman" w:cs="Times New Roman"/>
                <w:color w:val="000000"/>
                <w:sz w:val="28"/>
                <w:szCs w:val="28"/>
                <w:lang w:eastAsia="ru-RU"/>
              </w:rPr>
            </w:pPr>
            <w:r w:rsidRPr="00F41DEB">
              <w:rPr>
                <w:rFonts w:ascii="Times New Roman" w:eastAsia="Times New Roman" w:hAnsi="Times New Roman" w:cs="Times New Roman"/>
                <w:color w:val="000000"/>
                <w:sz w:val="28"/>
                <w:szCs w:val="28"/>
                <w:lang w:eastAsia="ru-RU"/>
              </w:rPr>
              <w:t xml:space="preserve">про відкриття та функціонування класів з інклюзивним </w:t>
            </w:r>
            <w:r w:rsidRPr="00F41DEB">
              <w:rPr>
                <w:rFonts w:ascii="Times New Roman" w:eastAsia="Times New Roman" w:hAnsi="Times New Roman" w:cs="Times New Roman"/>
                <w:color w:val="000000"/>
                <w:sz w:val="28"/>
                <w:szCs w:val="28"/>
                <w:lang w:eastAsia="ru-RU"/>
              </w:rPr>
              <w:lastRenderedPageBreak/>
              <w:t>навчанням;</w:t>
            </w:r>
          </w:p>
          <w:p w:rsidR="00186DB2" w:rsidRPr="00F41DEB" w:rsidRDefault="00186DB2" w:rsidP="00F203AA">
            <w:pPr>
              <w:numPr>
                <w:ilvl w:val="0"/>
                <w:numId w:val="2"/>
              </w:numPr>
              <w:spacing w:after="0" w:line="240" w:lineRule="auto"/>
              <w:ind w:left="466"/>
              <w:jc w:val="both"/>
              <w:textAlignment w:val="baseline"/>
              <w:rPr>
                <w:rFonts w:ascii="Times New Roman" w:eastAsia="Times New Roman" w:hAnsi="Times New Roman" w:cs="Times New Roman"/>
                <w:color w:val="000000"/>
                <w:sz w:val="28"/>
                <w:szCs w:val="28"/>
                <w:lang w:eastAsia="ru-RU"/>
              </w:rPr>
            </w:pPr>
            <w:r w:rsidRPr="00F41DEB">
              <w:rPr>
                <w:rFonts w:ascii="Times New Roman" w:eastAsia="Times New Roman" w:hAnsi="Times New Roman" w:cs="Times New Roman"/>
                <w:color w:val="000000"/>
                <w:sz w:val="28"/>
                <w:szCs w:val="28"/>
                <w:lang w:eastAsia="ru-RU"/>
              </w:rPr>
              <w:t>про організацію інклюзивного навчання учня.</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834"/>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lastRenderedPageBreak/>
              <w:t>Заступник з Н</w:t>
            </w:r>
            <w:r w:rsidRPr="00F41DEB">
              <w:rPr>
                <w:rFonts w:ascii="Times New Roman" w:eastAsia="Times New Roman" w:hAnsi="Times New Roman" w:cs="Times New Roman"/>
                <w:color w:val="000000"/>
                <w:sz w:val="28"/>
                <w:szCs w:val="28"/>
                <w:lang w:val="uk-UA"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r w:rsidR="00186DB2" w:rsidRPr="00F41DEB" w:rsidTr="00F203AA">
        <w:trPr>
          <w:trHeight w:val="760"/>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Вересень</w:t>
            </w: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578"/>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Інструктивно-методична нарада щодо психолого-педагогічного супроводу організації освітньої діяльності учнів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834"/>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Нарада при директорові</w:t>
            </w:r>
          </w:p>
        </w:tc>
      </w:tr>
      <w:tr w:rsidR="00186DB2" w:rsidRPr="00F41DEB" w:rsidTr="00F203AA">
        <w:trPr>
          <w:trHeight w:val="551"/>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108"/>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 затвердження команди супроводу організації навчання учнів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p w:rsidR="00186DB2" w:rsidRPr="00F41DEB" w:rsidRDefault="00186DB2" w:rsidP="00C50B7D">
            <w:pPr>
              <w:spacing w:after="0" w:line="240" w:lineRule="auto"/>
              <w:ind w:left="107"/>
              <w:rPr>
                <w:rFonts w:ascii="Times New Roman" w:eastAsia="Times New Roman" w:hAnsi="Times New Roman" w:cs="Times New Roman"/>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r w:rsidR="00186DB2" w:rsidRPr="00F41DEB" w:rsidTr="00F203AA">
        <w:trPr>
          <w:trHeight w:val="5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489"/>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Засідання команди психолого-педагогічного супроводу організації освітньої діяльності учнів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p w:rsidR="00186DB2" w:rsidRPr="00F41DEB" w:rsidRDefault="00186DB2" w:rsidP="00C50B7D">
            <w:pPr>
              <w:spacing w:after="0" w:line="240" w:lineRule="auto"/>
              <w:ind w:left="107"/>
              <w:rPr>
                <w:rFonts w:ascii="Times New Roman" w:eastAsia="Times New Roman" w:hAnsi="Times New Roman" w:cs="Times New Roman"/>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Протокол</w:t>
            </w:r>
          </w:p>
        </w:tc>
      </w:tr>
      <w:tr w:rsidR="00186DB2" w:rsidRPr="00F41DEB" w:rsidTr="00F203AA">
        <w:trPr>
          <w:trHeight w:val="777"/>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498"/>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 проведення психолого-педагогічного консиліуму з організації освітньої діяльності учнів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834"/>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r w:rsidR="00186DB2" w:rsidRPr="00F41DEB" w:rsidTr="00F203AA">
        <w:trPr>
          <w:trHeight w:val="841"/>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129"/>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Аналіз та погодження календарно-тематичного планування корекційно-розвиткових занять для учнів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834"/>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Інструктивна нарада</w:t>
            </w:r>
          </w:p>
        </w:tc>
      </w:tr>
      <w:tr w:rsidR="00186DB2" w:rsidRPr="00F41DEB" w:rsidTr="00F203AA">
        <w:trPr>
          <w:trHeight w:val="55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36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Забезпечення виконання законодавства з питань захисту прав дітей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10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w:t>
            </w:r>
            <w:r w:rsidRPr="00F41DEB">
              <w:rPr>
                <w:rFonts w:ascii="Times New Roman" w:eastAsia="Times New Roman" w:hAnsi="Times New Roman" w:cs="Times New Roman"/>
                <w:color w:val="000000"/>
                <w:sz w:val="28"/>
                <w:szCs w:val="28"/>
                <w:lang w:val="uk-UA" w:eastAsia="ru-RU"/>
              </w:rPr>
              <w:t xml:space="preserve"> Н</w:t>
            </w:r>
            <w:r w:rsidRPr="00F41DEB">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r w:rsidR="00186DB2" w:rsidRPr="00F41DEB" w:rsidTr="00F203AA">
        <w:trPr>
          <w:trHeight w:val="633"/>
        </w:trPr>
        <w:tc>
          <w:tcPr>
            <w:tcW w:w="1701"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Жовтень</w:t>
            </w: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226"/>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Семінар “Методика роботи з учнями з ООП в умовах інклюзії”</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66196">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Заступник з </w:t>
            </w:r>
            <w:r w:rsidRPr="00F41DEB">
              <w:rPr>
                <w:rFonts w:ascii="Times New Roman" w:eastAsia="Times New Roman" w:hAnsi="Times New Roman" w:cs="Times New Roman"/>
                <w:color w:val="000000"/>
                <w:sz w:val="28"/>
                <w:szCs w:val="28"/>
                <w:lang w:val="uk-UA" w:eastAsia="ru-RU"/>
              </w:rPr>
              <w:t>НВ</w:t>
            </w:r>
            <w:r w:rsidRPr="00F41DEB">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Методичне об’єднання</w:t>
            </w:r>
          </w:p>
        </w:tc>
      </w:tr>
      <w:tr w:rsidR="00186DB2" w:rsidRPr="00F41DEB" w:rsidTr="00F203AA">
        <w:trPr>
          <w:trHeight w:val="635"/>
        </w:trPr>
        <w:tc>
          <w:tcPr>
            <w:tcW w:w="1701"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Листопад</w:t>
            </w: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709"/>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Засідання команди психолого-педагогічного супроводу щодо організації освітньої діяльності учнів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p w:rsidR="00186DB2" w:rsidRPr="00F41DEB" w:rsidRDefault="00186DB2" w:rsidP="00C50B7D">
            <w:pPr>
              <w:spacing w:before="41" w:after="0" w:line="240" w:lineRule="auto"/>
              <w:ind w:left="107"/>
              <w:rPr>
                <w:rFonts w:ascii="Times New Roman" w:eastAsia="Times New Roman" w:hAnsi="Times New Roman" w:cs="Times New Roman"/>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Протокол</w:t>
            </w:r>
          </w:p>
        </w:tc>
      </w:tr>
      <w:tr w:rsidR="00186DB2" w:rsidRPr="00F41DEB" w:rsidTr="00F203AA">
        <w:trPr>
          <w:trHeight w:val="953"/>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Грудень</w:t>
            </w: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36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Підготовка консиліуму щодо результатів організації освітньої діяльності з учнями з ООП</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p w:rsidR="00186DB2" w:rsidRPr="00F41DEB" w:rsidRDefault="00186DB2" w:rsidP="00C50B7D">
            <w:pPr>
              <w:spacing w:before="7" w:after="0" w:line="240" w:lineRule="auto"/>
              <w:ind w:left="107" w:right="363"/>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практичний психолог</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r w:rsidR="00186DB2" w:rsidRPr="00F41DEB" w:rsidTr="00F203AA">
        <w:trPr>
          <w:trHeight w:val="9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918"/>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Аналіз діяльності команди супроводу з організації корекційно-розвиткових занять</w:t>
            </w:r>
          </w:p>
        </w:tc>
        <w:tc>
          <w:tcPr>
            <w:tcW w:w="2552"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B21C9C">
            <w:pPr>
              <w:spacing w:after="0" w:line="240" w:lineRule="auto"/>
              <w:ind w:left="107" w:right="37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НВР, практичний психолог</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bl>
    <w:p w:rsidR="00C50B7D" w:rsidRPr="00F41DEB" w:rsidRDefault="00C50B7D" w:rsidP="00C50B7D">
      <w:pPr>
        <w:spacing w:after="0" w:line="240" w:lineRule="auto"/>
        <w:rPr>
          <w:rFonts w:ascii="Times New Roman" w:eastAsia="Times New Roman" w:hAnsi="Times New Roman" w:cs="Times New Roman"/>
          <w:sz w:val="16"/>
          <w:szCs w:val="16"/>
          <w:lang w:eastAsia="ru-RU"/>
        </w:rPr>
      </w:pPr>
    </w:p>
    <w:tbl>
      <w:tblPr>
        <w:tblW w:w="15328" w:type="dxa"/>
        <w:tblInd w:w="-572" w:type="dxa"/>
        <w:tblCellMar>
          <w:top w:w="15" w:type="dxa"/>
          <w:left w:w="15" w:type="dxa"/>
          <w:bottom w:w="15" w:type="dxa"/>
          <w:right w:w="15" w:type="dxa"/>
        </w:tblCellMar>
        <w:tblLook w:val="04A0" w:firstRow="1" w:lastRow="0" w:firstColumn="1" w:lastColumn="0" w:noHBand="0" w:noVBand="1"/>
      </w:tblPr>
      <w:tblGrid>
        <w:gridCol w:w="1701"/>
        <w:gridCol w:w="8186"/>
        <w:gridCol w:w="2773"/>
        <w:gridCol w:w="2668"/>
      </w:tblGrid>
      <w:tr w:rsidR="00186DB2" w:rsidRPr="00F41DEB" w:rsidTr="00F203AA">
        <w:trPr>
          <w:trHeight w:val="595"/>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41DEB" w:rsidRDefault="00186DB2" w:rsidP="00186DB2">
            <w:pPr>
              <w:spacing w:after="0" w:line="240" w:lineRule="auto"/>
              <w:ind w:left="107" w:right="-420"/>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Січень</w:t>
            </w: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B7B77">
            <w:pPr>
              <w:spacing w:after="0" w:line="240" w:lineRule="auto"/>
              <w:ind w:left="107" w:right="85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Аналіз результатів організації освітньої та виховної діяльності з учнями з ООП за І семестр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41DEB">
              <w:rPr>
                <w:rFonts w:ascii="Times New Roman" w:eastAsia="Times New Roman" w:hAnsi="Times New Roman" w:cs="Times New Roman"/>
                <w:color w:val="000000"/>
                <w:sz w:val="28"/>
                <w:szCs w:val="28"/>
                <w:lang w:eastAsia="ru-RU"/>
              </w:rPr>
              <w:t xml:space="preserve"> н.р.</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6" w:right="83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Педагогічна рада (протокол)</w:t>
            </w:r>
          </w:p>
        </w:tc>
      </w:tr>
      <w:tr w:rsidR="00186DB2" w:rsidRPr="00F41DEB" w:rsidTr="00F203AA">
        <w:trPr>
          <w:trHeight w:val="53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sz w:val="28"/>
                <w:szCs w:val="28"/>
                <w:lang w:eastAsia="ru-RU"/>
              </w:rPr>
            </w:pP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B7B77">
            <w:pPr>
              <w:spacing w:after="0" w:line="240" w:lineRule="auto"/>
              <w:ind w:left="107" w:right="490"/>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Засідання команди психолого-педагогічного супроводу щодо </w:t>
            </w:r>
            <w:r w:rsidRPr="00F41DEB">
              <w:rPr>
                <w:rFonts w:ascii="Times New Roman" w:eastAsia="Times New Roman" w:hAnsi="Times New Roman" w:cs="Times New Roman"/>
                <w:color w:val="000000"/>
                <w:sz w:val="28"/>
                <w:szCs w:val="28"/>
                <w:lang w:eastAsia="ru-RU"/>
              </w:rPr>
              <w:lastRenderedPageBreak/>
              <w:t>організації освітньої діяльності учнів з ООП у ІІ семестрі 202</w:t>
            </w:r>
            <w:r w:rsidR="00FB7B77">
              <w:rPr>
                <w:rFonts w:ascii="Times New Roman" w:eastAsia="Times New Roman" w:hAnsi="Times New Roman" w:cs="Times New Roman"/>
                <w:color w:val="000000"/>
                <w:sz w:val="28"/>
                <w:szCs w:val="28"/>
                <w:lang w:val="uk-UA" w:eastAsia="ru-RU"/>
              </w:rPr>
              <w:t>5</w:t>
            </w:r>
            <w:r w:rsidRPr="00F41DEB">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41DEB">
              <w:rPr>
                <w:rFonts w:ascii="Times New Roman" w:eastAsia="Times New Roman" w:hAnsi="Times New Roman" w:cs="Times New Roman"/>
                <w:color w:val="000000"/>
                <w:sz w:val="28"/>
                <w:szCs w:val="28"/>
                <w:lang w:eastAsia="ru-RU"/>
              </w:rPr>
              <w:t xml:space="preserve"> н.р.</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6" w:right="83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lastRenderedPageBreak/>
              <w:t xml:space="preserve">Заступник з </w:t>
            </w:r>
            <w:r w:rsidRPr="00F41DEB">
              <w:rPr>
                <w:rFonts w:ascii="Times New Roman" w:eastAsia="Times New Roman" w:hAnsi="Times New Roman" w:cs="Times New Roman"/>
                <w:color w:val="000000"/>
                <w:sz w:val="28"/>
                <w:szCs w:val="28"/>
                <w:lang w:eastAsia="ru-RU"/>
              </w:rPr>
              <w:lastRenderedPageBreak/>
              <w:t>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lastRenderedPageBreak/>
              <w:t>Інструктивно-</w:t>
            </w:r>
            <w:r w:rsidRPr="00F41DEB">
              <w:rPr>
                <w:rFonts w:ascii="Times New Roman" w:eastAsia="Times New Roman" w:hAnsi="Times New Roman" w:cs="Times New Roman"/>
                <w:color w:val="000000"/>
                <w:sz w:val="28"/>
                <w:szCs w:val="28"/>
                <w:lang w:eastAsia="ru-RU"/>
              </w:rPr>
              <w:lastRenderedPageBreak/>
              <w:t>методична нарада</w:t>
            </w:r>
          </w:p>
        </w:tc>
      </w:tr>
      <w:tr w:rsidR="00186DB2" w:rsidRPr="00F41DEB" w:rsidTr="00F203AA">
        <w:trPr>
          <w:trHeight w:val="822"/>
        </w:trPr>
        <w:tc>
          <w:tcPr>
            <w:tcW w:w="1701"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lastRenderedPageBreak/>
              <w:t>Лютий</w:t>
            </w: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144"/>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Шляхи підвищення ефективності корекційно-розвивальної роботи з дітьми з ООП, їхньої соціалізації в середовищі</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6" w:right="12"/>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Соціальний педагог,</w:t>
            </w:r>
            <w:r w:rsidR="00F41DEB">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асистенти вчителів</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Презентація</w:t>
            </w:r>
          </w:p>
        </w:tc>
      </w:tr>
      <w:tr w:rsidR="00186DB2" w:rsidRPr="00F41DEB" w:rsidTr="00F203AA">
        <w:trPr>
          <w:trHeight w:val="54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Березень</w:t>
            </w: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right="941"/>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Аналіз методик та технологій організації освітньої діяльності учнів з ООП на уроках</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6" w:right="83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w:t>
            </w:r>
            <w:r w:rsidRPr="00F41DEB">
              <w:rPr>
                <w:rFonts w:ascii="Times New Roman" w:eastAsia="Times New Roman" w:hAnsi="Times New Roman" w:cs="Times New Roman"/>
                <w:color w:val="000000"/>
                <w:sz w:val="28"/>
                <w:szCs w:val="28"/>
                <w:lang w:eastAsia="ru-RU"/>
              </w:rPr>
              <w:t>Р</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Наказ</w:t>
            </w:r>
          </w:p>
        </w:tc>
      </w:tr>
      <w:tr w:rsidR="00186DB2" w:rsidRPr="00F41DEB" w:rsidTr="00F203AA">
        <w:trPr>
          <w:trHeight w:val="635"/>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b/>
                <w:bCs/>
                <w:i/>
                <w:iCs/>
                <w:sz w:val="28"/>
                <w:szCs w:val="28"/>
                <w:lang w:eastAsia="ru-RU"/>
              </w:rPr>
            </w:pP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263"/>
              <w:jc w:val="both"/>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Засідання команди психолого-педагогічного супроводу організації освітньої діяльності учнів з ООП</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6"/>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ВР</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Протокол</w:t>
            </w:r>
          </w:p>
        </w:tc>
      </w:tr>
      <w:tr w:rsidR="00186DB2" w:rsidRPr="00F41DEB" w:rsidTr="00F203AA">
        <w:trPr>
          <w:trHeight w:val="559"/>
        </w:trPr>
        <w:tc>
          <w:tcPr>
            <w:tcW w:w="1701"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Травень</w:t>
            </w: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850"/>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Аналіз результатів організації освітньої та виховної діяльності з учнями з ООП</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ight="835"/>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Заступник з Н</w:t>
            </w:r>
            <w:r w:rsidRPr="00F41DEB">
              <w:rPr>
                <w:rFonts w:ascii="Times New Roman" w:eastAsia="Times New Roman" w:hAnsi="Times New Roman" w:cs="Times New Roman"/>
                <w:color w:val="000000"/>
                <w:sz w:val="28"/>
                <w:szCs w:val="28"/>
                <w:lang w:val="uk-UA" w:eastAsia="ru-RU"/>
              </w:rPr>
              <w:t>ВР</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Педагогічна рада </w:t>
            </w:r>
          </w:p>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(протокол)</w:t>
            </w:r>
          </w:p>
        </w:tc>
      </w:tr>
      <w:tr w:rsidR="00186DB2" w:rsidRPr="00F41DEB" w:rsidTr="00F203AA">
        <w:trPr>
          <w:trHeight w:val="827"/>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38"/>
              <w:rPr>
                <w:rFonts w:ascii="Times New Roman" w:eastAsia="Times New Roman" w:hAnsi="Times New Roman" w:cs="Times New Roman"/>
                <w:b/>
                <w:bCs/>
                <w:i/>
                <w:iCs/>
                <w:sz w:val="28"/>
                <w:szCs w:val="28"/>
                <w:lang w:eastAsia="ru-RU"/>
              </w:rPr>
            </w:pPr>
            <w:r w:rsidRPr="00F41DEB">
              <w:rPr>
                <w:rFonts w:ascii="Times New Roman" w:eastAsia="Times New Roman" w:hAnsi="Times New Roman" w:cs="Times New Roman"/>
                <w:b/>
                <w:bCs/>
                <w:i/>
                <w:iCs/>
                <w:color w:val="000000"/>
                <w:sz w:val="28"/>
                <w:szCs w:val="28"/>
                <w:lang w:eastAsia="ru-RU"/>
              </w:rPr>
              <w:t>Упродовж року</w:t>
            </w: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21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Дотримуватись впроваджених процедур, що засновані на принципах НАССР</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ight="872"/>
              <w:rPr>
                <w:rFonts w:ascii="Times New Roman" w:eastAsia="Times New Roman" w:hAnsi="Times New Roman" w:cs="Times New Roman"/>
                <w:color w:val="000000"/>
                <w:sz w:val="28"/>
                <w:szCs w:val="28"/>
                <w:lang w:eastAsia="ru-RU"/>
              </w:rPr>
            </w:pPr>
            <w:r w:rsidRPr="00F41DEB">
              <w:rPr>
                <w:rFonts w:ascii="Times New Roman" w:eastAsia="Times New Roman" w:hAnsi="Times New Roman" w:cs="Times New Roman"/>
                <w:color w:val="000000"/>
                <w:sz w:val="28"/>
                <w:szCs w:val="28"/>
                <w:lang w:eastAsia="ru-RU"/>
              </w:rPr>
              <w:t xml:space="preserve">Адміністрація, </w:t>
            </w:r>
          </w:p>
          <w:p w:rsidR="00186DB2" w:rsidRPr="00F41DEB" w:rsidRDefault="00186DB2" w:rsidP="00C50B7D">
            <w:pPr>
              <w:spacing w:after="0" w:line="240" w:lineRule="auto"/>
              <w:ind w:left="106" w:right="872"/>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val="uk-UA" w:eastAsia="ru-RU"/>
              </w:rPr>
              <w:t>медична сестра</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r>
      <w:tr w:rsidR="00186DB2" w:rsidRPr="00F41DEB" w:rsidTr="00F203AA">
        <w:trPr>
          <w:trHeight w:val="79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sz w:val="28"/>
                <w:szCs w:val="28"/>
                <w:lang w:eastAsia="ru-RU"/>
              </w:rPr>
            </w:pP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ight="323"/>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Контроль за належним постійним розмежуванням сирих та готових до споживання харчових продуктів на всіх етапах постачання, поводження, зберігання,</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підготовки, приготування та подачі</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ight="107"/>
              <w:rPr>
                <w:rFonts w:ascii="Times New Roman" w:eastAsia="Times New Roman" w:hAnsi="Times New Roman" w:cs="Times New Roman"/>
                <w:sz w:val="28"/>
                <w:szCs w:val="28"/>
                <w:lang w:val="uk-UA" w:eastAsia="ru-RU"/>
              </w:rPr>
            </w:pPr>
            <w:r w:rsidRPr="00F41DEB">
              <w:rPr>
                <w:rFonts w:ascii="Times New Roman" w:eastAsia="Times New Roman" w:hAnsi="Times New Roman" w:cs="Times New Roman"/>
                <w:color w:val="000000"/>
                <w:sz w:val="28"/>
                <w:szCs w:val="28"/>
                <w:lang w:eastAsia="ru-RU"/>
              </w:rPr>
              <w:t>Медична сестра</w:t>
            </w:r>
            <w:r w:rsidRPr="00F41DEB">
              <w:rPr>
                <w:rFonts w:ascii="Times New Roman" w:eastAsia="Times New Roman" w:hAnsi="Times New Roman" w:cs="Times New Roman"/>
                <w:color w:val="000000"/>
                <w:sz w:val="28"/>
                <w:szCs w:val="28"/>
                <w:lang w:val="uk-UA" w:eastAsia="ru-RU"/>
              </w:rPr>
              <w:t>, завгосп</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r>
      <w:tr w:rsidR="00186DB2" w:rsidRPr="00F41DEB" w:rsidTr="00F203AA">
        <w:trPr>
          <w:trHeight w:val="511"/>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sz w:val="28"/>
                <w:szCs w:val="28"/>
                <w:lang w:eastAsia="ru-RU"/>
              </w:rPr>
            </w:pP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F203AA">
            <w:pPr>
              <w:spacing w:after="0" w:line="240" w:lineRule="auto"/>
              <w:ind w:left="107"/>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Контроль за належним утриманням (чистих) та</w:t>
            </w:r>
            <w:r w:rsidR="00F203AA">
              <w:rPr>
                <w:rFonts w:ascii="Times New Roman" w:eastAsia="Times New Roman" w:hAnsi="Times New Roman" w:cs="Times New Roman"/>
                <w:color w:val="000000"/>
                <w:sz w:val="28"/>
                <w:szCs w:val="28"/>
                <w:lang w:val="uk-UA" w:eastAsia="ru-RU"/>
              </w:rPr>
              <w:t xml:space="preserve"> </w:t>
            </w:r>
            <w:r w:rsidRPr="00F41DEB">
              <w:rPr>
                <w:rFonts w:ascii="Times New Roman" w:eastAsia="Times New Roman" w:hAnsi="Times New Roman" w:cs="Times New Roman"/>
                <w:color w:val="000000"/>
                <w:sz w:val="28"/>
                <w:szCs w:val="28"/>
                <w:lang w:eastAsia="ru-RU"/>
              </w:rPr>
              <w:t>(брудних) зон та санітарним станом на харчоблоці</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D37A1B">
            <w:pPr>
              <w:spacing w:after="0" w:line="240" w:lineRule="auto"/>
              <w:ind w:left="106"/>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Медична сестра</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r>
      <w:tr w:rsidR="00186DB2" w:rsidRPr="00F41DEB" w:rsidTr="00F203AA">
        <w:trPr>
          <w:trHeight w:val="388"/>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41DEB" w:rsidRDefault="00186DB2" w:rsidP="00C50B7D">
            <w:pPr>
              <w:spacing w:after="0" w:line="240" w:lineRule="auto"/>
              <w:rPr>
                <w:rFonts w:ascii="Times New Roman" w:eastAsia="Times New Roman" w:hAnsi="Times New Roman" w:cs="Times New Roman"/>
                <w:sz w:val="28"/>
                <w:szCs w:val="28"/>
                <w:lang w:eastAsia="ru-RU"/>
              </w:rPr>
            </w:pP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7" w:right="683"/>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Вхідний температурний контроль при постачанні продуктів харчування</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6" w:right="268"/>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 xml:space="preserve">Медична сестра </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41DEB" w:rsidRDefault="00186DB2" w:rsidP="00C50B7D">
            <w:pPr>
              <w:spacing w:after="0" w:line="240" w:lineRule="auto"/>
              <w:ind w:left="105"/>
              <w:rPr>
                <w:rFonts w:ascii="Times New Roman" w:eastAsia="Times New Roman" w:hAnsi="Times New Roman" w:cs="Times New Roman"/>
                <w:sz w:val="28"/>
                <w:szCs w:val="28"/>
                <w:lang w:eastAsia="ru-RU"/>
              </w:rPr>
            </w:pPr>
            <w:r w:rsidRPr="00F41DEB">
              <w:rPr>
                <w:rFonts w:ascii="Times New Roman" w:eastAsia="Times New Roman" w:hAnsi="Times New Roman" w:cs="Times New Roman"/>
                <w:color w:val="000000"/>
                <w:sz w:val="28"/>
                <w:szCs w:val="28"/>
                <w:lang w:eastAsia="ru-RU"/>
              </w:rPr>
              <w:t>Оглядовий контроль</w:t>
            </w:r>
          </w:p>
        </w:tc>
      </w:tr>
      <w:tr w:rsidR="00186DB2" w:rsidRPr="00C50B7D" w:rsidTr="00F203AA">
        <w:trPr>
          <w:trHeight w:val="53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C50B7D" w:rsidRDefault="00186DB2" w:rsidP="00C50B7D">
            <w:pPr>
              <w:spacing w:after="0" w:line="240" w:lineRule="auto"/>
              <w:rPr>
                <w:rFonts w:ascii="Times New Roman" w:eastAsia="Times New Roman" w:hAnsi="Times New Roman" w:cs="Times New Roman"/>
                <w:sz w:val="24"/>
                <w:szCs w:val="24"/>
                <w:lang w:eastAsia="ru-RU"/>
              </w:rPr>
            </w:pPr>
          </w:p>
        </w:tc>
        <w:tc>
          <w:tcPr>
            <w:tcW w:w="8186"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igh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Звіт про виконання норм харчування учнів 1-4 класів та дітей пільгових категорій.</w:t>
            </w:r>
          </w:p>
        </w:tc>
        <w:tc>
          <w:tcPr>
            <w:tcW w:w="277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268"/>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Медична сестра</w:t>
            </w:r>
          </w:p>
        </w:tc>
        <w:tc>
          <w:tcPr>
            <w:tcW w:w="2668"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Звіт</w:t>
            </w:r>
          </w:p>
        </w:tc>
      </w:tr>
    </w:tbl>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309" w:type="dxa"/>
        <w:tblInd w:w="-572" w:type="dxa"/>
        <w:tblCellMar>
          <w:top w:w="15" w:type="dxa"/>
          <w:left w:w="15" w:type="dxa"/>
          <w:bottom w:w="15" w:type="dxa"/>
          <w:right w:w="15" w:type="dxa"/>
        </w:tblCellMar>
        <w:tblLook w:val="04A0" w:firstRow="1" w:lastRow="0" w:firstColumn="1" w:lastColumn="0" w:noHBand="0" w:noVBand="1"/>
      </w:tblPr>
      <w:tblGrid>
        <w:gridCol w:w="1701"/>
        <w:gridCol w:w="8221"/>
        <w:gridCol w:w="2694"/>
        <w:gridCol w:w="2693"/>
      </w:tblGrid>
      <w:tr w:rsidR="00186DB2" w:rsidRPr="00C50B7D" w:rsidTr="00F203AA">
        <w:trPr>
          <w:trHeight w:val="530"/>
        </w:trPr>
        <w:tc>
          <w:tcPr>
            <w:tcW w:w="170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rPr>
                <w:rFonts w:ascii="Times New Roman" w:eastAsia="Times New Roman" w:hAnsi="Times New Roman" w:cs="Times New Roman"/>
                <w:sz w:val="28"/>
                <w:szCs w:val="28"/>
                <w:lang w:eastAsia="ru-RU"/>
              </w:rPr>
            </w:pP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589"/>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 Контроль за постачанням продуктів харчування за наявності супровідної документації</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268"/>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Медична сестра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Журнали обліку</w:t>
            </w:r>
          </w:p>
        </w:tc>
      </w:tr>
      <w:tr w:rsidR="00186DB2" w:rsidRPr="00C50B7D" w:rsidTr="00F203AA">
        <w:trPr>
          <w:trHeight w:val="385"/>
        </w:trPr>
        <w:tc>
          <w:tcPr>
            <w:tcW w:w="170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rPr>
                <w:rFonts w:ascii="Times New Roman" w:eastAsia="Times New Roman" w:hAnsi="Times New Roman" w:cs="Times New Roman"/>
                <w:b/>
                <w:bCs/>
                <w:sz w:val="28"/>
                <w:szCs w:val="28"/>
                <w:lang w:eastAsia="ru-RU"/>
              </w:rPr>
            </w:pP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754"/>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 Контроль за якісним гарячим харчуванням учнів пільгових категорій</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268"/>
              <w:rPr>
                <w:rFonts w:ascii="Times New Roman" w:eastAsia="Times New Roman" w:hAnsi="Times New Roman" w:cs="Times New Roman"/>
                <w:sz w:val="28"/>
                <w:szCs w:val="28"/>
                <w:lang w:val="uk-UA" w:eastAsia="ru-RU"/>
              </w:rPr>
            </w:pPr>
            <w:r w:rsidRPr="00F203AA">
              <w:rPr>
                <w:rFonts w:ascii="Times New Roman" w:eastAsia="Times New Roman" w:hAnsi="Times New Roman" w:cs="Times New Roman"/>
                <w:color w:val="000000"/>
                <w:sz w:val="28"/>
                <w:szCs w:val="28"/>
                <w:lang w:eastAsia="ru-RU"/>
              </w:rPr>
              <w:t xml:space="preserve">Медична </w:t>
            </w:r>
            <w:r w:rsidRPr="00F203AA">
              <w:rPr>
                <w:rFonts w:ascii="Times New Roman" w:eastAsia="Times New Roman" w:hAnsi="Times New Roman" w:cs="Times New Roman"/>
                <w:color w:val="000000"/>
                <w:sz w:val="28"/>
                <w:szCs w:val="28"/>
                <w:lang w:val="uk-UA" w:eastAsia="ru-RU"/>
              </w:rPr>
              <w:t>сестра</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Оглядовий контроль</w:t>
            </w:r>
          </w:p>
        </w:tc>
      </w:tr>
      <w:tr w:rsidR="00186DB2" w:rsidRPr="00C50B7D" w:rsidTr="00F203AA">
        <w:trPr>
          <w:trHeight w:val="382"/>
        </w:trPr>
        <w:tc>
          <w:tcPr>
            <w:tcW w:w="170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rPr>
                <w:rFonts w:ascii="Times New Roman" w:eastAsia="Times New Roman" w:hAnsi="Times New Roman" w:cs="Times New Roman"/>
                <w:b/>
                <w:bCs/>
                <w:sz w:val="28"/>
                <w:szCs w:val="28"/>
                <w:lang w:eastAsia="ru-RU"/>
              </w:rPr>
            </w:pP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Облік та контроль за зберіганням продуктів харчування</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268"/>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Медична сестра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Журнали обліку</w:t>
            </w:r>
          </w:p>
        </w:tc>
      </w:tr>
      <w:tr w:rsidR="00186DB2" w:rsidRPr="00C50B7D" w:rsidTr="00F203AA">
        <w:trPr>
          <w:trHeight w:val="376"/>
        </w:trPr>
        <w:tc>
          <w:tcPr>
            <w:tcW w:w="170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203AA">
              <w:rPr>
                <w:rFonts w:ascii="Times New Roman" w:eastAsia="Times New Roman" w:hAnsi="Times New Roman" w:cs="Times New Roman"/>
                <w:b/>
                <w:bCs/>
                <w:i/>
                <w:iCs/>
                <w:color w:val="000000"/>
                <w:sz w:val="28"/>
                <w:szCs w:val="28"/>
                <w:lang w:eastAsia="ru-RU"/>
              </w:rPr>
              <w:t>Серпень</w:t>
            </w: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632"/>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Контроль за своєчасним проходженням медичних оглядів </w:t>
            </w:r>
            <w:r w:rsidRPr="00F203AA">
              <w:rPr>
                <w:rFonts w:ascii="Times New Roman" w:eastAsia="Times New Roman" w:hAnsi="Times New Roman" w:cs="Times New Roman"/>
                <w:color w:val="000000"/>
                <w:sz w:val="28"/>
                <w:szCs w:val="28"/>
                <w:lang w:eastAsia="ru-RU"/>
              </w:rPr>
              <w:lastRenderedPageBreak/>
              <w:t>персоналу харчоблоку.</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43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lastRenderedPageBreak/>
              <w:t>Мед</w:t>
            </w:r>
            <w:r w:rsidRPr="00F203AA">
              <w:rPr>
                <w:rFonts w:ascii="Times New Roman" w:eastAsia="Times New Roman" w:hAnsi="Times New Roman" w:cs="Times New Roman"/>
                <w:color w:val="000000"/>
                <w:sz w:val="28"/>
                <w:szCs w:val="28"/>
                <w:lang w:val="uk-UA" w:eastAsia="ru-RU"/>
              </w:rPr>
              <w:t xml:space="preserve">ична </w:t>
            </w:r>
            <w:r w:rsidRPr="00F203AA">
              <w:rPr>
                <w:rFonts w:ascii="Times New Roman" w:eastAsia="Times New Roman" w:hAnsi="Times New Roman" w:cs="Times New Roman"/>
                <w:color w:val="000000"/>
                <w:sz w:val="28"/>
                <w:szCs w:val="28"/>
                <w:lang w:eastAsia="ru-RU"/>
              </w:rPr>
              <w:t>сестра</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Звіт</w:t>
            </w:r>
          </w:p>
        </w:tc>
      </w:tr>
      <w:tr w:rsidR="00186DB2" w:rsidRPr="00C50B7D" w:rsidTr="00F203AA">
        <w:trPr>
          <w:trHeight w:val="545"/>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F203AA">
              <w:rPr>
                <w:rFonts w:ascii="Times New Roman" w:eastAsia="Times New Roman" w:hAnsi="Times New Roman" w:cs="Times New Roman"/>
                <w:b/>
                <w:bCs/>
                <w:i/>
                <w:iCs/>
                <w:color w:val="000000"/>
                <w:sz w:val="28"/>
                <w:szCs w:val="28"/>
                <w:lang w:eastAsia="ru-RU"/>
              </w:rPr>
              <w:t>Вересень</w:t>
            </w: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105"/>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Видати відповідні накази про організацію харчування учнів у закладі освіти, призначити осіб, відповідальних за організацію харчування</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197"/>
              <w:rPr>
                <w:rFonts w:ascii="Times New Roman" w:eastAsia="Times New Roman" w:hAnsi="Times New Roman" w:cs="Times New Roman"/>
                <w:color w:val="000000"/>
                <w:sz w:val="28"/>
                <w:szCs w:val="28"/>
                <w:lang w:eastAsia="ru-RU"/>
              </w:rPr>
            </w:pPr>
            <w:r w:rsidRPr="00F203AA">
              <w:rPr>
                <w:rFonts w:ascii="Times New Roman" w:eastAsia="Times New Roman" w:hAnsi="Times New Roman" w:cs="Times New Roman"/>
                <w:color w:val="000000"/>
                <w:sz w:val="28"/>
                <w:szCs w:val="28"/>
                <w:lang w:eastAsia="ru-RU"/>
              </w:rPr>
              <w:t xml:space="preserve">Адміністрація, </w:t>
            </w:r>
          </w:p>
          <w:p w:rsidR="00186DB2" w:rsidRPr="00F203AA" w:rsidRDefault="00186DB2" w:rsidP="00C50B7D">
            <w:pPr>
              <w:spacing w:after="0" w:line="240" w:lineRule="auto"/>
              <w:ind w:left="106" w:right="19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медична сестра</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Наказ</w:t>
            </w:r>
          </w:p>
        </w:tc>
      </w:tr>
      <w:tr w:rsidR="00186DB2" w:rsidRPr="00C50B7D" w:rsidTr="00F203AA">
        <w:trPr>
          <w:trHeight w:val="6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203AA" w:rsidRDefault="00186DB2" w:rsidP="00C50B7D">
            <w:pPr>
              <w:spacing w:after="0" w:line="240" w:lineRule="auto"/>
              <w:rPr>
                <w:rFonts w:ascii="Times New Roman" w:eastAsia="Times New Roman" w:hAnsi="Times New Roman" w:cs="Times New Roman"/>
                <w:b/>
                <w:bCs/>
                <w:i/>
                <w:iCs/>
                <w:sz w:val="28"/>
                <w:szCs w:val="28"/>
                <w:lang w:eastAsia="ru-RU"/>
              </w:rPr>
            </w:pP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290"/>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Затвердити режим та графік харчування учнів, графік чергування вчителів у обідній залі їдальні</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19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Адміністрація,  медична сестра</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Графік</w:t>
            </w:r>
          </w:p>
        </w:tc>
      </w:tr>
      <w:tr w:rsidR="00186DB2" w:rsidRPr="00C50B7D" w:rsidTr="00F203AA">
        <w:trPr>
          <w:trHeight w:val="826"/>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ight="52"/>
              <w:rPr>
                <w:rFonts w:ascii="Times New Roman" w:eastAsia="Times New Roman" w:hAnsi="Times New Roman" w:cs="Times New Roman"/>
                <w:b/>
                <w:bCs/>
                <w:i/>
                <w:iCs/>
                <w:sz w:val="28"/>
                <w:szCs w:val="28"/>
                <w:lang w:eastAsia="ru-RU"/>
              </w:rPr>
            </w:pPr>
            <w:r w:rsidRPr="00F203AA">
              <w:rPr>
                <w:rFonts w:ascii="Times New Roman" w:eastAsia="Times New Roman" w:hAnsi="Times New Roman" w:cs="Times New Roman"/>
                <w:b/>
                <w:bCs/>
                <w:i/>
                <w:iCs/>
                <w:color w:val="000000"/>
                <w:sz w:val="28"/>
                <w:szCs w:val="28"/>
                <w:lang w:eastAsia="ru-RU"/>
              </w:rPr>
              <w:t>Упродовж року</w:t>
            </w: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166"/>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Здійснення роботи щодо систематичного доведення до працівників</w:t>
            </w:r>
            <w:r w:rsidRPr="00F203AA">
              <w:rPr>
                <w:rFonts w:ascii="Times New Roman" w:eastAsia="Times New Roman" w:hAnsi="Times New Roman" w:cs="Times New Roman"/>
                <w:color w:val="000000"/>
                <w:sz w:val="28"/>
                <w:szCs w:val="28"/>
                <w:lang w:val="uk-UA" w:eastAsia="ru-RU"/>
              </w:rPr>
              <w:t>гімназії</w:t>
            </w:r>
            <w:r w:rsidRPr="00F203AA">
              <w:rPr>
                <w:rFonts w:ascii="Times New Roman" w:eastAsia="Times New Roman" w:hAnsi="Times New Roman" w:cs="Times New Roman"/>
                <w:color w:val="000000"/>
                <w:sz w:val="28"/>
                <w:szCs w:val="28"/>
                <w:lang w:eastAsia="ru-RU"/>
              </w:rPr>
              <w:t xml:space="preserve"> та роз’яснення нових нормативно- правових документів з питань охорони життя і здоров’я учнів та вихованців, запобігання усім видам травматизму</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359"/>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Заступники директора з Н</w:t>
            </w:r>
            <w:r w:rsidRPr="00F203AA">
              <w:rPr>
                <w:rFonts w:ascii="Times New Roman" w:eastAsia="Times New Roman" w:hAnsi="Times New Roman" w:cs="Times New Roman"/>
                <w:color w:val="000000"/>
                <w:sz w:val="28"/>
                <w:szCs w:val="28"/>
                <w:lang w:val="uk-UA" w:eastAsia="ru-RU"/>
              </w:rPr>
              <w:t>В</w:t>
            </w:r>
            <w:r w:rsidRPr="00F203AA">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Інструктивна нарада</w:t>
            </w:r>
          </w:p>
        </w:tc>
      </w:tr>
      <w:tr w:rsidR="00186DB2" w:rsidRPr="00C50B7D" w:rsidTr="00F203AA">
        <w:trPr>
          <w:trHeight w:val="581"/>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F203AA" w:rsidRDefault="00186DB2" w:rsidP="00C50B7D">
            <w:pPr>
              <w:spacing w:after="0" w:line="240" w:lineRule="auto"/>
              <w:rPr>
                <w:rFonts w:ascii="Times New Roman" w:eastAsia="Times New Roman" w:hAnsi="Times New Roman" w:cs="Times New Roman"/>
                <w:sz w:val="28"/>
                <w:szCs w:val="28"/>
                <w:lang w:eastAsia="ru-RU"/>
              </w:rPr>
            </w:pP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Організація проходження медичних оглядів</w:t>
            </w:r>
          </w:p>
          <w:p w:rsidR="00186DB2" w:rsidRPr="00F203AA" w:rsidRDefault="00186DB2" w:rsidP="00C50B7D">
            <w:pPr>
              <w:spacing w:before="38" w:after="0" w:line="240" w:lineRule="auto"/>
              <w:ind w:left="10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працівників освітнього закладу.</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D37A1B">
            <w:pPr>
              <w:spacing w:after="0" w:line="240" w:lineRule="auto"/>
              <w:rPr>
                <w:rFonts w:ascii="Times New Roman" w:eastAsia="Times New Roman" w:hAnsi="Times New Roman" w:cs="Times New Roman"/>
                <w:color w:val="000000"/>
                <w:sz w:val="28"/>
                <w:szCs w:val="28"/>
                <w:lang w:val="uk-UA" w:eastAsia="ru-RU"/>
              </w:rPr>
            </w:pPr>
            <w:r w:rsidRPr="00F203AA">
              <w:rPr>
                <w:rFonts w:ascii="Times New Roman" w:eastAsia="Times New Roman" w:hAnsi="Times New Roman" w:cs="Times New Roman"/>
                <w:color w:val="000000"/>
                <w:sz w:val="28"/>
                <w:szCs w:val="28"/>
                <w:lang w:val="uk-UA" w:eastAsia="ru-RU"/>
              </w:rPr>
              <w:t xml:space="preserve">Адміністрація, </w:t>
            </w:r>
          </w:p>
          <w:p w:rsidR="00186DB2" w:rsidRPr="00F203AA" w:rsidRDefault="00186DB2" w:rsidP="00D37A1B">
            <w:pPr>
              <w:spacing w:after="0" w:line="240" w:lineRule="auto"/>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val="uk-UA" w:eastAsia="ru-RU"/>
              </w:rPr>
              <w:t>м</w:t>
            </w:r>
            <w:r w:rsidRPr="00F203AA">
              <w:rPr>
                <w:rFonts w:ascii="Times New Roman" w:eastAsia="Times New Roman" w:hAnsi="Times New Roman" w:cs="Times New Roman"/>
                <w:color w:val="000000"/>
                <w:sz w:val="28"/>
                <w:szCs w:val="28"/>
                <w:lang w:eastAsia="ru-RU"/>
              </w:rPr>
              <w:t>едична сестра</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Графік</w:t>
            </w:r>
          </w:p>
        </w:tc>
      </w:tr>
      <w:tr w:rsidR="00186DB2" w:rsidRPr="00C50B7D" w:rsidTr="00F203AA">
        <w:trPr>
          <w:trHeight w:val="65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86DB2" w:rsidRPr="00C50B7D" w:rsidRDefault="00186DB2" w:rsidP="00C50B7D">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ight="27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Здійснення контролю за організацією навчання учнів, які не можуть відвідувати заклад освіти за станом</w:t>
            </w:r>
            <w:r w:rsidR="00F203AA">
              <w:rPr>
                <w:rFonts w:ascii="Times New Roman" w:eastAsia="Times New Roman" w:hAnsi="Times New Roman" w:cs="Times New Roman"/>
                <w:color w:val="000000"/>
                <w:sz w:val="28"/>
                <w:szCs w:val="28"/>
                <w:lang w:val="uk-UA" w:eastAsia="ru-RU"/>
              </w:rPr>
              <w:t xml:space="preserve"> </w:t>
            </w:r>
            <w:r w:rsidRPr="00F203AA">
              <w:rPr>
                <w:rFonts w:ascii="Times New Roman" w:eastAsia="Times New Roman" w:hAnsi="Times New Roman" w:cs="Times New Roman"/>
                <w:color w:val="000000"/>
                <w:sz w:val="28"/>
                <w:szCs w:val="28"/>
                <w:lang w:eastAsia="ru-RU"/>
              </w:rPr>
              <w:t>здоров’я</w:t>
            </w:r>
          </w:p>
        </w:tc>
        <w:tc>
          <w:tcPr>
            <w:tcW w:w="269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4B30DC">
            <w:pPr>
              <w:spacing w:after="0" w:line="240" w:lineRule="auto"/>
              <w:ind w:right="14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Адміністрація</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5"/>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Наказ</w:t>
            </w:r>
          </w:p>
        </w:tc>
      </w:tr>
    </w:tbl>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309" w:type="dxa"/>
        <w:tblInd w:w="-572" w:type="dxa"/>
        <w:tblCellMar>
          <w:top w:w="15" w:type="dxa"/>
          <w:left w:w="15" w:type="dxa"/>
          <w:bottom w:w="15" w:type="dxa"/>
          <w:right w:w="15" w:type="dxa"/>
        </w:tblCellMar>
        <w:tblLook w:val="04A0" w:firstRow="1" w:lastRow="0" w:firstColumn="1" w:lastColumn="0" w:noHBand="0" w:noVBand="1"/>
      </w:tblPr>
      <w:tblGrid>
        <w:gridCol w:w="1789"/>
        <w:gridCol w:w="8134"/>
        <w:gridCol w:w="2693"/>
        <w:gridCol w:w="2693"/>
      </w:tblGrid>
      <w:tr w:rsidR="00186DB2" w:rsidRPr="00C50B7D" w:rsidTr="006D54F6">
        <w:trPr>
          <w:trHeight w:val="873"/>
        </w:trPr>
        <w:tc>
          <w:tcPr>
            <w:tcW w:w="1789" w:type="dxa"/>
            <w:vMerge w:val="restart"/>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rPr>
                <w:rFonts w:ascii="Times New Roman" w:eastAsia="Times New Roman" w:hAnsi="Times New Roman" w:cs="Times New Roman"/>
                <w:b/>
                <w:bCs/>
                <w:sz w:val="28"/>
                <w:szCs w:val="28"/>
                <w:lang w:eastAsia="ru-RU"/>
              </w:rPr>
            </w:pP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Проведення тематичних виховних заходів із</w:t>
            </w:r>
          </w:p>
          <w:p w:rsidR="00186DB2" w:rsidRPr="00F203AA" w:rsidRDefault="00186DB2" w:rsidP="00C50B7D">
            <w:pPr>
              <w:spacing w:before="3" w:after="0" w:line="240" w:lineRule="auto"/>
              <w:ind w:left="107" w:right="121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запобігання всім видам дитячого травматизму напередодні свят, канікул, тощо</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Заступник директора з </w:t>
            </w:r>
            <w:r w:rsidRPr="00F203AA">
              <w:rPr>
                <w:rFonts w:ascii="Times New Roman" w:eastAsia="Times New Roman" w:hAnsi="Times New Roman" w:cs="Times New Roman"/>
                <w:color w:val="000000"/>
                <w:sz w:val="28"/>
                <w:szCs w:val="28"/>
                <w:lang w:val="uk-UA" w:eastAsia="ru-RU"/>
              </w:rPr>
              <w:t>Н</w:t>
            </w:r>
            <w:r w:rsidRPr="00F203AA">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F203AA" w:rsidP="00C50B7D">
            <w:pPr>
              <w:spacing w:after="0" w:line="240" w:lineRule="auto"/>
              <w:ind w:left="106"/>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Бесіди </w:t>
            </w:r>
          </w:p>
        </w:tc>
      </w:tr>
      <w:tr w:rsidR="00186DB2" w:rsidRPr="00C50B7D" w:rsidTr="006D54F6">
        <w:trPr>
          <w:trHeight w:val="493"/>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186DB2" w:rsidRPr="00F203AA" w:rsidRDefault="00186DB2" w:rsidP="00C50B7D">
            <w:pPr>
              <w:spacing w:after="0" w:line="240" w:lineRule="auto"/>
              <w:rPr>
                <w:rFonts w:ascii="Times New Roman" w:eastAsia="Times New Roman" w:hAnsi="Times New Roman" w:cs="Times New Roman"/>
                <w:b/>
                <w:bCs/>
                <w:sz w:val="28"/>
                <w:szCs w:val="28"/>
                <w:lang w:eastAsia="ru-RU"/>
              </w:rPr>
            </w:pP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Проведення інструктажів з учнями у період дії воєнного стану, перед екскурсіями, під час лабораторних та практичних робіт тощо</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Заступник директора з </w:t>
            </w:r>
            <w:r w:rsidRPr="00F203AA">
              <w:rPr>
                <w:rFonts w:ascii="Times New Roman" w:eastAsia="Times New Roman" w:hAnsi="Times New Roman" w:cs="Times New Roman"/>
                <w:color w:val="000000"/>
                <w:sz w:val="28"/>
                <w:szCs w:val="28"/>
                <w:lang w:val="uk-UA" w:eastAsia="ru-RU"/>
              </w:rPr>
              <w:t>Н</w:t>
            </w:r>
            <w:r w:rsidRPr="00F203AA">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Реєстрація інструктажів</w:t>
            </w:r>
          </w:p>
        </w:tc>
      </w:tr>
      <w:tr w:rsidR="00186DB2" w:rsidRPr="00C50B7D" w:rsidTr="006D54F6">
        <w:trPr>
          <w:trHeight w:val="799"/>
        </w:trPr>
        <w:tc>
          <w:tcPr>
            <w:tcW w:w="1789"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rPr>
                <w:rFonts w:ascii="Times New Roman" w:eastAsia="Times New Roman" w:hAnsi="Times New Roman" w:cs="Times New Roman"/>
                <w:b/>
                <w:bCs/>
                <w:sz w:val="28"/>
                <w:szCs w:val="28"/>
                <w:lang w:eastAsia="ru-RU"/>
              </w:rPr>
            </w:pP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B7B77">
            <w:pPr>
              <w:spacing w:after="0" w:line="240" w:lineRule="auto"/>
              <w:ind w:left="107" w:right="306"/>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 Здійснення контролю за додержанням нормативності ведення в закладі освіти «Журналу реєстрації нещасних випадків, що сталися з вихованцями, учнями» у</w:t>
            </w:r>
            <w:r w:rsidRPr="00F203AA">
              <w:rPr>
                <w:rFonts w:ascii="Times New Roman" w:eastAsia="Times New Roman" w:hAnsi="Times New Roman" w:cs="Times New Roman"/>
                <w:color w:val="000000"/>
                <w:sz w:val="28"/>
                <w:szCs w:val="28"/>
                <w:lang w:val="uk-UA" w:eastAsia="ru-RU"/>
              </w:rPr>
              <w:t xml:space="preserve"> </w:t>
            </w:r>
            <w:r w:rsidRPr="00F203AA">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5</w:t>
            </w:r>
            <w:r w:rsidRPr="00F203AA">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203AA">
              <w:rPr>
                <w:rFonts w:ascii="Times New Roman" w:eastAsia="Times New Roman" w:hAnsi="Times New Roman" w:cs="Times New Roman"/>
                <w:color w:val="000000"/>
                <w:sz w:val="28"/>
                <w:szCs w:val="28"/>
                <w:lang w:eastAsia="ru-RU"/>
              </w:rPr>
              <w:t xml:space="preserve"> навчальному році</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99"/>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Заступник директора з Н</w:t>
            </w:r>
            <w:r w:rsidRPr="00F203AA">
              <w:rPr>
                <w:rFonts w:ascii="Times New Roman" w:eastAsia="Times New Roman" w:hAnsi="Times New Roman" w:cs="Times New Roman"/>
                <w:color w:val="000000"/>
                <w:sz w:val="28"/>
                <w:szCs w:val="28"/>
                <w:lang w:val="uk-UA" w:eastAsia="ru-RU"/>
              </w:rPr>
              <w:t>В</w:t>
            </w:r>
            <w:r w:rsidRPr="00F203AA">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Звіт</w:t>
            </w:r>
          </w:p>
        </w:tc>
      </w:tr>
      <w:tr w:rsidR="00186DB2" w:rsidRPr="00C50B7D" w:rsidTr="006D54F6">
        <w:trPr>
          <w:trHeight w:val="670"/>
        </w:trPr>
        <w:tc>
          <w:tcPr>
            <w:tcW w:w="1789"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4"/>
                <w:szCs w:val="24"/>
                <w:lang w:eastAsia="ru-RU"/>
              </w:rPr>
              <w:t>Щоквартально</w:t>
            </w:r>
            <w:r w:rsidRPr="00F203AA">
              <w:rPr>
                <w:rFonts w:ascii="Times New Roman" w:eastAsia="Times New Roman" w:hAnsi="Times New Roman" w:cs="Times New Roman"/>
                <w:b/>
                <w:bCs/>
                <w:i/>
                <w:iCs/>
                <w:color w:val="000000"/>
                <w:sz w:val="28"/>
                <w:szCs w:val="28"/>
                <w:lang w:eastAsia="ru-RU"/>
              </w:rPr>
              <w:t xml:space="preserve"> до 30 числа</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6D54F6">
            <w:pPr>
              <w:spacing w:after="0" w:line="240" w:lineRule="auto"/>
              <w:ind w:left="107" w:right="354"/>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Підготовка щоквартальних звітів про нещасні випадки, які сталися з учнями закладу освіти, заслуховування</w:t>
            </w:r>
            <w:r w:rsidRPr="00F203AA">
              <w:rPr>
                <w:rFonts w:ascii="Times New Roman" w:eastAsia="Times New Roman" w:hAnsi="Times New Roman" w:cs="Times New Roman"/>
                <w:color w:val="000000"/>
                <w:sz w:val="28"/>
                <w:szCs w:val="28"/>
                <w:lang w:val="uk-UA" w:eastAsia="ru-RU"/>
              </w:rPr>
              <w:t xml:space="preserve"> </w:t>
            </w:r>
            <w:r w:rsidRPr="00F203AA">
              <w:rPr>
                <w:rFonts w:ascii="Times New Roman" w:eastAsia="Times New Roman" w:hAnsi="Times New Roman" w:cs="Times New Roman"/>
                <w:color w:val="000000"/>
                <w:sz w:val="28"/>
                <w:szCs w:val="28"/>
                <w:lang w:eastAsia="ru-RU"/>
              </w:rPr>
              <w:t>даного питання на нарадах при директорові.</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Заступник директора з </w:t>
            </w:r>
            <w:r w:rsidRPr="00F203AA">
              <w:rPr>
                <w:rFonts w:ascii="Times New Roman" w:eastAsia="Times New Roman" w:hAnsi="Times New Roman" w:cs="Times New Roman"/>
                <w:color w:val="000000"/>
                <w:sz w:val="28"/>
                <w:szCs w:val="28"/>
                <w:lang w:val="uk-UA" w:eastAsia="ru-RU"/>
              </w:rPr>
              <w:t>Н</w:t>
            </w:r>
            <w:r w:rsidRPr="00F203AA">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Нарада при директорові</w:t>
            </w:r>
          </w:p>
        </w:tc>
      </w:tr>
      <w:tr w:rsidR="00186DB2" w:rsidRPr="00C50B7D" w:rsidTr="006D54F6">
        <w:trPr>
          <w:trHeight w:val="1927"/>
        </w:trPr>
        <w:tc>
          <w:tcPr>
            <w:tcW w:w="1789"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F203AA">
            <w:pPr>
              <w:spacing w:after="0" w:line="240" w:lineRule="auto"/>
              <w:ind w:left="107"/>
              <w:rPr>
                <w:rFonts w:ascii="Times New Roman" w:eastAsia="Times New Roman" w:hAnsi="Times New Roman" w:cs="Times New Roman"/>
                <w:b/>
                <w:bCs/>
                <w:i/>
                <w:iCs/>
                <w:sz w:val="28"/>
                <w:szCs w:val="28"/>
                <w:lang w:eastAsia="ru-RU"/>
              </w:rPr>
            </w:pPr>
            <w:r w:rsidRPr="00F203AA">
              <w:rPr>
                <w:rFonts w:ascii="Times New Roman" w:eastAsia="Times New Roman" w:hAnsi="Times New Roman" w:cs="Times New Roman"/>
                <w:b/>
                <w:bCs/>
                <w:i/>
                <w:iCs/>
                <w:color w:val="000000"/>
                <w:sz w:val="28"/>
                <w:szCs w:val="28"/>
                <w:lang w:eastAsia="ru-RU"/>
              </w:rPr>
              <w:lastRenderedPageBreak/>
              <w:t>Серпень</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6D54F6">
            <w:pPr>
              <w:spacing w:after="0" w:line="240" w:lineRule="auto"/>
              <w:ind w:left="107"/>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Здійснення перевірки:</w:t>
            </w:r>
          </w:p>
          <w:p w:rsidR="00186DB2" w:rsidRPr="00F203AA" w:rsidRDefault="00186DB2" w:rsidP="006D54F6">
            <w:pPr>
              <w:numPr>
                <w:ilvl w:val="0"/>
                <w:numId w:val="3"/>
              </w:numPr>
              <w:spacing w:before="37" w:after="0" w:line="240" w:lineRule="auto"/>
              <w:ind w:left="467" w:right="246"/>
              <w:jc w:val="both"/>
              <w:textAlignment w:val="baseline"/>
              <w:rPr>
                <w:rFonts w:ascii="Times New Roman" w:eastAsia="Times New Roman" w:hAnsi="Times New Roman" w:cs="Times New Roman"/>
                <w:color w:val="000000"/>
                <w:sz w:val="28"/>
                <w:szCs w:val="28"/>
                <w:lang w:eastAsia="ru-RU"/>
              </w:rPr>
            </w:pPr>
            <w:r w:rsidRPr="00F203AA">
              <w:rPr>
                <w:rFonts w:ascii="Times New Roman" w:eastAsia="Times New Roman" w:hAnsi="Times New Roman" w:cs="Times New Roman"/>
                <w:color w:val="000000"/>
                <w:sz w:val="28"/>
                <w:szCs w:val="28"/>
                <w:lang w:eastAsia="ru-RU"/>
              </w:rPr>
              <w:t>раціонального розміщення навчальних обладнання, технічних засобів навчання відповідно до вимог безпеки праці;</w:t>
            </w:r>
          </w:p>
          <w:p w:rsidR="00186DB2" w:rsidRPr="00F203AA" w:rsidRDefault="00186DB2" w:rsidP="006D54F6">
            <w:pPr>
              <w:numPr>
                <w:ilvl w:val="0"/>
                <w:numId w:val="3"/>
              </w:numPr>
              <w:spacing w:before="1" w:after="0" w:line="240" w:lineRule="auto"/>
              <w:ind w:left="467" w:right="242"/>
              <w:jc w:val="both"/>
              <w:textAlignment w:val="baseline"/>
              <w:rPr>
                <w:rFonts w:ascii="Times New Roman" w:eastAsia="Times New Roman" w:hAnsi="Times New Roman" w:cs="Times New Roman"/>
                <w:color w:val="000000"/>
                <w:sz w:val="28"/>
                <w:szCs w:val="28"/>
                <w:lang w:eastAsia="ru-RU"/>
              </w:rPr>
            </w:pPr>
            <w:r w:rsidRPr="00F203AA">
              <w:rPr>
                <w:rFonts w:ascii="Times New Roman" w:eastAsia="Times New Roman" w:hAnsi="Times New Roman" w:cs="Times New Roman"/>
                <w:color w:val="000000"/>
                <w:sz w:val="28"/>
                <w:szCs w:val="28"/>
                <w:lang w:eastAsia="ru-RU"/>
              </w:rPr>
              <w:t xml:space="preserve">готовності </w:t>
            </w:r>
            <w:r w:rsidR="006D54F6">
              <w:rPr>
                <w:rFonts w:ascii="Times New Roman" w:eastAsia="Times New Roman" w:hAnsi="Times New Roman" w:cs="Times New Roman"/>
                <w:color w:val="000000"/>
                <w:sz w:val="28"/>
                <w:szCs w:val="28"/>
                <w:lang w:val="uk-UA" w:eastAsia="ru-RU"/>
              </w:rPr>
              <w:t>гімназії</w:t>
            </w:r>
            <w:r w:rsidRPr="00F203AA">
              <w:rPr>
                <w:rFonts w:ascii="Times New Roman" w:eastAsia="Times New Roman" w:hAnsi="Times New Roman" w:cs="Times New Roman"/>
                <w:color w:val="000000"/>
                <w:sz w:val="28"/>
                <w:szCs w:val="28"/>
                <w:lang w:eastAsia="ru-RU"/>
              </w:rPr>
              <w:t xml:space="preserve"> до нового навчального року щодо створення безпечних умов навчання в кабінетах </w:t>
            </w:r>
            <w:r w:rsidR="006D54F6">
              <w:rPr>
                <w:rFonts w:ascii="Times New Roman" w:eastAsia="Times New Roman" w:hAnsi="Times New Roman" w:cs="Times New Roman"/>
                <w:color w:val="000000"/>
                <w:sz w:val="28"/>
                <w:szCs w:val="28"/>
                <w:lang w:val="uk-UA" w:eastAsia="ru-RU"/>
              </w:rPr>
              <w:t>географії</w:t>
            </w:r>
            <w:r w:rsidRPr="00F203AA">
              <w:rPr>
                <w:rFonts w:ascii="Times New Roman" w:eastAsia="Times New Roman" w:hAnsi="Times New Roman" w:cs="Times New Roman"/>
                <w:color w:val="000000"/>
                <w:sz w:val="28"/>
                <w:szCs w:val="28"/>
                <w:lang w:eastAsia="ru-RU"/>
              </w:rPr>
              <w:t xml:space="preserve">, </w:t>
            </w:r>
            <w:r w:rsidR="006D54F6">
              <w:rPr>
                <w:rFonts w:ascii="Times New Roman" w:eastAsia="Times New Roman" w:hAnsi="Times New Roman" w:cs="Times New Roman"/>
                <w:color w:val="000000"/>
                <w:sz w:val="28"/>
                <w:szCs w:val="28"/>
                <w:lang w:val="uk-UA" w:eastAsia="ru-RU"/>
              </w:rPr>
              <w:t xml:space="preserve"> </w:t>
            </w:r>
            <w:r w:rsidRPr="00F203AA">
              <w:rPr>
                <w:rFonts w:ascii="Times New Roman" w:eastAsia="Times New Roman" w:hAnsi="Times New Roman" w:cs="Times New Roman"/>
                <w:color w:val="000000"/>
                <w:sz w:val="28"/>
                <w:szCs w:val="28"/>
                <w:lang w:eastAsia="ru-RU"/>
              </w:rPr>
              <w:t>інформатики, біології, спортивн</w:t>
            </w:r>
            <w:r w:rsidR="006D54F6">
              <w:rPr>
                <w:rFonts w:ascii="Times New Roman" w:eastAsia="Times New Roman" w:hAnsi="Times New Roman" w:cs="Times New Roman"/>
                <w:color w:val="000000"/>
                <w:sz w:val="28"/>
                <w:szCs w:val="28"/>
                <w:lang w:val="uk-UA" w:eastAsia="ru-RU"/>
              </w:rPr>
              <w:t>ому</w:t>
            </w:r>
            <w:r w:rsidRPr="00F203AA">
              <w:rPr>
                <w:rFonts w:ascii="Times New Roman" w:eastAsia="Times New Roman" w:hAnsi="Times New Roman" w:cs="Times New Roman"/>
                <w:color w:val="000000"/>
                <w:sz w:val="28"/>
                <w:szCs w:val="28"/>
                <w:lang w:eastAsia="ru-RU"/>
              </w:rPr>
              <w:t xml:space="preserve"> зал</w:t>
            </w:r>
            <w:r w:rsidR="006D54F6">
              <w:rPr>
                <w:rFonts w:ascii="Times New Roman" w:eastAsia="Times New Roman" w:hAnsi="Times New Roman" w:cs="Times New Roman"/>
                <w:color w:val="000000"/>
                <w:sz w:val="28"/>
                <w:szCs w:val="28"/>
                <w:lang w:val="uk-UA" w:eastAsia="ru-RU"/>
              </w:rPr>
              <w:t>і</w:t>
            </w:r>
          </w:p>
          <w:p w:rsidR="00186DB2" w:rsidRPr="00F203AA" w:rsidRDefault="00186DB2" w:rsidP="006D54F6">
            <w:pPr>
              <w:numPr>
                <w:ilvl w:val="0"/>
                <w:numId w:val="3"/>
              </w:numPr>
              <w:spacing w:before="1" w:after="0" w:line="240" w:lineRule="auto"/>
              <w:ind w:left="466"/>
              <w:jc w:val="both"/>
              <w:textAlignment w:val="baseline"/>
              <w:rPr>
                <w:rFonts w:ascii="Times New Roman" w:eastAsia="Times New Roman" w:hAnsi="Times New Roman" w:cs="Times New Roman"/>
                <w:color w:val="000000"/>
                <w:sz w:val="28"/>
                <w:szCs w:val="28"/>
                <w:lang w:eastAsia="ru-RU"/>
              </w:rPr>
            </w:pPr>
            <w:r w:rsidRPr="00F203AA">
              <w:rPr>
                <w:rFonts w:ascii="Times New Roman" w:eastAsia="Times New Roman" w:hAnsi="Times New Roman" w:cs="Times New Roman"/>
                <w:color w:val="000000"/>
                <w:sz w:val="28"/>
                <w:szCs w:val="28"/>
                <w:lang w:eastAsia="ru-RU"/>
              </w:rPr>
              <w:t>опору ізоляції та захисного заземлення</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ight="99"/>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Адміністрація</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Акт</w:t>
            </w:r>
          </w:p>
        </w:tc>
      </w:tr>
      <w:tr w:rsidR="00186DB2" w:rsidRPr="00C50B7D" w:rsidTr="006D54F6">
        <w:trPr>
          <w:trHeight w:val="582"/>
        </w:trPr>
        <w:tc>
          <w:tcPr>
            <w:tcW w:w="1789"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Pr>
                <w:rFonts w:ascii="Times New Roman" w:eastAsia="Times New Roman" w:hAnsi="Times New Roman" w:cs="Times New Roman"/>
                <w:b/>
                <w:bCs/>
                <w:sz w:val="28"/>
                <w:szCs w:val="28"/>
                <w:lang w:eastAsia="ru-RU"/>
              </w:rPr>
            </w:pPr>
            <w:r w:rsidRPr="006D54F6">
              <w:rPr>
                <w:rFonts w:ascii="Times New Roman" w:eastAsia="Times New Roman" w:hAnsi="Times New Roman" w:cs="Times New Roman"/>
                <w:b/>
                <w:bCs/>
                <w:i/>
                <w:iCs/>
                <w:color w:val="000000"/>
                <w:sz w:val="28"/>
                <w:szCs w:val="28"/>
                <w:lang w:eastAsia="ru-RU"/>
              </w:rPr>
              <w:t>Вересень</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6D54F6">
            <w:pPr>
              <w:spacing w:after="0" w:line="240" w:lineRule="auto"/>
              <w:ind w:left="107"/>
              <w:jc w:val="both"/>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Організація роботи щодо проведення поглиблених</w:t>
            </w:r>
          </w:p>
          <w:p w:rsidR="00186DB2" w:rsidRPr="00F203AA" w:rsidRDefault="00186DB2" w:rsidP="006D54F6">
            <w:pPr>
              <w:spacing w:before="37" w:after="0" w:line="240" w:lineRule="auto"/>
              <w:ind w:left="107"/>
              <w:jc w:val="both"/>
              <w:rPr>
                <w:rFonts w:ascii="Times New Roman" w:eastAsia="Times New Roman" w:hAnsi="Times New Roman" w:cs="Times New Roman"/>
                <w:sz w:val="28"/>
                <w:szCs w:val="28"/>
                <w:lang w:val="uk-UA" w:eastAsia="ru-RU"/>
              </w:rPr>
            </w:pPr>
            <w:r w:rsidRPr="00F203AA">
              <w:rPr>
                <w:rFonts w:ascii="Times New Roman" w:eastAsia="Times New Roman" w:hAnsi="Times New Roman" w:cs="Times New Roman"/>
                <w:color w:val="000000"/>
                <w:sz w:val="28"/>
                <w:szCs w:val="28"/>
                <w:lang w:eastAsia="ru-RU"/>
              </w:rPr>
              <w:t xml:space="preserve">профілактичних медичних оглядів учнів </w:t>
            </w:r>
            <w:r w:rsidRPr="00F203AA">
              <w:rPr>
                <w:rFonts w:ascii="Times New Roman" w:eastAsia="Times New Roman" w:hAnsi="Times New Roman" w:cs="Times New Roman"/>
                <w:color w:val="000000"/>
                <w:sz w:val="28"/>
                <w:szCs w:val="28"/>
                <w:lang w:val="uk-UA" w:eastAsia="ru-RU"/>
              </w:rPr>
              <w:t>гімназії</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6C0299">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Медична сестра </w:t>
            </w:r>
          </w:p>
          <w:p w:rsidR="00186DB2" w:rsidRPr="00F203AA" w:rsidRDefault="00186DB2" w:rsidP="00C50B7D">
            <w:pPr>
              <w:spacing w:before="37" w:after="0" w:line="240" w:lineRule="auto"/>
              <w:ind w:left="106"/>
              <w:rPr>
                <w:rFonts w:ascii="Times New Roman" w:eastAsia="Times New Roman" w:hAnsi="Times New Roman" w:cs="Times New Roman"/>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Графік</w:t>
            </w:r>
          </w:p>
        </w:tc>
      </w:tr>
      <w:tr w:rsidR="00186DB2" w:rsidRPr="00C50B7D" w:rsidTr="006D54F6">
        <w:trPr>
          <w:trHeight w:val="520"/>
        </w:trPr>
        <w:tc>
          <w:tcPr>
            <w:tcW w:w="178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До 2</w:t>
            </w:r>
            <w:r w:rsidR="009642EE">
              <w:rPr>
                <w:rFonts w:ascii="Times New Roman" w:eastAsia="Times New Roman" w:hAnsi="Times New Roman" w:cs="Times New Roman"/>
                <w:b/>
                <w:bCs/>
                <w:i/>
                <w:iCs/>
                <w:color w:val="000000"/>
                <w:sz w:val="28"/>
                <w:szCs w:val="28"/>
                <w:lang w:val="uk-UA" w:eastAsia="ru-RU"/>
              </w:rPr>
              <w:t>3</w:t>
            </w:r>
            <w:r w:rsidRPr="006D54F6">
              <w:rPr>
                <w:rFonts w:ascii="Times New Roman" w:eastAsia="Times New Roman" w:hAnsi="Times New Roman" w:cs="Times New Roman"/>
                <w:b/>
                <w:bCs/>
                <w:i/>
                <w:iCs/>
                <w:color w:val="000000"/>
                <w:sz w:val="28"/>
                <w:szCs w:val="28"/>
                <w:lang w:eastAsia="ru-RU"/>
              </w:rPr>
              <w:t>.10</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Проведення єдиного уроку з безпеки життєдіяльності</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val="uk-UA" w:eastAsia="ru-RU"/>
              </w:rPr>
            </w:pPr>
            <w:r w:rsidRPr="00F203AA">
              <w:rPr>
                <w:rFonts w:ascii="Times New Roman" w:eastAsia="Times New Roman" w:hAnsi="Times New Roman" w:cs="Times New Roman"/>
                <w:color w:val="000000"/>
                <w:sz w:val="28"/>
                <w:szCs w:val="28"/>
                <w:lang w:val="uk-UA" w:eastAsia="ru-RU"/>
              </w:rPr>
              <w:t xml:space="preserve">Вчитель основ здоров’я, класні керівники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Звіт</w:t>
            </w:r>
          </w:p>
        </w:tc>
      </w:tr>
      <w:tr w:rsidR="00186DB2" w:rsidRPr="00C50B7D" w:rsidTr="006D54F6">
        <w:trPr>
          <w:trHeight w:val="873"/>
        </w:trPr>
        <w:tc>
          <w:tcPr>
            <w:tcW w:w="178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До 2</w:t>
            </w:r>
            <w:r w:rsidR="009642EE">
              <w:rPr>
                <w:rFonts w:ascii="Times New Roman" w:eastAsia="Times New Roman" w:hAnsi="Times New Roman" w:cs="Times New Roman"/>
                <w:b/>
                <w:bCs/>
                <w:i/>
                <w:iCs/>
                <w:color w:val="000000"/>
                <w:sz w:val="28"/>
                <w:szCs w:val="28"/>
                <w:lang w:val="uk-UA" w:eastAsia="ru-RU"/>
              </w:rPr>
              <w:t>1</w:t>
            </w:r>
            <w:r w:rsidRPr="006D54F6">
              <w:rPr>
                <w:rFonts w:ascii="Times New Roman" w:eastAsia="Times New Roman" w:hAnsi="Times New Roman" w:cs="Times New Roman"/>
                <w:b/>
                <w:bCs/>
                <w:i/>
                <w:iCs/>
                <w:color w:val="000000"/>
                <w:sz w:val="28"/>
                <w:szCs w:val="28"/>
                <w:lang w:eastAsia="ru-RU"/>
              </w:rPr>
              <w:t>.11.</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7" w:right="220"/>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Узагальнення інформації про кількість дітей-інвалідів та хворих дітей шкільного віку, які навчаються у школі у</w:t>
            </w:r>
          </w:p>
          <w:p w:rsidR="00186DB2" w:rsidRPr="00F203AA" w:rsidRDefault="00186DB2" w:rsidP="00FB7B77">
            <w:pPr>
              <w:spacing w:after="0" w:line="240" w:lineRule="auto"/>
              <w:ind w:left="107"/>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5</w:t>
            </w:r>
            <w:r w:rsidRPr="00F203AA">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F203AA">
              <w:rPr>
                <w:rFonts w:ascii="Times New Roman" w:eastAsia="Times New Roman" w:hAnsi="Times New Roman" w:cs="Times New Roman"/>
                <w:color w:val="000000"/>
                <w:sz w:val="28"/>
                <w:szCs w:val="28"/>
                <w:lang w:eastAsia="ru-RU"/>
              </w:rPr>
              <w:t xml:space="preserve"> навчальному році</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 xml:space="preserve">Заступник директора з </w:t>
            </w:r>
            <w:r w:rsidRPr="00F203AA">
              <w:rPr>
                <w:rFonts w:ascii="Times New Roman" w:eastAsia="Times New Roman" w:hAnsi="Times New Roman" w:cs="Times New Roman"/>
                <w:color w:val="000000"/>
                <w:sz w:val="28"/>
                <w:szCs w:val="28"/>
                <w:lang w:val="uk-UA" w:eastAsia="ru-RU"/>
              </w:rPr>
              <w:t>Н</w:t>
            </w:r>
            <w:r w:rsidRPr="00F203AA">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F203AA" w:rsidRDefault="00186DB2" w:rsidP="00C50B7D">
            <w:pPr>
              <w:spacing w:after="0" w:line="240" w:lineRule="auto"/>
              <w:ind w:left="106"/>
              <w:rPr>
                <w:rFonts w:ascii="Times New Roman" w:eastAsia="Times New Roman" w:hAnsi="Times New Roman" w:cs="Times New Roman"/>
                <w:sz w:val="28"/>
                <w:szCs w:val="28"/>
                <w:lang w:eastAsia="ru-RU"/>
              </w:rPr>
            </w:pPr>
            <w:r w:rsidRPr="00F203AA">
              <w:rPr>
                <w:rFonts w:ascii="Times New Roman" w:eastAsia="Times New Roman" w:hAnsi="Times New Roman" w:cs="Times New Roman"/>
                <w:color w:val="000000"/>
                <w:sz w:val="28"/>
                <w:szCs w:val="28"/>
                <w:lang w:eastAsia="ru-RU"/>
              </w:rPr>
              <w:t>Звіт</w:t>
            </w:r>
          </w:p>
        </w:tc>
      </w:tr>
      <w:tr w:rsidR="00186DB2" w:rsidRPr="00C50B7D" w:rsidTr="006D54F6">
        <w:trPr>
          <w:trHeight w:val="873"/>
        </w:trPr>
        <w:tc>
          <w:tcPr>
            <w:tcW w:w="178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До 2</w:t>
            </w:r>
            <w:r w:rsidR="009642EE">
              <w:rPr>
                <w:rFonts w:ascii="Times New Roman" w:eastAsia="Times New Roman" w:hAnsi="Times New Roman" w:cs="Times New Roman"/>
                <w:b/>
                <w:bCs/>
                <w:i/>
                <w:iCs/>
                <w:color w:val="000000"/>
                <w:sz w:val="28"/>
                <w:szCs w:val="28"/>
                <w:lang w:val="uk-UA" w:eastAsia="ru-RU"/>
              </w:rPr>
              <w:t>5</w:t>
            </w:r>
            <w:r w:rsidRPr="006D54F6">
              <w:rPr>
                <w:rFonts w:ascii="Times New Roman" w:eastAsia="Times New Roman" w:hAnsi="Times New Roman" w:cs="Times New Roman"/>
                <w:b/>
                <w:bCs/>
                <w:i/>
                <w:iCs/>
                <w:color w:val="000000"/>
                <w:sz w:val="28"/>
                <w:szCs w:val="28"/>
                <w:lang w:eastAsia="ru-RU"/>
              </w:rPr>
              <w:t>.12.</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ight="514"/>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Проведення єдиного уроку з безпеки життєдіяльності (останній тиждень перед зимовими канікулами)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Заступник директора з </w:t>
            </w:r>
            <w:r w:rsidRPr="006D54F6">
              <w:rPr>
                <w:rFonts w:ascii="Times New Roman" w:eastAsia="Times New Roman" w:hAnsi="Times New Roman" w:cs="Times New Roman"/>
                <w:color w:val="000000"/>
                <w:sz w:val="28"/>
                <w:szCs w:val="28"/>
                <w:lang w:val="uk-UA" w:eastAsia="ru-RU"/>
              </w:rPr>
              <w:t>Н</w:t>
            </w:r>
            <w:r w:rsidRPr="006D54F6">
              <w:rPr>
                <w:rFonts w:ascii="Times New Roman" w:eastAsia="Times New Roman" w:hAnsi="Times New Roman" w:cs="Times New Roman"/>
                <w:color w:val="000000"/>
                <w:sz w:val="28"/>
                <w:szCs w:val="28"/>
                <w:lang w:eastAsia="ru-RU"/>
              </w:rPr>
              <w:t>ВР,</w:t>
            </w:r>
          </w:p>
          <w:p w:rsidR="00186DB2" w:rsidRPr="00130BBF" w:rsidRDefault="006D54F6" w:rsidP="00130BBF">
            <w:pPr>
              <w:spacing w:before="2" w:after="0" w:line="240" w:lineRule="auto"/>
              <w:ind w:left="106"/>
              <w:rPr>
                <w:rFonts w:ascii="Times New Roman" w:eastAsia="Times New Roman" w:hAnsi="Times New Roman" w:cs="Times New Roman"/>
                <w:color w:val="000000"/>
                <w:sz w:val="28"/>
                <w:szCs w:val="28"/>
                <w:lang w:eastAsia="ru-RU"/>
              </w:rPr>
            </w:pPr>
            <w:r w:rsidRPr="006D54F6">
              <w:rPr>
                <w:rFonts w:ascii="Times New Roman" w:eastAsia="Times New Roman" w:hAnsi="Times New Roman" w:cs="Times New Roman"/>
                <w:color w:val="000000"/>
                <w:sz w:val="28"/>
                <w:szCs w:val="28"/>
                <w:lang w:eastAsia="ru-RU"/>
              </w:rPr>
              <w:t>К</w:t>
            </w:r>
            <w:r w:rsidR="00186DB2" w:rsidRPr="006D54F6">
              <w:rPr>
                <w:rFonts w:ascii="Times New Roman" w:eastAsia="Times New Roman" w:hAnsi="Times New Roman" w:cs="Times New Roman"/>
                <w:color w:val="000000"/>
                <w:sz w:val="28"/>
                <w:szCs w:val="28"/>
                <w:lang w:eastAsia="ru-RU"/>
              </w:rPr>
              <w:t>ласні</w:t>
            </w:r>
            <w:r>
              <w:rPr>
                <w:rFonts w:ascii="Times New Roman" w:eastAsia="Times New Roman" w:hAnsi="Times New Roman" w:cs="Times New Roman"/>
                <w:color w:val="000000"/>
                <w:sz w:val="28"/>
                <w:szCs w:val="28"/>
                <w:lang w:val="uk-UA" w:eastAsia="ru-RU"/>
              </w:rPr>
              <w:t xml:space="preserve"> </w:t>
            </w:r>
            <w:r w:rsidR="00186DB2" w:rsidRPr="006D54F6">
              <w:rPr>
                <w:rFonts w:ascii="Times New Roman" w:eastAsia="Times New Roman" w:hAnsi="Times New Roman" w:cs="Times New Roman"/>
                <w:color w:val="000000"/>
                <w:sz w:val="28"/>
                <w:szCs w:val="28"/>
                <w:lang w:eastAsia="ru-RU"/>
              </w:rPr>
              <w:t>керівники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Звіт</w:t>
            </w:r>
          </w:p>
        </w:tc>
      </w:tr>
      <w:tr w:rsidR="00186DB2" w:rsidRPr="00C50B7D" w:rsidTr="006D54F6">
        <w:trPr>
          <w:trHeight w:val="582"/>
        </w:trPr>
        <w:tc>
          <w:tcPr>
            <w:tcW w:w="178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Грудень-січень</w:t>
            </w:r>
          </w:p>
        </w:tc>
        <w:tc>
          <w:tcPr>
            <w:tcW w:w="813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Узагальнення інформації про стан відвідування учнями</w:t>
            </w:r>
          </w:p>
          <w:p w:rsidR="00186DB2" w:rsidRPr="006D54F6" w:rsidRDefault="00186DB2" w:rsidP="00FB7B77">
            <w:pPr>
              <w:spacing w:before="37" w:after="0" w:line="240" w:lineRule="auto"/>
              <w:ind w:left="107"/>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закладу освіти за І семестр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r>
    </w:tbl>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309" w:type="dxa"/>
        <w:tblInd w:w="-572" w:type="dxa"/>
        <w:tblLayout w:type="fixed"/>
        <w:tblCellMar>
          <w:top w:w="15" w:type="dxa"/>
          <w:left w:w="15" w:type="dxa"/>
          <w:bottom w:w="15" w:type="dxa"/>
          <w:right w:w="15" w:type="dxa"/>
        </w:tblCellMar>
        <w:tblLook w:val="04A0" w:firstRow="1" w:lastRow="0" w:firstColumn="1" w:lastColumn="0" w:noHBand="0" w:noVBand="1"/>
      </w:tblPr>
      <w:tblGrid>
        <w:gridCol w:w="1843"/>
        <w:gridCol w:w="8080"/>
        <w:gridCol w:w="2693"/>
        <w:gridCol w:w="2693"/>
      </w:tblGrid>
      <w:tr w:rsidR="00186DB2" w:rsidRPr="00C50B7D" w:rsidTr="006D54F6">
        <w:trPr>
          <w:trHeight w:val="873"/>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right="104"/>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1</w:t>
            </w:r>
            <w:r w:rsidR="009642EE">
              <w:rPr>
                <w:rFonts w:ascii="Times New Roman" w:eastAsia="Times New Roman" w:hAnsi="Times New Roman" w:cs="Times New Roman"/>
                <w:b/>
                <w:bCs/>
                <w:i/>
                <w:iCs/>
                <w:color w:val="000000"/>
                <w:sz w:val="28"/>
                <w:szCs w:val="28"/>
                <w:lang w:val="uk-UA" w:eastAsia="ru-RU"/>
              </w:rPr>
              <w:t>1</w:t>
            </w:r>
            <w:r w:rsidRPr="006D54F6">
              <w:rPr>
                <w:rFonts w:ascii="Times New Roman" w:eastAsia="Times New Roman" w:hAnsi="Times New Roman" w:cs="Times New Roman"/>
                <w:b/>
                <w:bCs/>
                <w:i/>
                <w:iCs/>
                <w:color w:val="000000"/>
                <w:sz w:val="28"/>
                <w:szCs w:val="28"/>
                <w:lang w:eastAsia="ru-RU"/>
              </w:rPr>
              <w:t>.01-1</w:t>
            </w:r>
            <w:r w:rsidR="009642EE">
              <w:rPr>
                <w:rFonts w:ascii="Times New Roman" w:eastAsia="Times New Roman" w:hAnsi="Times New Roman" w:cs="Times New Roman"/>
                <w:b/>
                <w:bCs/>
                <w:i/>
                <w:iCs/>
                <w:color w:val="000000"/>
                <w:sz w:val="28"/>
                <w:szCs w:val="28"/>
                <w:lang w:val="uk-UA" w:eastAsia="ru-RU"/>
              </w:rPr>
              <w:t>5</w:t>
            </w:r>
            <w:r w:rsidRPr="006D54F6">
              <w:rPr>
                <w:rFonts w:ascii="Times New Roman" w:eastAsia="Times New Roman" w:hAnsi="Times New Roman" w:cs="Times New Roman"/>
                <w:b/>
                <w:bCs/>
                <w:i/>
                <w:iCs/>
                <w:color w:val="000000"/>
                <w:sz w:val="28"/>
                <w:szCs w:val="28"/>
                <w:lang w:eastAsia="ru-RU"/>
              </w:rPr>
              <w:t>.01</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Організація роботи щодо проведення профілактичних</w:t>
            </w:r>
          </w:p>
          <w:p w:rsidR="00186DB2" w:rsidRPr="006D54F6" w:rsidRDefault="00186DB2" w:rsidP="00FB7B77">
            <w:pPr>
              <w:spacing w:before="3" w:after="0" w:line="240" w:lineRule="auto"/>
              <w:ind w:left="107" w:right="5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медичних оглядів учнів школи </w:t>
            </w:r>
            <w:proofErr w:type="gramStart"/>
            <w:r w:rsidRPr="006D54F6">
              <w:rPr>
                <w:rFonts w:ascii="Times New Roman" w:eastAsia="Times New Roman" w:hAnsi="Times New Roman" w:cs="Times New Roman"/>
                <w:color w:val="000000"/>
                <w:sz w:val="28"/>
                <w:szCs w:val="28"/>
                <w:lang w:eastAsia="ru-RU"/>
              </w:rPr>
              <w:t>на початку</w:t>
            </w:r>
            <w:proofErr w:type="gramEnd"/>
            <w:r w:rsidRPr="006D54F6">
              <w:rPr>
                <w:rFonts w:ascii="Times New Roman" w:eastAsia="Times New Roman" w:hAnsi="Times New Roman" w:cs="Times New Roman"/>
                <w:color w:val="000000"/>
                <w:sz w:val="28"/>
                <w:szCs w:val="28"/>
                <w:lang w:eastAsia="ru-RU"/>
              </w:rPr>
              <w:t xml:space="preserve"> ІІ семестру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навчального року (за потреби)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ight="54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Медична сестра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Довідка</w:t>
            </w:r>
          </w:p>
        </w:tc>
      </w:tr>
      <w:tr w:rsidR="00186DB2" w:rsidRPr="00C50B7D" w:rsidTr="006D54F6">
        <w:trPr>
          <w:trHeight w:val="568"/>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З 2</w:t>
            </w:r>
            <w:r w:rsidR="009642EE">
              <w:rPr>
                <w:rFonts w:ascii="Times New Roman" w:eastAsia="Times New Roman" w:hAnsi="Times New Roman" w:cs="Times New Roman"/>
                <w:b/>
                <w:bCs/>
                <w:i/>
                <w:iCs/>
                <w:color w:val="000000"/>
                <w:sz w:val="28"/>
                <w:szCs w:val="28"/>
                <w:lang w:val="uk-UA" w:eastAsia="ru-RU"/>
              </w:rPr>
              <w:t>6</w:t>
            </w:r>
            <w:r w:rsidRPr="006D54F6">
              <w:rPr>
                <w:rFonts w:ascii="Times New Roman" w:eastAsia="Times New Roman" w:hAnsi="Times New Roman" w:cs="Times New Roman"/>
                <w:b/>
                <w:bCs/>
                <w:i/>
                <w:iCs/>
                <w:color w:val="000000"/>
                <w:sz w:val="28"/>
                <w:szCs w:val="28"/>
                <w:lang w:eastAsia="ru-RU"/>
              </w:rPr>
              <w:t>.01.</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Складання спільно з поліцією плану виховних заходів</w:t>
            </w:r>
          </w:p>
          <w:p w:rsidR="00186DB2" w:rsidRPr="006D54F6" w:rsidRDefault="00186DB2" w:rsidP="006D54F6">
            <w:pPr>
              <w:spacing w:before="2" w:after="0" w:line="240" w:lineRule="auto"/>
              <w:ind w:left="107" w:right="288"/>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щодо оволодіння учнями </w:t>
            </w:r>
            <w:r w:rsidR="006D54F6">
              <w:rPr>
                <w:rFonts w:ascii="Times New Roman" w:eastAsia="Times New Roman" w:hAnsi="Times New Roman" w:cs="Times New Roman"/>
                <w:color w:val="000000"/>
                <w:sz w:val="28"/>
                <w:szCs w:val="28"/>
                <w:lang w:val="uk-UA" w:eastAsia="ru-RU"/>
              </w:rPr>
              <w:t>гімназії</w:t>
            </w:r>
            <w:r w:rsidRPr="006D54F6">
              <w:rPr>
                <w:rFonts w:ascii="Times New Roman" w:eastAsia="Times New Roman" w:hAnsi="Times New Roman" w:cs="Times New Roman"/>
                <w:color w:val="000000"/>
                <w:sz w:val="28"/>
                <w:szCs w:val="28"/>
                <w:lang w:eastAsia="ru-RU"/>
              </w:rPr>
              <w:t xml:space="preserve"> правилами дорожнього руху на 202</w:t>
            </w:r>
            <w:r w:rsidR="008F5EB4">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 xml:space="preserve"> рік</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w:t>
            </w:r>
            <w:r w:rsidRPr="006D54F6">
              <w:rPr>
                <w:rFonts w:ascii="Times New Roman" w:eastAsia="Times New Roman" w:hAnsi="Times New Roman" w:cs="Times New Roman"/>
                <w:color w:val="000000"/>
                <w:sz w:val="28"/>
                <w:szCs w:val="28"/>
                <w:lang w:val="uk-UA" w:eastAsia="ru-RU"/>
              </w:rPr>
              <w:t xml:space="preserve"> Н</w:t>
            </w:r>
            <w:r w:rsidRPr="006D54F6">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План</w:t>
            </w:r>
          </w:p>
        </w:tc>
      </w:tr>
      <w:tr w:rsidR="00186DB2" w:rsidRPr="00C50B7D" w:rsidTr="006D54F6">
        <w:trPr>
          <w:trHeight w:val="873"/>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Березень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right="514"/>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Проведення єдиного уроку з безпеки життєдіяльності (останній тиждень перед весняними канікулами)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6" w:right="25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Заступник директора з </w:t>
            </w:r>
            <w:r w:rsidRPr="006D54F6">
              <w:rPr>
                <w:rFonts w:ascii="Times New Roman" w:eastAsia="Times New Roman" w:hAnsi="Times New Roman" w:cs="Times New Roman"/>
                <w:color w:val="000000"/>
                <w:sz w:val="28"/>
                <w:szCs w:val="28"/>
                <w:lang w:val="uk-UA" w:eastAsia="ru-RU"/>
              </w:rPr>
              <w:t>Н</w:t>
            </w:r>
            <w:r w:rsidRPr="006D54F6">
              <w:rPr>
                <w:rFonts w:ascii="Times New Roman" w:eastAsia="Times New Roman" w:hAnsi="Times New Roman" w:cs="Times New Roman"/>
                <w:color w:val="000000"/>
                <w:sz w:val="28"/>
                <w:szCs w:val="28"/>
                <w:lang w:eastAsia="ru-RU"/>
              </w:rPr>
              <w:t>ВР, класні</w:t>
            </w:r>
            <w:r w:rsidR="006D54F6">
              <w:rPr>
                <w:rFonts w:ascii="Times New Roman" w:eastAsia="Times New Roman" w:hAnsi="Times New Roman" w:cs="Times New Roman"/>
                <w:sz w:val="28"/>
                <w:szCs w:val="28"/>
                <w:lang w:val="uk-UA" w:eastAsia="ru-RU"/>
              </w:rPr>
              <w:t xml:space="preserve"> </w:t>
            </w:r>
            <w:r w:rsidRPr="006D54F6">
              <w:rPr>
                <w:rFonts w:ascii="Times New Roman" w:eastAsia="Times New Roman" w:hAnsi="Times New Roman" w:cs="Times New Roman"/>
                <w:color w:val="000000"/>
                <w:sz w:val="28"/>
                <w:szCs w:val="28"/>
                <w:lang w:eastAsia="ru-RU"/>
              </w:rPr>
              <w:t xml:space="preserve">керівники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Звіт</w:t>
            </w:r>
          </w:p>
        </w:tc>
      </w:tr>
      <w:tr w:rsidR="00186DB2" w:rsidRPr="00C50B7D" w:rsidTr="006D54F6">
        <w:trPr>
          <w:trHeight w:val="580"/>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lastRenderedPageBreak/>
              <w:t>Квітень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 xml:space="preserve">Проведення Дня цивільного захисту в </w:t>
            </w:r>
            <w:r w:rsidR="006D54F6">
              <w:rPr>
                <w:rFonts w:ascii="Times New Roman" w:eastAsia="Times New Roman" w:hAnsi="Times New Roman" w:cs="Times New Roman"/>
                <w:color w:val="000000"/>
                <w:sz w:val="28"/>
                <w:szCs w:val="28"/>
                <w:lang w:val="uk-UA" w:eastAsia="ru-RU"/>
              </w:rPr>
              <w:t>гімназії</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Заступник директора з Н</w:t>
            </w:r>
            <w:r w:rsidRPr="006D54F6">
              <w:rPr>
                <w:rFonts w:ascii="Times New Roman" w:eastAsia="Times New Roman" w:hAnsi="Times New Roman" w:cs="Times New Roman"/>
                <w:color w:val="000000"/>
                <w:sz w:val="28"/>
                <w:szCs w:val="28"/>
                <w:lang w:val="uk-UA" w:eastAsia="ru-RU"/>
              </w:rPr>
              <w:t>ВР</w:t>
            </w:r>
          </w:p>
          <w:p w:rsidR="00186DB2" w:rsidRPr="006D54F6" w:rsidRDefault="00186DB2" w:rsidP="00C50B7D">
            <w:pPr>
              <w:spacing w:before="37" w:after="0" w:line="240" w:lineRule="auto"/>
              <w:ind w:left="106"/>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sz w:val="28"/>
                <w:szCs w:val="28"/>
                <w:lang w:val="uk-UA" w:eastAsia="ru-RU"/>
              </w:rPr>
              <w:t xml:space="preserve">Вчителі основ </w:t>
            </w:r>
            <w:r w:rsidR="006D54F6" w:rsidRPr="006D54F6">
              <w:rPr>
                <w:rFonts w:ascii="Times New Roman" w:eastAsia="Times New Roman" w:hAnsi="Times New Roman" w:cs="Times New Roman"/>
                <w:sz w:val="28"/>
                <w:szCs w:val="28"/>
                <w:lang w:val="uk-UA" w:eastAsia="ru-RU"/>
              </w:rPr>
              <w:t>здоров’я</w:t>
            </w:r>
            <w:r w:rsidRPr="006D54F6">
              <w:rPr>
                <w:rFonts w:ascii="Times New Roman" w:eastAsia="Times New Roman" w:hAnsi="Times New Roman" w:cs="Times New Roman"/>
                <w:sz w:val="28"/>
                <w:szCs w:val="28"/>
                <w:lang w:val="uk-UA" w:eastAsia="ru-RU"/>
              </w:rPr>
              <w:t xml:space="preserve"> фізичного виховання</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Звіт</w:t>
            </w:r>
          </w:p>
        </w:tc>
      </w:tr>
      <w:tr w:rsidR="00186DB2" w:rsidRPr="00C50B7D" w:rsidTr="006D54F6">
        <w:trPr>
          <w:trHeight w:val="583"/>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Травень-</w:t>
            </w:r>
          </w:p>
          <w:p w:rsidR="00186DB2" w:rsidRPr="006D54F6" w:rsidRDefault="00186DB2" w:rsidP="00C50B7D">
            <w:pPr>
              <w:spacing w:before="38"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червень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Проведення заходів з безпеки життєдіяльності</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Заступник директора з </w:t>
            </w:r>
            <w:r w:rsidRPr="006D54F6">
              <w:rPr>
                <w:rFonts w:ascii="Times New Roman" w:eastAsia="Times New Roman" w:hAnsi="Times New Roman" w:cs="Times New Roman"/>
                <w:color w:val="000000"/>
                <w:sz w:val="28"/>
                <w:szCs w:val="28"/>
                <w:lang w:val="uk-UA" w:eastAsia="ru-RU"/>
              </w:rPr>
              <w:t>Н</w:t>
            </w:r>
            <w:r w:rsidRPr="006D54F6">
              <w:rPr>
                <w:rFonts w:ascii="Times New Roman" w:eastAsia="Times New Roman" w:hAnsi="Times New Roman" w:cs="Times New Roman"/>
                <w:color w:val="000000"/>
                <w:sz w:val="28"/>
                <w:szCs w:val="28"/>
                <w:lang w:eastAsia="ru-RU"/>
              </w:rPr>
              <w:t>ВР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Звіт</w:t>
            </w:r>
          </w:p>
        </w:tc>
      </w:tr>
      <w:tr w:rsidR="00186DB2" w:rsidRPr="00C50B7D" w:rsidTr="006D54F6">
        <w:trPr>
          <w:trHeight w:val="769"/>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ight="104"/>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Упродовж року</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Використання сучасних інформаційних технологій, зокрема ноутбуків, </w:t>
            </w:r>
            <w:proofErr w:type="gramStart"/>
            <w:r w:rsidRPr="006D54F6">
              <w:rPr>
                <w:rFonts w:ascii="Times New Roman" w:eastAsia="Times New Roman" w:hAnsi="Times New Roman" w:cs="Times New Roman"/>
                <w:color w:val="000000"/>
                <w:sz w:val="28"/>
                <w:szCs w:val="28"/>
                <w:lang w:val="uk-UA" w:eastAsia="ru-RU"/>
              </w:rPr>
              <w:t>проекторів</w:t>
            </w:r>
            <w:r w:rsidRPr="006D54F6">
              <w:rPr>
                <w:rFonts w:ascii="Times New Roman" w:eastAsia="Times New Roman" w:hAnsi="Times New Roman" w:cs="Times New Roman"/>
                <w:color w:val="000000"/>
                <w:sz w:val="28"/>
                <w:szCs w:val="28"/>
                <w:lang w:eastAsia="ru-RU"/>
              </w:rPr>
              <w:t>  для</w:t>
            </w:r>
            <w:proofErr w:type="gramEnd"/>
            <w:r w:rsidRPr="006D54F6">
              <w:rPr>
                <w:rFonts w:ascii="Times New Roman" w:eastAsia="Times New Roman" w:hAnsi="Times New Roman" w:cs="Times New Roman"/>
                <w:color w:val="000000"/>
                <w:sz w:val="28"/>
                <w:szCs w:val="28"/>
                <w:lang w:eastAsia="ru-RU"/>
              </w:rPr>
              <w:t xml:space="preserve"> формування інформаційно–комунікативного середовища учителями всіх предметів у освітній діяльності</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6" w:right="-1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Оглядовий контроль</w:t>
            </w:r>
          </w:p>
        </w:tc>
      </w:tr>
      <w:tr w:rsidR="00186DB2" w:rsidRPr="00C50B7D" w:rsidTr="006D54F6">
        <w:trPr>
          <w:trHeight w:val="505"/>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b/>
                <w:bCs/>
                <w:i/>
                <w:iCs/>
                <w:sz w:val="28"/>
                <w:szCs w:val="28"/>
                <w:lang w:eastAsia="ru-RU"/>
              </w:rPr>
            </w:pP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Використання хмарних технологій - як створення інформаційного середовища для управління закладом освіти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Інструктивно-методична нарада</w:t>
            </w:r>
          </w:p>
        </w:tc>
      </w:tr>
      <w:tr w:rsidR="00186DB2" w:rsidRPr="00C50B7D" w:rsidTr="006D54F6">
        <w:trPr>
          <w:trHeight w:val="364"/>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Серпень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right="315"/>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призначення відповідальної особи за інформаційне наповнення сайту</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6" w:right="-1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w:t>
            </w:r>
          </w:p>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r>
      <w:tr w:rsidR="00186DB2" w:rsidRPr="00C50B7D" w:rsidTr="006D54F6">
        <w:trPr>
          <w:trHeight w:val="668"/>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b/>
                <w:bCs/>
                <w:i/>
                <w:iCs/>
                <w:sz w:val="28"/>
                <w:szCs w:val="28"/>
                <w:lang w:eastAsia="ru-RU"/>
              </w:rPr>
            </w:pP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right="315"/>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Електронний посібник як невід’ємний елемент сучасного освітнього середовища</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ight="1047"/>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Завідувач бібліотекою</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Презентація</w:t>
            </w:r>
          </w:p>
        </w:tc>
      </w:tr>
      <w:tr w:rsidR="00186DB2" w:rsidRPr="00C50B7D" w:rsidTr="006D54F6">
        <w:trPr>
          <w:trHeight w:val="636"/>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Вересень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Систематичне оновлення сай</w:t>
            </w:r>
            <w:r w:rsidRPr="006D54F6">
              <w:rPr>
                <w:rFonts w:ascii="Times New Roman" w:eastAsia="Times New Roman" w:hAnsi="Times New Roman" w:cs="Times New Roman"/>
                <w:color w:val="000000"/>
                <w:sz w:val="28"/>
                <w:szCs w:val="28"/>
                <w:lang w:val="uk-UA" w:eastAsia="ru-RU"/>
              </w:rPr>
              <w:t>ту</w:t>
            </w:r>
          </w:p>
          <w:p w:rsidR="00186DB2" w:rsidRPr="006D54F6" w:rsidRDefault="00186DB2" w:rsidP="006D54F6">
            <w:pPr>
              <w:spacing w:before="41" w:after="0" w:line="240" w:lineRule="auto"/>
              <w:ind w:left="107"/>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val="uk-UA"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sz w:val="28"/>
                <w:szCs w:val="28"/>
                <w:lang w:val="uk-UA" w:eastAsia="ru-RU"/>
              </w:rPr>
              <w:t>Вчитель інформатики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Оглядовий контроль</w:t>
            </w:r>
          </w:p>
          <w:p w:rsidR="00186DB2" w:rsidRPr="006D54F6" w:rsidRDefault="00186DB2" w:rsidP="00C50B7D">
            <w:pPr>
              <w:spacing w:before="41"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сайтів</w:t>
            </w:r>
          </w:p>
        </w:tc>
      </w:tr>
      <w:tr w:rsidR="00186DB2" w:rsidRPr="00C50B7D" w:rsidTr="006D54F6">
        <w:trPr>
          <w:trHeight w:val="636"/>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Жовтень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Інноваційні підходи до професійного вдосконалення педагогів в системі навчання з використанням дистанційних технологій</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Керівники ШМО</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Протокол</w:t>
            </w:r>
          </w:p>
        </w:tc>
      </w:tr>
      <w:tr w:rsidR="00186DB2" w:rsidRPr="00C50B7D" w:rsidTr="006D54F6">
        <w:trPr>
          <w:trHeight w:val="636"/>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86DB2" w:rsidRPr="006D54F6" w:rsidRDefault="00186DB2" w:rsidP="00C50B7D">
            <w:pPr>
              <w:spacing w:after="0" w:line="240" w:lineRule="auto"/>
              <w:rPr>
                <w:rFonts w:ascii="Times New Roman" w:eastAsia="Times New Roman" w:hAnsi="Times New Roman" w:cs="Times New Roman"/>
                <w:b/>
                <w:bCs/>
                <w:i/>
                <w:iCs/>
                <w:sz w:val="28"/>
                <w:szCs w:val="28"/>
                <w:lang w:eastAsia="ru-RU"/>
              </w:rPr>
            </w:pP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Безоплатне навчання в межах програми “Цифрові інструменти Google для освіти”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Педагогічні працівники</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Сертифікат</w:t>
            </w:r>
          </w:p>
        </w:tc>
      </w:tr>
      <w:tr w:rsidR="00186DB2" w:rsidRPr="00C50B7D" w:rsidTr="006D54F6">
        <w:trPr>
          <w:trHeight w:val="636"/>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Грудень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FB7B77">
            <w:pPr>
              <w:spacing w:after="0" w:line="240" w:lineRule="auto"/>
              <w:ind w:left="107" w:right="50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Аналіз роботи сайту закладу освіти за І семестр 202</w:t>
            </w:r>
            <w:r w:rsidR="00FB7B77">
              <w:rPr>
                <w:rFonts w:ascii="Times New Roman" w:eastAsia="Times New Roman" w:hAnsi="Times New Roman" w:cs="Times New Roman"/>
                <w:color w:val="000000"/>
                <w:sz w:val="28"/>
                <w:szCs w:val="28"/>
                <w:lang w:val="uk-UA" w:eastAsia="ru-RU"/>
              </w:rPr>
              <w:t>5</w:t>
            </w:r>
            <w:r w:rsidR="009642EE">
              <w:rPr>
                <w:rFonts w:ascii="Times New Roman" w:eastAsia="Times New Roman" w:hAnsi="Times New Roman" w:cs="Times New Roman"/>
                <w:color w:val="000000"/>
                <w:sz w:val="28"/>
                <w:szCs w:val="28"/>
                <w:lang w:val="uk-UA" w:eastAsia="ru-RU"/>
              </w:rPr>
              <w:t xml:space="preserve"> </w:t>
            </w:r>
            <w:r w:rsidRPr="006D54F6">
              <w:rPr>
                <w:rFonts w:ascii="Times New Roman" w:eastAsia="Times New Roman" w:hAnsi="Times New Roman" w:cs="Times New Roman"/>
                <w:color w:val="000000"/>
                <w:sz w:val="28"/>
                <w:szCs w:val="28"/>
                <w:lang w:eastAsia="ru-RU"/>
              </w:rPr>
              <w:t>- 202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ight="17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 xml:space="preserve">Р, </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Педагогічна рада (протокол)</w:t>
            </w:r>
          </w:p>
        </w:tc>
      </w:tr>
      <w:tr w:rsidR="00186DB2" w:rsidRPr="00C50B7D" w:rsidTr="006D54F6">
        <w:trPr>
          <w:trHeight w:val="422"/>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Січень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7" w:right="50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Топ-10 сучасних форм роботи з використанням ґаджетів на уроках</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Керівники ШМО</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Протокол</w:t>
            </w:r>
          </w:p>
        </w:tc>
      </w:tr>
      <w:tr w:rsidR="00186DB2" w:rsidRPr="00C50B7D" w:rsidTr="006D54F6">
        <w:trPr>
          <w:trHeight w:val="635"/>
        </w:trPr>
        <w:tc>
          <w:tcPr>
            <w:tcW w:w="184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Червень</w:t>
            </w:r>
          </w:p>
        </w:tc>
        <w:tc>
          <w:tcPr>
            <w:tcW w:w="8080"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FB7B77">
            <w:pPr>
              <w:spacing w:after="0" w:line="240" w:lineRule="auto"/>
              <w:ind w:left="10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Аналіз роботи сайту закладу освіти за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007D7D4E" w:rsidRPr="006D54F6">
              <w:rPr>
                <w:rFonts w:ascii="Times New Roman" w:eastAsia="Times New Roman" w:hAnsi="Times New Roman" w:cs="Times New Roman"/>
                <w:color w:val="000000"/>
                <w:sz w:val="28"/>
                <w:szCs w:val="28"/>
                <w:lang w:val="uk-UA" w:eastAsia="ru-RU"/>
              </w:rPr>
              <w:t xml:space="preserve"> </w:t>
            </w:r>
            <w:r w:rsidRPr="006D54F6">
              <w:rPr>
                <w:rFonts w:ascii="Times New Roman" w:eastAsia="Times New Roman" w:hAnsi="Times New Roman" w:cs="Times New Roman"/>
                <w:color w:val="000000"/>
                <w:sz w:val="28"/>
                <w:szCs w:val="28"/>
                <w:lang w:eastAsia="ru-RU"/>
              </w:rPr>
              <w:t>н.р.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0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w:t>
            </w:r>
            <w:r w:rsidR="006D54F6">
              <w:rPr>
                <w:rFonts w:ascii="Times New Roman" w:eastAsia="Times New Roman" w:hAnsi="Times New Roman" w:cs="Times New Roman"/>
                <w:sz w:val="28"/>
                <w:szCs w:val="28"/>
                <w:lang w:val="uk-UA" w:eastAsia="ru-RU"/>
              </w:rPr>
              <w:t xml:space="preserve"> </w:t>
            </w:r>
            <w:r w:rsidRPr="006D54F6">
              <w:rPr>
                <w:rFonts w:ascii="Times New Roman" w:eastAsia="Times New Roman" w:hAnsi="Times New Roman" w:cs="Times New Roman"/>
                <w:color w:val="000000"/>
                <w:sz w:val="28"/>
                <w:szCs w:val="28"/>
                <w:lang w:eastAsia="ru-RU"/>
              </w:rPr>
              <w:t>Н</w:t>
            </w:r>
            <w:r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186DB2">
            <w:pPr>
              <w:spacing w:after="0" w:line="240" w:lineRule="auto"/>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Педагогічна рада (протокол)</w:t>
            </w:r>
          </w:p>
        </w:tc>
      </w:tr>
    </w:tbl>
    <w:p w:rsidR="006D54F6" w:rsidRDefault="006D54F6" w:rsidP="00C50B7D">
      <w:pPr>
        <w:spacing w:before="75" w:after="0" w:line="240" w:lineRule="auto"/>
        <w:ind w:left="5000"/>
        <w:rPr>
          <w:rFonts w:ascii="Times New Roman" w:eastAsia="Times New Roman" w:hAnsi="Times New Roman" w:cs="Times New Roman"/>
          <w:b/>
          <w:bCs/>
          <w:i/>
          <w:iCs/>
          <w:color w:val="000000"/>
          <w:sz w:val="36"/>
          <w:szCs w:val="36"/>
          <w:u w:val="single"/>
          <w:lang w:eastAsia="ru-RU"/>
        </w:rPr>
      </w:pPr>
    </w:p>
    <w:p w:rsidR="00C50B7D" w:rsidRPr="006D54F6" w:rsidRDefault="00C50B7D" w:rsidP="00C50B7D">
      <w:pPr>
        <w:spacing w:before="75" w:after="0" w:line="240" w:lineRule="auto"/>
        <w:ind w:left="5000"/>
        <w:rPr>
          <w:rFonts w:ascii="Times New Roman" w:eastAsia="Times New Roman" w:hAnsi="Times New Roman" w:cs="Times New Roman"/>
          <w:sz w:val="36"/>
          <w:szCs w:val="36"/>
          <w:u w:val="single"/>
          <w:lang w:eastAsia="ru-RU"/>
        </w:rPr>
      </w:pPr>
      <w:r w:rsidRPr="006D54F6">
        <w:rPr>
          <w:rFonts w:ascii="Times New Roman" w:eastAsia="Times New Roman" w:hAnsi="Times New Roman" w:cs="Times New Roman"/>
          <w:b/>
          <w:bCs/>
          <w:i/>
          <w:iCs/>
          <w:color w:val="000000"/>
          <w:sz w:val="36"/>
          <w:szCs w:val="36"/>
          <w:u w:val="single"/>
          <w:lang w:eastAsia="ru-RU"/>
        </w:rPr>
        <w:lastRenderedPageBreak/>
        <w:t>Система оцінювання здобувачів освіти</w:t>
      </w:r>
    </w:p>
    <w:p w:rsidR="00C50B7D" w:rsidRPr="006D54F6" w:rsidRDefault="00C50B7D" w:rsidP="00C50B7D">
      <w:pPr>
        <w:spacing w:after="0" w:line="240" w:lineRule="auto"/>
        <w:rPr>
          <w:rFonts w:ascii="Times New Roman" w:eastAsia="Times New Roman" w:hAnsi="Times New Roman" w:cs="Times New Roman"/>
          <w:sz w:val="36"/>
          <w:szCs w:val="36"/>
          <w:lang w:eastAsia="ru-RU"/>
        </w:rPr>
      </w:pPr>
    </w:p>
    <w:tbl>
      <w:tblPr>
        <w:tblW w:w="15334" w:type="dxa"/>
        <w:tblInd w:w="-572" w:type="dxa"/>
        <w:tblCellMar>
          <w:top w:w="15" w:type="dxa"/>
          <w:left w:w="15" w:type="dxa"/>
          <w:bottom w:w="15" w:type="dxa"/>
          <w:right w:w="15" w:type="dxa"/>
        </w:tblCellMar>
        <w:tblLook w:val="04A0" w:firstRow="1" w:lastRow="0" w:firstColumn="1" w:lastColumn="0" w:noHBand="0" w:noVBand="1"/>
      </w:tblPr>
      <w:tblGrid>
        <w:gridCol w:w="1643"/>
        <w:gridCol w:w="8522"/>
        <w:gridCol w:w="2490"/>
        <w:gridCol w:w="2517"/>
        <w:gridCol w:w="139"/>
        <w:gridCol w:w="23"/>
      </w:tblGrid>
      <w:tr w:rsidR="00C50B7D" w:rsidRPr="00C50B7D" w:rsidTr="007D7D4E">
        <w:trPr>
          <w:trHeight w:val="369"/>
        </w:trPr>
        <w:tc>
          <w:tcPr>
            <w:tcW w:w="15334"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AA0213" w:rsidRDefault="00AA0213" w:rsidP="006D54F6">
            <w:pPr>
              <w:spacing w:after="0" w:line="240" w:lineRule="auto"/>
              <w:ind w:left="837"/>
              <w:jc w:val="center"/>
              <w:rPr>
                <w:rFonts w:ascii="Times New Roman" w:eastAsia="Times New Roman" w:hAnsi="Times New Roman" w:cs="Times New Roman"/>
                <w:b/>
                <w:bCs/>
                <w:color w:val="002060"/>
                <w:sz w:val="32"/>
                <w:szCs w:val="32"/>
                <w:lang w:eastAsia="ru-RU"/>
              </w:rPr>
            </w:pPr>
          </w:p>
          <w:p w:rsidR="00C50B7D" w:rsidRDefault="00C50B7D" w:rsidP="006D54F6">
            <w:pPr>
              <w:spacing w:after="0" w:line="240" w:lineRule="auto"/>
              <w:ind w:left="837"/>
              <w:jc w:val="center"/>
              <w:rPr>
                <w:rFonts w:ascii="Times New Roman" w:eastAsia="Times New Roman" w:hAnsi="Times New Roman" w:cs="Times New Roman"/>
                <w:b/>
                <w:bCs/>
                <w:color w:val="002060"/>
                <w:sz w:val="32"/>
                <w:szCs w:val="32"/>
                <w:lang w:eastAsia="ru-RU"/>
              </w:rPr>
            </w:pPr>
            <w:r w:rsidRPr="006D54F6">
              <w:rPr>
                <w:rFonts w:ascii="Times New Roman" w:eastAsia="Times New Roman" w:hAnsi="Times New Roman" w:cs="Times New Roman"/>
                <w:b/>
                <w:bCs/>
                <w:color w:val="002060"/>
                <w:sz w:val="32"/>
                <w:szCs w:val="32"/>
                <w:lang w:eastAsia="ru-RU"/>
              </w:rPr>
              <w:t>Наявність відкритої, прозорої і зрозумілої для здобувачів освіти системи оцінювання їх навчальних досягнень</w:t>
            </w:r>
          </w:p>
          <w:p w:rsidR="00AA0213" w:rsidRPr="006D54F6" w:rsidRDefault="00AA0213" w:rsidP="006D54F6">
            <w:pPr>
              <w:spacing w:after="0" w:line="240" w:lineRule="auto"/>
              <w:ind w:left="837"/>
              <w:jc w:val="center"/>
              <w:rPr>
                <w:rFonts w:ascii="Times New Roman" w:eastAsia="Times New Roman" w:hAnsi="Times New Roman" w:cs="Times New Roman"/>
                <w:b/>
                <w:bCs/>
                <w:color w:val="002060"/>
                <w:sz w:val="32"/>
                <w:szCs w:val="32"/>
                <w:lang w:eastAsia="ru-RU"/>
              </w:rPr>
            </w:pPr>
          </w:p>
        </w:tc>
      </w:tr>
      <w:tr w:rsidR="00186DB2" w:rsidRPr="006D54F6" w:rsidTr="007D7D4E">
        <w:trPr>
          <w:gridAfter w:val="1"/>
          <w:wAfter w:w="24" w:type="dxa"/>
          <w:trHeight w:val="635"/>
        </w:trPr>
        <w:tc>
          <w:tcPr>
            <w:tcW w:w="1654" w:type="dxa"/>
            <w:vMerge w:val="restart"/>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Серпень</w:t>
            </w: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1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Ознайомлення з нормативно-правовими документами організації оцінювання в Новій українській школі</w:t>
            </w: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3" w:after="0" w:line="240" w:lineRule="auto"/>
              <w:ind w:left="108" w:right="18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w:t>
            </w:r>
          </w:p>
          <w:p w:rsidR="00186DB2" w:rsidRPr="006D54F6" w:rsidRDefault="00186DB2" w:rsidP="00C50B7D">
            <w:pPr>
              <w:spacing w:before="41"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директорові</w:t>
            </w:r>
          </w:p>
        </w:tc>
        <w:tc>
          <w:tcPr>
            <w:tcW w:w="142" w:type="dxa"/>
            <w:vMerge w:val="restart"/>
            <w:tcBorders>
              <w:top w:val="single" w:sz="4" w:space="0" w:color="000000"/>
              <w:left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r w:rsidR="00186DB2" w:rsidRPr="006D54F6" w:rsidTr="007D7D4E">
        <w:trPr>
          <w:gridAfter w:val="1"/>
          <w:wAfter w:w="24" w:type="dxa"/>
          <w:trHeight w:val="546"/>
        </w:trPr>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10" w:right="34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Особливості формувального оцінювання результатів навчання учнів 1-4 класів, 5-</w:t>
            </w:r>
            <w:r w:rsidR="002E0F2C">
              <w:rPr>
                <w:rFonts w:ascii="Times New Roman" w:eastAsia="Times New Roman" w:hAnsi="Times New Roman" w:cs="Times New Roman"/>
                <w:color w:val="000000"/>
                <w:sz w:val="28"/>
                <w:szCs w:val="28"/>
                <w:lang w:val="uk-UA" w:eastAsia="ru-RU"/>
              </w:rPr>
              <w:t>7</w:t>
            </w:r>
            <w:r w:rsidRPr="006D54F6">
              <w:rPr>
                <w:rFonts w:ascii="Times New Roman" w:eastAsia="Times New Roman" w:hAnsi="Times New Roman" w:cs="Times New Roman"/>
                <w:color w:val="000000"/>
                <w:sz w:val="28"/>
                <w:szCs w:val="28"/>
                <w:lang w:eastAsia="ru-RU"/>
              </w:rPr>
              <w:t xml:space="preserve"> класів </w:t>
            </w: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8" w:right="16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Керівники ШМО</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Протокол</w:t>
            </w:r>
          </w:p>
        </w:tc>
        <w:tc>
          <w:tcPr>
            <w:tcW w:w="142" w:type="dxa"/>
            <w:vMerge/>
            <w:tcBorders>
              <w:left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r w:rsidR="00186DB2" w:rsidRPr="006D54F6" w:rsidTr="007D7D4E">
        <w:trPr>
          <w:gridAfter w:val="1"/>
          <w:wAfter w:w="24" w:type="dxa"/>
          <w:trHeight w:val="668"/>
        </w:trPr>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10" w:right="34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Коригування та погодження календарно-тематичного планування організації навчальної діяльності у </w:t>
            </w:r>
            <w:r w:rsidR="006D54F6">
              <w:rPr>
                <w:rFonts w:ascii="Times New Roman" w:eastAsia="Times New Roman" w:hAnsi="Times New Roman" w:cs="Times New Roman"/>
                <w:color w:val="000000"/>
                <w:sz w:val="28"/>
                <w:szCs w:val="28"/>
                <w:lang w:val="uk-UA" w:eastAsia="ru-RU"/>
              </w:rPr>
              <w:t>гімназії</w:t>
            </w:r>
            <w:r w:rsidRPr="006D54F6">
              <w:rPr>
                <w:rFonts w:ascii="Times New Roman" w:eastAsia="Times New Roman" w:hAnsi="Times New Roman" w:cs="Times New Roman"/>
                <w:color w:val="000000"/>
                <w:sz w:val="28"/>
                <w:szCs w:val="28"/>
                <w:lang w:eastAsia="ru-RU"/>
              </w:rPr>
              <w:t xml:space="preserve"> з дотриманням академічної доброчесності</w:t>
            </w:r>
          </w:p>
          <w:p w:rsidR="00186DB2" w:rsidRPr="006D54F6" w:rsidRDefault="00186DB2" w:rsidP="006D54F6">
            <w:pPr>
              <w:spacing w:after="0" w:line="240" w:lineRule="auto"/>
              <w:jc w:val="both"/>
              <w:rPr>
                <w:rFonts w:ascii="Times New Roman" w:eastAsia="Times New Roman" w:hAnsi="Times New Roman" w:cs="Times New Roman"/>
                <w:sz w:val="28"/>
                <w:szCs w:val="28"/>
                <w:lang w:eastAsia="ru-RU"/>
              </w:rPr>
            </w:pP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8" w:right="18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Довідка</w:t>
            </w:r>
          </w:p>
        </w:tc>
        <w:tc>
          <w:tcPr>
            <w:tcW w:w="142" w:type="dxa"/>
            <w:vMerge/>
            <w:tcBorders>
              <w:left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r w:rsidR="00186DB2" w:rsidRPr="006D54F6" w:rsidTr="007D7D4E">
        <w:trPr>
          <w:gridAfter w:val="1"/>
          <w:wAfter w:w="24" w:type="dxa"/>
          <w:trHeight w:val="536"/>
        </w:trPr>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10" w:right="721"/>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дотримання вимог державних стандартів у календарному плануванні та рекомендацій “Абетки для директора”</w:t>
            </w:r>
          </w:p>
          <w:p w:rsidR="00186DB2" w:rsidRPr="006D54F6" w:rsidRDefault="00186DB2" w:rsidP="006D54F6">
            <w:pPr>
              <w:spacing w:after="0" w:line="240" w:lineRule="auto"/>
              <w:jc w:val="both"/>
              <w:rPr>
                <w:rFonts w:ascii="Times New Roman" w:eastAsia="Times New Roman" w:hAnsi="Times New Roman" w:cs="Times New Roman"/>
                <w:sz w:val="28"/>
                <w:szCs w:val="28"/>
                <w:lang w:eastAsia="ru-RU"/>
              </w:rPr>
            </w:pP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8" w:right="18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НВР</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Довідка</w:t>
            </w:r>
          </w:p>
        </w:tc>
        <w:tc>
          <w:tcPr>
            <w:tcW w:w="142" w:type="dxa"/>
            <w:vMerge/>
            <w:tcBorders>
              <w:left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r w:rsidR="00186DB2" w:rsidRPr="006D54F6" w:rsidTr="007D7D4E">
        <w:trPr>
          <w:gridAfter w:val="1"/>
          <w:wAfter w:w="24" w:type="dxa"/>
          <w:trHeight w:val="374"/>
        </w:trPr>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критерії оцінювання навчальних досягнень учнів із предметів</w:t>
            </w:r>
          </w:p>
          <w:p w:rsidR="00186DB2" w:rsidRPr="006D54F6" w:rsidRDefault="00186DB2" w:rsidP="006D54F6">
            <w:pPr>
              <w:spacing w:after="0" w:line="240" w:lineRule="auto"/>
              <w:jc w:val="both"/>
              <w:rPr>
                <w:rFonts w:ascii="Times New Roman" w:eastAsia="Times New Roman" w:hAnsi="Times New Roman" w:cs="Times New Roman"/>
                <w:sz w:val="28"/>
                <w:szCs w:val="28"/>
                <w:lang w:eastAsia="ru-RU"/>
              </w:rPr>
            </w:pP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8" w:right="16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Керівники ШМО</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9" w:right="66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Оглядовий контроль (сайт школи)</w:t>
            </w:r>
          </w:p>
        </w:tc>
        <w:tc>
          <w:tcPr>
            <w:tcW w:w="142" w:type="dxa"/>
            <w:vMerge/>
            <w:tcBorders>
              <w:left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r w:rsidR="00186DB2" w:rsidRPr="006D54F6" w:rsidTr="007D7D4E">
        <w:trPr>
          <w:gridAfter w:val="1"/>
          <w:wAfter w:w="24" w:type="dxa"/>
          <w:trHeight w:val="500"/>
        </w:trPr>
        <w:tc>
          <w:tcPr>
            <w:tcW w:w="165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Вересень</w:t>
            </w: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6D54F6">
            <w:pPr>
              <w:spacing w:before="1" w:after="0" w:line="240" w:lineRule="auto"/>
              <w:ind w:left="110" w:right="303"/>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вимоги щодо ведення шкільної документації</w:t>
            </w:r>
            <w:r w:rsidRPr="006D54F6">
              <w:rPr>
                <w:rFonts w:ascii="Times New Roman" w:eastAsia="Times New Roman" w:hAnsi="Times New Roman" w:cs="Times New Roman"/>
                <w:color w:val="000000"/>
                <w:sz w:val="28"/>
                <w:szCs w:val="28"/>
                <w:lang w:val="uk-UA" w:eastAsia="ru-RU"/>
              </w:rPr>
              <w:t xml:space="preserve"> </w:t>
            </w:r>
            <w:proofErr w:type="gramStart"/>
            <w:r w:rsidRPr="006D54F6">
              <w:rPr>
                <w:rFonts w:ascii="Times New Roman" w:eastAsia="Times New Roman" w:hAnsi="Times New Roman" w:cs="Times New Roman"/>
                <w:color w:val="000000"/>
                <w:sz w:val="28"/>
                <w:szCs w:val="28"/>
                <w:lang w:val="uk-UA" w:eastAsia="ru-RU"/>
              </w:rPr>
              <w:t>(</w:t>
            </w:r>
            <w:r w:rsidRPr="006D54F6">
              <w:rPr>
                <w:rFonts w:ascii="Times New Roman" w:eastAsia="Times New Roman" w:hAnsi="Times New Roman" w:cs="Times New Roman"/>
                <w:color w:val="000000"/>
                <w:sz w:val="28"/>
                <w:szCs w:val="28"/>
                <w:lang w:eastAsia="ru-RU"/>
              </w:rPr>
              <w:t xml:space="preserve"> особових</w:t>
            </w:r>
            <w:proofErr w:type="gramEnd"/>
            <w:r w:rsidRPr="006D54F6">
              <w:rPr>
                <w:rFonts w:ascii="Times New Roman" w:eastAsia="Times New Roman" w:hAnsi="Times New Roman" w:cs="Times New Roman"/>
                <w:color w:val="000000"/>
                <w:sz w:val="28"/>
                <w:szCs w:val="28"/>
                <w:lang w:eastAsia="ru-RU"/>
              </w:rPr>
              <w:t xml:space="preserve"> справ учнів, календарно-тематичних планів, планів роботи планів виховної роботи, планів роботи гуртків)</w:t>
            </w: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 директорові</w:t>
            </w:r>
          </w:p>
        </w:tc>
        <w:tc>
          <w:tcPr>
            <w:tcW w:w="142" w:type="dxa"/>
            <w:vMerge/>
            <w:tcBorders>
              <w:left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r w:rsidR="00186DB2" w:rsidRPr="006D54F6" w:rsidTr="007D7D4E">
        <w:trPr>
          <w:gridAfter w:val="1"/>
          <w:wAfter w:w="24" w:type="dxa"/>
          <w:trHeight w:val="905"/>
        </w:trPr>
        <w:tc>
          <w:tcPr>
            <w:tcW w:w="165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c>
          <w:tcPr>
            <w:tcW w:w="8694"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240" w:after="240" w:line="240" w:lineRule="auto"/>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Ознайомлення батьків учнів 5 класу із впровадженням Державного стандарту </w:t>
            </w:r>
            <w:proofErr w:type="gramStart"/>
            <w:r w:rsidRPr="006D54F6">
              <w:rPr>
                <w:rFonts w:ascii="Times New Roman" w:eastAsia="Times New Roman" w:hAnsi="Times New Roman" w:cs="Times New Roman"/>
                <w:color w:val="000000"/>
                <w:sz w:val="28"/>
                <w:szCs w:val="28"/>
                <w:lang w:eastAsia="ru-RU"/>
              </w:rPr>
              <w:t>базової  середньої</w:t>
            </w:r>
            <w:proofErr w:type="gramEnd"/>
            <w:r w:rsidRPr="006D54F6">
              <w:rPr>
                <w:rFonts w:ascii="Times New Roman" w:eastAsia="Times New Roman" w:hAnsi="Times New Roman" w:cs="Times New Roman"/>
                <w:color w:val="000000"/>
                <w:sz w:val="28"/>
                <w:szCs w:val="28"/>
                <w:lang w:eastAsia="ru-RU"/>
              </w:rPr>
              <w:t xml:space="preserve"> освіти.</w:t>
            </w:r>
          </w:p>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c>
          <w:tcPr>
            <w:tcW w:w="2509"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w:t>
            </w:r>
          </w:p>
        </w:tc>
        <w:tc>
          <w:tcPr>
            <w:tcW w:w="2311" w:type="dxa"/>
            <w:tcBorders>
              <w:top w:val="single" w:sz="4" w:space="0" w:color="000000"/>
              <w:left w:val="single" w:sz="4" w:space="0" w:color="000000"/>
              <w:bottom w:val="single" w:sz="4" w:space="0" w:color="000000"/>
              <w:right w:val="single" w:sz="4" w:space="0" w:color="000000"/>
            </w:tcBorders>
            <w:hideMark/>
          </w:tcPr>
          <w:p w:rsidR="00186DB2" w:rsidRPr="006D54F6" w:rsidRDefault="00186DB2" w:rsidP="00C50B7D">
            <w:pPr>
              <w:spacing w:before="1"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БЗ (протокол)</w:t>
            </w:r>
          </w:p>
        </w:tc>
        <w:tc>
          <w:tcPr>
            <w:tcW w:w="142" w:type="dxa"/>
            <w:vMerge/>
            <w:tcBorders>
              <w:left w:val="single" w:sz="4" w:space="0" w:color="000000"/>
              <w:bottom w:val="single" w:sz="4" w:space="0" w:color="000000"/>
              <w:right w:val="single" w:sz="4" w:space="0" w:color="000000"/>
            </w:tcBorders>
            <w:hideMark/>
          </w:tcPr>
          <w:p w:rsidR="00186DB2" w:rsidRPr="006D54F6" w:rsidRDefault="00186DB2" w:rsidP="00C50B7D">
            <w:pPr>
              <w:spacing w:after="0" w:line="240" w:lineRule="auto"/>
              <w:rPr>
                <w:rFonts w:ascii="Times New Roman" w:eastAsia="Times New Roman" w:hAnsi="Times New Roman" w:cs="Times New Roman"/>
                <w:sz w:val="28"/>
                <w:szCs w:val="28"/>
                <w:lang w:eastAsia="ru-RU"/>
              </w:rPr>
            </w:pPr>
          </w:p>
        </w:tc>
      </w:tr>
    </w:tbl>
    <w:p w:rsidR="00C50B7D" w:rsidRPr="006D54F6" w:rsidRDefault="00C50B7D" w:rsidP="00C50B7D">
      <w:pPr>
        <w:spacing w:after="0" w:line="240" w:lineRule="auto"/>
        <w:rPr>
          <w:rFonts w:ascii="Times New Roman" w:eastAsia="Times New Roman" w:hAnsi="Times New Roman" w:cs="Times New Roman"/>
          <w:sz w:val="28"/>
          <w:szCs w:val="28"/>
          <w:lang w:eastAsia="ru-RU"/>
        </w:rPr>
      </w:pPr>
    </w:p>
    <w:tbl>
      <w:tblPr>
        <w:tblW w:w="15359" w:type="dxa"/>
        <w:tblInd w:w="-572" w:type="dxa"/>
        <w:tblLayout w:type="fixed"/>
        <w:tblCellMar>
          <w:top w:w="15" w:type="dxa"/>
          <w:left w:w="15" w:type="dxa"/>
          <w:bottom w:w="15" w:type="dxa"/>
          <w:right w:w="15" w:type="dxa"/>
        </w:tblCellMar>
        <w:tblLook w:val="04A0" w:firstRow="1" w:lastRow="0" w:firstColumn="1" w:lastColumn="0" w:noHBand="0" w:noVBand="1"/>
      </w:tblPr>
      <w:tblGrid>
        <w:gridCol w:w="1688"/>
        <w:gridCol w:w="8518"/>
        <w:gridCol w:w="2410"/>
        <w:gridCol w:w="2693"/>
        <w:gridCol w:w="50"/>
      </w:tblGrid>
      <w:tr w:rsidR="003C44A2" w:rsidRPr="006D54F6" w:rsidTr="006D54F6">
        <w:trPr>
          <w:trHeight w:val="952"/>
        </w:trPr>
        <w:tc>
          <w:tcPr>
            <w:tcW w:w="1688"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lastRenderedPageBreak/>
              <w:t>Жовтень</w:t>
            </w: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організацію і проведення І етапу Всеукраїнських</w:t>
            </w:r>
          </w:p>
          <w:p w:rsidR="00C50B7D" w:rsidRPr="006D54F6" w:rsidRDefault="00C50B7D" w:rsidP="00FB7B77">
            <w:pPr>
              <w:spacing w:before="9" w:after="0" w:line="240" w:lineRule="auto"/>
              <w:ind w:left="110" w:right="892"/>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учнівських олімпіад із навчальних предметів у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навчальному році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9"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827"/>
        </w:trPr>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1173"/>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Особливості формувального оцінювання результатів навчальної діяльності в Новій українській школі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08" w:right="12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Голова ШМО</w:t>
            </w:r>
            <w:r w:rsidR="006D54F6">
              <w:rPr>
                <w:rFonts w:ascii="Times New Roman" w:eastAsia="Times New Roman" w:hAnsi="Times New Roman" w:cs="Times New Roman"/>
                <w:color w:val="000000"/>
                <w:sz w:val="28"/>
                <w:szCs w:val="28"/>
                <w:lang w:val="uk-UA" w:eastAsia="ru-RU"/>
              </w:rPr>
              <w:t xml:space="preserve"> </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чителів</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МО</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512"/>
        </w:trPr>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підсумки класно-узагальнюючого контролю у 5-ому класі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8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Заступники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492"/>
        </w:trPr>
        <w:tc>
          <w:tcPr>
            <w:tcW w:w="168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Листопад</w:t>
            </w: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34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підсумки проведення шкільного етапу Всеукраїнських учнівських олімпіад та участь учнів в ІІ етапі олімпіад</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r w:rsidR="006D54F6">
              <w:rPr>
                <w:rFonts w:ascii="Times New Roman" w:eastAsia="Times New Roman" w:hAnsi="Times New Roman" w:cs="Times New Roman"/>
                <w:sz w:val="28"/>
                <w:szCs w:val="28"/>
                <w:lang w:val="uk-UA" w:eastAsia="ru-RU"/>
              </w:rPr>
              <w:t xml:space="preserve"> </w:t>
            </w: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458"/>
        </w:trPr>
        <w:tc>
          <w:tcPr>
            <w:tcW w:w="1688"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Грудень</w:t>
            </w: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611"/>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підсумки участі учнів у ІІ етапі Всеукраїнських учнівських олімпіад з навчальних предметів</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r w:rsidR="006D54F6">
              <w:rPr>
                <w:rFonts w:ascii="Times New Roman" w:eastAsia="Times New Roman" w:hAnsi="Times New Roman" w:cs="Times New Roman"/>
                <w:sz w:val="28"/>
                <w:szCs w:val="28"/>
                <w:lang w:val="uk-UA" w:eastAsia="ru-RU"/>
              </w:rPr>
              <w:t xml:space="preserve"> </w:t>
            </w: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552"/>
        </w:trPr>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10" w:right="922"/>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об’єктивність тематичного та семестрового оцінювання навчальних досягнень учнів з навчальних предметів</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 xml:space="preserve">Р </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 директорові</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952"/>
        </w:trPr>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10" w:right="201"/>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результати перевірки виконання єдиних вимог щодо перевірки зошитів з української мови, іноземної мови, математики, зарубіжної літератури</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547"/>
        </w:trPr>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right="10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 Про підсумки роботи з обдарованими учнями за І семестр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2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Заступники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527"/>
        </w:trPr>
        <w:tc>
          <w:tcPr>
            <w:tcW w:w="168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Січень</w:t>
            </w: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righ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аналіз навчальних досягнень учнів школи за І семестр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навчального року за результатами семестрових оцінок</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3C44A2" w:rsidRPr="006D54F6" w:rsidTr="006D54F6">
        <w:trPr>
          <w:trHeight w:val="1269"/>
        </w:trPr>
        <w:tc>
          <w:tcPr>
            <w:tcW w:w="168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Лютий</w:t>
            </w:r>
          </w:p>
        </w:tc>
        <w:tc>
          <w:tcPr>
            <w:tcW w:w="8518"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1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адаптацію учнів 1-го та 5-го класів.</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Заступники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 xml:space="preserve">Р,  практичний психолог </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36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педагогічної ради (протокол)</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6D54F6" w:rsidRDefault="00C50B7D" w:rsidP="00C50B7D">
      <w:pPr>
        <w:spacing w:after="0" w:line="240" w:lineRule="auto"/>
        <w:rPr>
          <w:rFonts w:ascii="Times New Roman" w:eastAsia="Times New Roman" w:hAnsi="Times New Roman" w:cs="Times New Roman"/>
          <w:sz w:val="28"/>
          <w:szCs w:val="28"/>
          <w:lang w:eastAsia="ru-RU"/>
        </w:rPr>
      </w:pPr>
    </w:p>
    <w:tbl>
      <w:tblPr>
        <w:tblW w:w="15345" w:type="dxa"/>
        <w:tblInd w:w="-572" w:type="dxa"/>
        <w:tblCellMar>
          <w:top w:w="15" w:type="dxa"/>
          <w:left w:w="15" w:type="dxa"/>
          <w:bottom w:w="15" w:type="dxa"/>
          <w:right w:w="15" w:type="dxa"/>
        </w:tblCellMar>
        <w:tblLook w:val="04A0" w:firstRow="1" w:lastRow="0" w:firstColumn="1" w:lastColumn="0" w:noHBand="0" w:noVBand="1"/>
      </w:tblPr>
      <w:tblGrid>
        <w:gridCol w:w="1662"/>
        <w:gridCol w:w="8205"/>
        <w:gridCol w:w="2769"/>
        <w:gridCol w:w="2673"/>
        <w:gridCol w:w="36"/>
      </w:tblGrid>
      <w:tr w:rsidR="00C50B7D" w:rsidRPr="00C50B7D" w:rsidTr="006D54F6">
        <w:trPr>
          <w:trHeight w:val="586"/>
        </w:trPr>
        <w:tc>
          <w:tcPr>
            <w:tcW w:w="166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7D7D4E">
            <w:pPr>
              <w:spacing w:after="0" w:line="240" w:lineRule="auto"/>
              <w:ind w:left="-582" w:firstLine="582"/>
              <w:rPr>
                <w:rFonts w:ascii="Times New Roman" w:eastAsia="Times New Roman" w:hAnsi="Times New Roman" w:cs="Times New Roman"/>
                <w:sz w:val="28"/>
                <w:szCs w:val="28"/>
                <w:lang w:eastAsia="ru-RU"/>
              </w:rPr>
            </w:pP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16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організацію повторення матеріалу та підготовку до підсумкової державної атестації</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Графік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635"/>
        </w:trPr>
        <w:tc>
          <w:tcPr>
            <w:tcW w:w="166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Березень</w:t>
            </w: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781"/>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організацію підготовки учнів 4, 9 класів до державної підсумкової атестації</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before="41"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w:t>
            </w:r>
          </w:p>
          <w:p w:rsidR="00C50B7D" w:rsidRPr="006D54F6" w:rsidRDefault="00C50B7D" w:rsidP="00C50B7D">
            <w:pPr>
              <w:spacing w:before="41"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950"/>
        </w:trPr>
        <w:tc>
          <w:tcPr>
            <w:tcW w:w="1662"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lastRenderedPageBreak/>
              <w:t>Квітень</w:t>
            </w: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організований порядок закінчення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навчального року</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86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36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562"/>
        </w:trPr>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організацію та проведення ДПА в 4, 9  класах</w:t>
            </w:r>
          </w:p>
        </w:tc>
        <w:tc>
          <w:tcPr>
            <w:tcW w:w="2769" w:type="dxa"/>
            <w:tcBorders>
              <w:top w:val="single" w:sz="4" w:space="0" w:color="000000"/>
              <w:left w:val="single" w:sz="4" w:space="0" w:color="000000"/>
              <w:bottom w:val="single" w:sz="4" w:space="0" w:color="000000"/>
              <w:right w:val="single" w:sz="4" w:space="0" w:color="000000"/>
            </w:tcBorders>
            <w:hideMark/>
          </w:tcPr>
          <w:p w:rsidR="003C44A2"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527"/>
        </w:trPr>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погодження завдань для проведення ДПА</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7"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Бланки завдань</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493"/>
        </w:trPr>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Про виконання заходів по підготовці до ДПА </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9"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743"/>
        </w:trPr>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205" w:type="dxa"/>
            <w:tcBorders>
              <w:top w:val="single" w:sz="4" w:space="0" w:color="000000"/>
              <w:left w:val="single" w:sz="4" w:space="0" w:color="000000"/>
              <w:bottom w:val="single" w:sz="4" w:space="0" w:color="000000"/>
              <w:right w:val="single" w:sz="4" w:space="0" w:color="000000"/>
            </w:tcBorders>
            <w:hideMark/>
          </w:tcPr>
          <w:p w:rsidR="006D54F6" w:rsidRDefault="00C50B7D" w:rsidP="006D54F6">
            <w:pPr>
              <w:spacing w:after="0" w:line="240" w:lineRule="auto"/>
              <w:ind w:right="97"/>
              <w:jc w:val="both"/>
              <w:rPr>
                <w:rFonts w:ascii="Times New Roman" w:eastAsia="Times New Roman" w:hAnsi="Times New Roman" w:cs="Times New Roman"/>
                <w:color w:val="000000"/>
                <w:sz w:val="28"/>
                <w:szCs w:val="28"/>
                <w:lang w:eastAsia="ru-RU"/>
              </w:rPr>
            </w:pPr>
            <w:r w:rsidRPr="006D54F6">
              <w:rPr>
                <w:rFonts w:ascii="Times New Roman" w:eastAsia="Times New Roman" w:hAnsi="Times New Roman" w:cs="Times New Roman"/>
                <w:color w:val="000000"/>
                <w:sz w:val="28"/>
                <w:szCs w:val="28"/>
                <w:lang w:eastAsia="ru-RU"/>
              </w:rPr>
              <w:t xml:space="preserve">Про визначення предметів за вибором та форми проведення ДПА у </w:t>
            </w:r>
          </w:p>
          <w:p w:rsidR="00C50B7D" w:rsidRPr="006D54F6" w:rsidRDefault="00C50B7D" w:rsidP="006D54F6">
            <w:pPr>
              <w:spacing w:after="0" w:line="240" w:lineRule="auto"/>
              <w:ind w:right="97"/>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9-</w:t>
            </w:r>
            <w:r w:rsidR="006D54F6">
              <w:rPr>
                <w:rFonts w:ascii="Times New Roman" w:eastAsia="Times New Roman" w:hAnsi="Times New Roman" w:cs="Times New Roman"/>
                <w:color w:val="000000"/>
                <w:sz w:val="28"/>
                <w:szCs w:val="28"/>
                <w:lang w:val="uk-UA" w:eastAsia="ru-RU"/>
              </w:rPr>
              <w:t>му</w:t>
            </w:r>
            <w:r w:rsidRPr="006D54F6">
              <w:rPr>
                <w:rFonts w:ascii="Times New Roman" w:eastAsia="Times New Roman" w:hAnsi="Times New Roman" w:cs="Times New Roman"/>
                <w:color w:val="000000"/>
                <w:sz w:val="28"/>
                <w:szCs w:val="28"/>
                <w:lang w:eastAsia="ru-RU"/>
              </w:rPr>
              <w:t xml:space="preserve"> клас</w:t>
            </w:r>
            <w:r w:rsidR="006D54F6">
              <w:rPr>
                <w:rFonts w:ascii="Times New Roman" w:eastAsia="Times New Roman" w:hAnsi="Times New Roman" w:cs="Times New Roman"/>
                <w:color w:val="000000"/>
                <w:sz w:val="28"/>
                <w:szCs w:val="28"/>
                <w:lang w:val="uk-UA" w:eastAsia="ru-RU"/>
              </w:rPr>
              <w:t>і</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36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586"/>
        </w:trPr>
        <w:tc>
          <w:tcPr>
            <w:tcW w:w="1662"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Травень</w:t>
            </w: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1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аналіз стану ведення зошитів учнів з української, англійської мов, математики та зарубіжної літератури</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9"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6D54F6">
        <w:trPr>
          <w:trHeight w:val="963"/>
        </w:trPr>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c>
          <w:tcPr>
            <w:tcW w:w="8205"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10" w:right="347"/>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 Нагородження учнів Похвальними листами «За відмінні успіхи у навчанні»</w:t>
            </w:r>
          </w:p>
        </w:tc>
        <w:tc>
          <w:tcPr>
            <w:tcW w:w="2769"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11"/>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 класні керівники 5-</w:t>
            </w:r>
            <w:r w:rsidR="003C44A2" w:rsidRPr="006D54F6">
              <w:rPr>
                <w:rFonts w:ascii="Times New Roman" w:eastAsia="Times New Roman" w:hAnsi="Times New Roman" w:cs="Times New Roman"/>
                <w:color w:val="000000"/>
                <w:sz w:val="28"/>
                <w:szCs w:val="28"/>
                <w:lang w:val="uk-UA" w:eastAsia="ru-RU"/>
              </w:rPr>
              <w:t>9</w:t>
            </w:r>
            <w:r w:rsidRPr="006D54F6">
              <w:rPr>
                <w:rFonts w:ascii="Times New Roman" w:eastAsia="Times New Roman" w:hAnsi="Times New Roman" w:cs="Times New Roman"/>
                <w:color w:val="000000"/>
                <w:sz w:val="28"/>
                <w:szCs w:val="28"/>
                <w:lang w:eastAsia="ru-RU"/>
              </w:rPr>
              <w:t xml:space="preserve"> класів</w:t>
            </w:r>
          </w:p>
        </w:tc>
        <w:tc>
          <w:tcPr>
            <w:tcW w:w="2673"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36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bl>
    <w:p w:rsidR="00C50B7D" w:rsidRPr="00C50B7D" w:rsidRDefault="00C50B7D" w:rsidP="00C50B7D">
      <w:pPr>
        <w:spacing w:after="0" w:line="240" w:lineRule="auto"/>
        <w:rPr>
          <w:rFonts w:ascii="Times New Roman" w:eastAsia="Times New Roman" w:hAnsi="Times New Roman" w:cs="Times New Roman"/>
          <w:sz w:val="24"/>
          <w:szCs w:val="24"/>
          <w:lang w:eastAsia="ru-RU"/>
        </w:rPr>
      </w:pPr>
      <w:r w:rsidRPr="00C50B7D">
        <w:rPr>
          <w:rFonts w:ascii="Times New Roman" w:eastAsia="Times New Roman" w:hAnsi="Times New Roman" w:cs="Times New Roman"/>
          <w:color w:val="000000"/>
          <w:lang w:eastAsia="ru-RU"/>
        </w:rPr>
        <w:br/>
      </w:r>
    </w:p>
    <w:tbl>
      <w:tblPr>
        <w:tblW w:w="15502" w:type="dxa"/>
        <w:tblInd w:w="-572" w:type="dxa"/>
        <w:tblCellMar>
          <w:top w:w="15" w:type="dxa"/>
          <w:left w:w="15" w:type="dxa"/>
          <w:bottom w:w="15" w:type="dxa"/>
          <w:right w:w="15" w:type="dxa"/>
        </w:tblCellMar>
        <w:tblLook w:val="04A0" w:firstRow="1" w:lastRow="0" w:firstColumn="1" w:lastColumn="0" w:noHBand="0" w:noVBand="1"/>
      </w:tblPr>
      <w:tblGrid>
        <w:gridCol w:w="1702"/>
        <w:gridCol w:w="8646"/>
        <w:gridCol w:w="2598"/>
        <w:gridCol w:w="2480"/>
        <w:gridCol w:w="36"/>
        <w:gridCol w:w="40"/>
      </w:tblGrid>
      <w:tr w:rsidR="00C50B7D" w:rsidRPr="00C50B7D" w:rsidTr="007D7D4E">
        <w:trPr>
          <w:gridAfter w:val="1"/>
          <w:wAfter w:w="40" w:type="dxa"/>
          <w:trHeight w:val="439"/>
        </w:trPr>
        <w:tc>
          <w:tcPr>
            <w:tcW w:w="170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22"/>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створення державної атестаційної комісії</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 </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D5646A">
        <w:trPr>
          <w:gridAfter w:val="1"/>
          <w:wAfter w:w="40" w:type="dxa"/>
          <w:trHeight w:val="780"/>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Червень</w:t>
            </w: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стану виконання навчальних програм за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w:t>
            </w:r>
            <w:proofErr w:type="gramStart"/>
            <w:r w:rsidRPr="006D54F6">
              <w:rPr>
                <w:rFonts w:ascii="Times New Roman" w:eastAsia="Times New Roman" w:hAnsi="Times New Roman" w:cs="Times New Roman"/>
                <w:color w:val="000000"/>
                <w:sz w:val="28"/>
                <w:szCs w:val="28"/>
                <w:lang w:eastAsia="ru-RU"/>
              </w:rPr>
              <w:t>н.р..</w:t>
            </w:r>
            <w:proofErr w:type="gramEnd"/>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36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7D7D4E">
        <w:trPr>
          <w:gridAfter w:val="1"/>
          <w:wAfter w:w="40" w:type="dxa"/>
          <w:trHeight w:val="638"/>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right="31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відвідування учнями 1-</w:t>
            </w:r>
            <w:r w:rsidR="003C44A2" w:rsidRPr="006D54F6">
              <w:rPr>
                <w:rFonts w:ascii="Times New Roman" w:eastAsia="Times New Roman" w:hAnsi="Times New Roman" w:cs="Times New Roman"/>
                <w:color w:val="000000"/>
                <w:sz w:val="28"/>
                <w:szCs w:val="28"/>
                <w:lang w:val="uk-UA" w:eastAsia="ru-RU"/>
              </w:rPr>
              <w:t>9</w:t>
            </w:r>
            <w:r w:rsidRPr="006D54F6">
              <w:rPr>
                <w:rFonts w:ascii="Times New Roman" w:eastAsia="Times New Roman" w:hAnsi="Times New Roman" w:cs="Times New Roman"/>
                <w:color w:val="000000"/>
                <w:sz w:val="28"/>
                <w:szCs w:val="28"/>
                <w:lang w:eastAsia="ru-RU"/>
              </w:rPr>
              <w:t xml:space="preserve"> класів навчальних занять за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7D7D4E">
        <w:trPr>
          <w:gridAfter w:val="1"/>
          <w:wAfter w:w="40" w:type="dxa"/>
          <w:trHeight w:val="534"/>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10"/>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Результати державної підсумкової атестації учнів 4, 9 класів.</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7D7D4E" w:rsidP="00C50B7D">
            <w:pPr>
              <w:spacing w:before="7"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val="uk-UA" w:eastAsia="ru-RU"/>
              </w:rPr>
              <w:t xml:space="preserve">з </w:t>
            </w:r>
            <w:r w:rsidR="00C50B7D" w:rsidRPr="006D54F6">
              <w:rPr>
                <w:rFonts w:ascii="Times New Roman" w:eastAsia="Times New Roman" w:hAnsi="Times New Roman" w:cs="Times New Roman"/>
                <w:color w:val="000000"/>
                <w:sz w:val="28"/>
                <w:szCs w:val="28"/>
                <w:lang w:eastAsia="ru-RU"/>
              </w:rPr>
              <w:t>Н</w:t>
            </w:r>
            <w:r w:rsidR="003C44A2" w:rsidRPr="006D54F6">
              <w:rPr>
                <w:rFonts w:ascii="Times New Roman" w:eastAsia="Times New Roman" w:hAnsi="Times New Roman" w:cs="Times New Roman"/>
                <w:color w:val="000000"/>
                <w:sz w:val="28"/>
                <w:szCs w:val="28"/>
                <w:lang w:val="uk-UA" w:eastAsia="ru-RU"/>
              </w:rPr>
              <w:t>В</w:t>
            </w:r>
            <w:r w:rsidR="00C50B7D" w:rsidRPr="006D54F6">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7D7D4E">
        <w:trPr>
          <w:trHeight w:val="642"/>
        </w:trPr>
        <w:tc>
          <w:tcPr>
            <w:tcW w:w="15502"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6D54F6" w:rsidRDefault="006D54F6" w:rsidP="007D7D4E">
            <w:pPr>
              <w:spacing w:after="0" w:line="240" w:lineRule="auto"/>
              <w:ind w:left="1475" w:right="1452" w:hanging="1062"/>
              <w:jc w:val="center"/>
              <w:rPr>
                <w:rFonts w:ascii="Times New Roman" w:eastAsia="Times New Roman" w:hAnsi="Times New Roman" w:cs="Times New Roman"/>
                <w:b/>
                <w:bCs/>
                <w:color w:val="002060"/>
                <w:sz w:val="28"/>
                <w:szCs w:val="28"/>
                <w:lang w:eastAsia="ru-RU"/>
              </w:rPr>
            </w:pPr>
          </w:p>
          <w:p w:rsidR="00C50B7D" w:rsidRDefault="00C50B7D" w:rsidP="007D7D4E">
            <w:pPr>
              <w:spacing w:after="0" w:line="240" w:lineRule="auto"/>
              <w:ind w:left="1475" w:right="1452" w:hanging="1062"/>
              <w:jc w:val="center"/>
              <w:rPr>
                <w:rFonts w:ascii="Times New Roman" w:eastAsia="Times New Roman" w:hAnsi="Times New Roman" w:cs="Times New Roman"/>
                <w:b/>
                <w:bCs/>
                <w:color w:val="002060"/>
                <w:sz w:val="28"/>
                <w:szCs w:val="28"/>
                <w:lang w:eastAsia="ru-RU"/>
              </w:rPr>
            </w:pPr>
            <w:r w:rsidRPr="006D54F6">
              <w:rPr>
                <w:rFonts w:ascii="Times New Roman" w:eastAsia="Times New Roman" w:hAnsi="Times New Roman" w:cs="Times New Roman"/>
                <w:b/>
                <w:bCs/>
                <w:color w:val="002060"/>
                <w:sz w:val="28"/>
                <w:szCs w:val="28"/>
                <w:lang w:eastAsia="ru-RU"/>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AA0213" w:rsidRDefault="00AA0213" w:rsidP="007D7D4E">
            <w:pPr>
              <w:spacing w:after="0" w:line="240" w:lineRule="auto"/>
              <w:ind w:left="1475" w:right="1452" w:hanging="1062"/>
              <w:jc w:val="center"/>
              <w:rPr>
                <w:rFonts w:ascii="Times New Roman" w:eastAsia="Times New Roman" w:hAnsi="Times New Roman" w:cs="Times New Roman"/>
                <w:b/>
                <w:bCs/>
                <w:color w:val="002060"/>
                <w:sz w:val="28"/>
                <w:szCs w:val="28"/>
                <w:lang w:eastAsia="ru-RU"/>
              </w:rPr>
            </w:pPr>
          </w:p>
          <w:p w:rsidR="006D54F6" w:rsidRPr="006D54F6" w:rsidRDefault="006D54F6" w:rsidP="007D7D4E">
            <w:pPr>
              <w:spacing w:after="0" w:line="240" w:lineRule="auto"/>
              <w:ind w:left="1475" w:right="1452" w:hanging="1062"/>
              <w:jc w:val="center"/>
              <w:rPr>
                <w:rFonts w:ascii="Times New Roman" w:eastAsia="Times New Roman" w:hAnsi="Times New Roman" w:cs="Times New Roman"/>
                <w:b/>
                <w:bCs/>
                <w:color w:val="002060"/>
                <w:sz w:val="24"/>
                <w:szCs w:val="24"/>
                <w:lang w:eastAsia="ru-RU"/>
              </w:rPr>
            </w:pPr>
          </w:p>
        </w:tc>
      </w:tr>
      <w:tr w:rsidR="00C50B7D" w:rsidRPr="006D54F6" w:rsidTr="007D7D4E">
        <w:trPr>
          <w:gridAfter w:val="1"/>
          <w:wAfter w:w="40" w:type="dxa"/>
          <w:trHeight w:val="951"/>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Серпень</w:t>
            </w: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right="274"/>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Затвердження плану проведення моніторингу відстеження та коригування результатів навчання здобувачів освіти, зокрема під час дистанційного </w:t>
            </w:r>
            <w:proofErr w:type="gramStart"/>
            <w:r w:rsidRPr="006D54F6">
              <w:rPr>
                <w:rFonts w:ascii="Times New Roman" w:eastAsia="Times New Roman" w:hAnsi="Times New Roman" w:cs="Times New Roman"/>
                <w:color w:val="000000"/>
                <w:sz w:val="28"/>
                <w:szCs w:val="28"/>
                <w:lang w:eastAsia="ru-RU"/>
              </w:rPr>
              <w:t>навчання,  в</w:t>
            </w:r>
            <w:proofErr w:type="gramEnd"/>
            <w:r w:rsidRPr="006D54F6">
              <w:rPr>
                <w:rFonts w:ascii="Times New Roman" w:eastAsia="Times New Roman" w:hAnsi="Times New Roman" w:cs="Times New Roman"/>
                <w:color w:val="000000"/>
                <w:sz w:val="28"/>
                <w:szCs w:val="28"/>
                <w:lang w:eastAsia="ru-RU"/>
              </w:rPr>
              <w:t xml:space="preserve">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 відповідно Положення про моніторинг</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9"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40" w:type="dxa"/>
          <w:trHeight w:val="66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 Забезпеченість учнів підручниками з базових дисциплін</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3C44A2">
            <w:pPr>
              <w:spacing w:after="0" w:line="240" w:lineRule="auto"/>
              <w:ind w:left="108" w:right="1007"/>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Завідувач бібліотекою</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40" w:type="dxa"/>
          <w:trHeight w:val="51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104"/>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 xml:space="preserve">Про призначення відповідального за здійсненням моніторингу якості освіти у </w:t>
            </w:r>
            <w:r w:rsidR="007D7D4E" w:rsidRPr="006D54F6">
              <w:rPr>
                <w:rFonts w:ascii="Times New Roman" w:eastAsia="Times New Roman" w:hAnsi="Times New Roman" w:cs="Times New Roman"/>
                <w:color w:val="000000"/>
                <w:sz w:val="28"/>
                <w:szCs w:val="28"/>
                <w:lang w:val="uk-UA" w:eastAsia="ru-RU"/>
              </w:rPr>
              <w:t>гімназії</w:t>
            </w:r>
          </w:p>
        </w:tc>
        <w:tc>
          <w:tcPr>
            <w:tcW w:w="2552" w:type="dxa"/>
            <w:tcBorders>
              <w:top w:val="single" w:sz="4" w:space="0" w:color="000000"/>
              <w:left w:val="single" w:sz="4" w:space="0" w:color="000000"/>
              <w:bottom w:val="single" w:sz="4" w:space="0" w:color="000000"/>
              <w:right w:val="single" w:sz="4" w:space="0" w:color="000000"/>
            </w:tcBorders>
            <w:hideMark/>
          </w:tcPr>
          <w:p w:rsidR="007D7D4E" w:rsidRPr="006D54F6" w:rsidRDefault="00C50B7D" w:rsidP="007D7D4E">
            <w:pPr>
              <w:spacing w:after="0" w:line="240" w:lineRule="auto"/>
              <w:ind w:left="108" w:right="146"/>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Заступник директора з Н</w:t>
            </w:r>
            <w:r w:rsidR="007D7D4E" w:rsidRPr="006D54F6">
              <w:rPr>
                <w:rFonts w:ascii="Times New Roman" w:eastAsia="Times New Roman" w:hAnsi="Times New Roman" w:cs="Times New Roman"/>
                <w:color w:val="000000"/>
                <w:sz w:val="28"/>
                <w:szCs w:val="28"/>
                <w:lang w:val="uk-UA" w:eastAsia="ru-RU"/>
              </w:rPr>
              <w:t>ВР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40" w:type="dxa"/>
          <w:trHeight w:val="510"/>
        </w:trPr>
        <w:tc>
          <w:tcPr>
            <w:tcW w:w="170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Вересень</w:t>
            </w: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результати працевлаштування випускників 9-</w:t>
            </w:r>
            <w:r w:rsidR="003C44A2" w:rsidRPr="006D54F6">
              <w:rPr>
                <w:rFonts w:ascii="Times New Roman" w:eastAsia="Times New Roman" w:hAnsi="Times New Roman" w:cs="Times New Roman"/>
                <w:color w:val="000000"/>
                <w:sz w:val="28"/>
                <w:szCs w:val="28"/>
                <w:lang w:val="uk-UA" w:eastAsia="ru-RU"/>
              </w:rPr>
              <w:t>го</w:t>
            </w:r>
            <w:r w:rsidRPr="006D54F6">
              <w:rPr>
                <w:rFonts w:ascii="Times New Roman" w:eastAsia="Times New Roman" w:hAnsi="Times New Roman" w:cs="Times New Roman"/>
                <w:color w:val="000000"/>
                <w:sz w:val="28"/>
                <w:szCs w:val="28"/>
                <w:lang w:eastAsia="ru-RU"/>
              </w:rPr>
              <w:t xml:space="preserve"> клас</w:t>
            </w:r>
            <w:r w:rsidR="003C44A2" w:rsidRPr="006D54F6">
              <w:rPr>
                <w:rFonts w:ascii="Times New Roman" w:eastAsia="Times New Roman" w:hAnsi="Times New Roman" w:cs="Times New Roman"/>
                <w:color w:val="000000"/>
                <w:sz w:val="28"/>
                <w:szCs w:val="28"/>
                <w:lang w:val="uk-UA" w:eastAsia="ru-RU"/>
              </w:rPr>
              <w:t>у</w:t>
            </w:r>
            <w:r w:rsidRPr="006D54F6">
              <w:rPr>
                <w:rFonts w:ascii="Times New Roman" w:eastAsia="Times New Roman" w:hAnsi="Times New Roman" w:cs="Times New Roman"/>
                <w:color w:val="000000"/>
                <w:sz w:val="28"/>
                <w:szCs w:val="28"/>
                <w:lang w:eastAsia="ru-RU"/>
              </w:rPr>
              <w:t xml:space="preserve">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 xml:space="preserve"> року</w:t>
            </w:r>
          </w:p>
        </w:tc>
        <w:tc>
          <w:tcPr>
            <w:tcW w:w="2552" w:type="dxa"/>
            <w:tcBorders>
              <w:top w:val="single" w:sz="4" w:space="0" w:color="000000"/>
              <w:left w:val="single" w:sz="4" w:space="0" w:color="000000"/>
              <w:bottom w:val="single" w:sz="4" w:space="0" w:color="000000"/>
              <w:right w:val="single" w:sz="4" w:space="0" w:color="000000"/>
            </w:tcBorders>
            <w:hideMark/>
          </w:tcPr>
          <w:p w:rsidR="003C44A2" w:rsidRPr="006D54F6" w:rsidRDefault="00C50B7D" w:rsidP="003C44A2">
            <w:pPr>
              <w:spacing w:after="0" w:line="240" w:lineRule="auto"/>
              <w:ind w:left="108" w:right="12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Заступник директора з </w:t>
            </w:r>
            <w:r w:rsidR="003C44A2" w:rsidRPr="006D54F6">
              <w:rPr>
                <w:rFonts w:ascii="Times New Roman" w:eastAsia="Times New Roman" w:hAnsi="Times New Roman" w:cs="Times New Roman"/>
                <w:color w:val="000000"/>
                <w:sz w:val="28"/>
                <w:szCs w:val="28"/>
                <w:lang w:val="uk-UA" w:eastAsia="ru-RU"/>
              </w:rPr>
              <w:t>Н</w:t>
            </w:r>
            <w:r w:rsidRPr="006D54F6">
              <w:rPr>
                <w:rFonts w:ascii="Times New Roman" w:eastAsia="Times New Roman" w:hAnsi="Times New Roman" w:cs="Times New Roman"/>
                <w:color w:val="000000"/>
                <w:sz w:val="28"/>
                <w:szCs w:val="28"/>
                <w:lang w:eastAsia="ru-RU"/>
              </w:rPr>
              <w:t>ВР</w:t>
            </w:r>
          </w:p>
          <w:p w:rsidR="00C50B7D" w:rsidRPr="006D54F6" w:rsidRDefault="00C50B7D" w:rsidP="00C50B7D">
            <w:pPr>
              <w:spacing w:after="0" w:line="240" w:lineRule="auto"/>
              <w:ind w:left="108" w:right="126"/>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40" w:type="dxa"/>
          <w:trHeight w:val="952"/>
        </w:trPr>
        <w:tc>
          <w:tcPr>
            <w:tcW w:w="170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Жовтень</w:t>
            </w:r>
          </w:p>
        </w:tc>
        <w:tc>
          <w:tcPr>
            <w:tcW w:w="8646"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126"/>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сформованості графічних умінь і навичок, техніки письма, культури оформлення робіт, дотримання гігієнічних правил письма учнів 1-4 класів</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9"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6D54F6" w:rsidRDefault="00C50B7D" w:rsidP="00C50B7D">
      <w:pPr>
        <w:spacing w:after="0" w:line="240" w:lineRule="auto"/>
        <w:rPr>
          <w:rFonts w:ascii="Times New Roman" w:eastAsia="Times New Roman" w:hAnsi="Times New Roman" w:cs="Times New Roman"/>
          <w:sz w:val="28"/>
          <w:szCs w:val="28"/>
          <w:lang w:eastAsia="ru-RU"/>
        </w:rPr>
      </w:pPr>
    </w:p>
    <w:tbl>
      <w:tblPr>
        <w:tblW w:w="15487" w:type="dxa"/>
        <w:tblInd w:w="-572" w:type="dxa"/>
        <w:tblCellMar>
          <w:top w:w="15" w:type="dxa"/>
          <w:left w:w="15" w:type="dxa"/>
          <w:bottom w:w="15" w:type="dxa"/>
          <w:right w:w="15" w:type="dxa"/>
        </w:tblCellMar>
        <w:tblLook w:val="04A0" w:firstRow="1" w:lastRow="0" w:firstColumn="1" w:lastColumn="0" w:noHBand="0" w:noVBand="1"/>
      </w:tblPr>
      <w:tblGrid>
        <w:gridCol w:w="1701"/>
        <w:gridCol w:w="8647"/>
        <w:gridCol w:w="2552"/>
        <w:gridCol w:w="2551"/>
        <w:gridCol w:w="36"/>
      </w:tblGrid>
      <w:tr w:rsidR="00C50B7D" w:rsidRPr="006D54F6" w:rsidTr="007D7D4E">
        <w:trPr>
          <w:trHeight w:val="364"/>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49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навчальних досягнень учнів 5-х класів</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w:t>
            </w:r>
          </w:p>
          <w:p w:rsidR="00C50B7D" w:rsidRPr="006D54F6" w:rsidRDefault="00C50B7D" w:rsidP="00C50B7D">
            <w:pPr>
              <w:spacing w:before="9" w:after="0" w:line="240" w:lineRule="auto"/>
              <w:ind w:left="108" w:right="53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 Н</w:t>
            </w:r>
            <w:r w:rsidR="003C44A2"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405"/>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 Про результати перевірки шкільної документації</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Адміністрація </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635"/>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47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реалізації вимог компетентнісного навчання на уроках математики  в 1-4 класах</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67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right="502"/>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рівня формування графічних та каліграфічних навичок письма учнів 1-4 класів</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 xml:space="preserve">Р, </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B0700">
        <w:trPr>
          <w:trHeight w:val="427"/>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Моніторинг адаптації учнів 1-</w:t>
            </w:r>
            <w:r w:rsidR="006D54F6">
              <w:rPr>
                <w:rFonts w:ascii="Times New Roman" w:eastAsia="Times New Roman" w:hAnsi="Times New Roman" w:cs="Times New Roman"/>
                <w:color w:val="000000"/>
                <w:sz w:val="28"/>
                <w:szCs w:val="28"/>
                <w:lang w:val="uk-UA" w:eastAsia="ru-RU"/>
              </w:rPr>
              <w:t>го</w:t>
            </w:r>
            <w:r w:rsidRPr="006D54F6">
              <w:rPr>
                <w:rFonts w:ascii="Times New Roman" w:eastAsia="Times New Roman" w:hAnsi="Times New Roman" w:cs="Times New Roman"/>
                <w:color w:val="000000"/>
                <w:sz w:val="28"/>
                <w:szCs w:val="28"/>
                <w:lang w:eastAsia="ru-RU"/>
              </w:rPr>
              <w:t xml:space="preserve"> клас</w:t>
            </w:r>
            <w:r w:rsidR="006D54F6">
              <w:rPr>
                <w:rFonts w:ascii="Times New Roman" w:eastAsia="Times New Roman" w:hAnsi="Times New Roman" w:cs="Times New Roman"/>
                <w:color w:val="000000"/>
                <w:sz w:val="28"/>
                <w:szCs w:val="28"/>
                <w:lang w:val="uk-UA" w:eastAsia="ru-RU"/>
              </w:rPr>
              <w:t>у</w:t>
            </w:r>
            <w:r w:rsidRPr="006D54F6">
              <w:rPr>
                <w:rFonts w:ascii="Times New Roman" w:eastAsia="Times New Roman" w:hAnsi="Times New Roman" w:cs="Times New Roman"/>
                <w:color w:val="000000"/>
                <w:sz w:val="28"/>
                <w:szCs w:val="28"/>
                <w:lang w:eastAsia="ru-RU"/>
              </w:rPr>
              <w:t xml:space="preserve"> до навчання у </w:t>
            </w:r>
            <w:r w:rsidR="007A1034" w:rsidRPr="006D54F6">
              <w:rPr>
                <w:rFonts w:ascii="Times New Roman" w:eastAsia="Times New Roman" w:hAnsi="Times New Roman" w:cs="Times New Roman"/>
                <w:color w:val="000000"/>
                <w:sz w:val="28"/>
                <w:szCs w:val="28"/>
                <w:lang w:val="uk-UA" w:eastAsia="ru-RU"/>
              </w:rPr>
              <w:t>гімназії</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 практичний психолог</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530"/>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6D54F6">
              <w:rPr>
                <w:rFonts w:ascii="Times New Roman" w:eastAsia="Times New Roman" w:hAnsi="Times New Roman" w:cs="Times New Roman"/>
                <w:b/>
                <w:bCs/>
                <w:i/>
                <w:iCs/>
                <w:color w:val="000000"/>
                <w:sz w:val="28"/>
                <w:szCs w:val="28"/>
                <w:lang w:eastAsia="ru-RU"/>
              </w:rPr>
              <w:t>Грудень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val="uk-UA" w:eastAsia="ru-RU"/>
              </w:rPr>
            </w:pPr>
            <w:r w:rsidRPr="006D54F6">
              <w:rPr>
                <w:rFonts w:ascii="Times New Roman" w:eastAsia="Times New Roman" w:hAnsi="Times New Roman" w:cs="Times New Roman"/>
                <w:color w:val="000000"/>
                <w:sz w:val="28"/>
                <w:szCs w:val="28"/>
                <w:lang w:eastAsia="ru-RU"/>
              </w:rPr>
              <w:t xml:space="preserve">Моніторинг стану відвідування учнями навчальних занять у </w:t>
            </w:r>
            <w:r w:rsidR="007A1034" w:rsidRPr="006D54F6">
              <w:rPr>
                <w:rFonts w:ascii="Times New Roman" w:eastAsia="Times New Roman" w:hAnsi="Times New Roman" w:cs="Times New Roman"/>
                <w:color w:val="000000"/>
                <w:sz w:val="28"/>
                <w:szCs w:val="28"/>
                <w:lang w:val="uk-UA" w:eastAsia="ru-RU"/>
              </w:rPr>
              <w:t>гімназії</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51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6D54F6">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організації навчання учнів з особливими освітніми потребами</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trHeight w:val="618"/>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right="134"/>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 Моніторинг виконання навчальних програм за І семестр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- 202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6D54F6" w:rsidRDefault="00C50B7D" w:rsidP="00C50B7D">
      <w:pPr>
        <w:spacing w:after="0" w:line="240" w:lineRule="auto"/>
        <w:rPr>
          <w:rFonts w:ascii="Times New Roman" w:eastAsia="Times New Roman" w:hAnsi="Times New Roman" w:cs="Times New Roman"/>
          <w:sz w:val="28"/>
          <w:szCs w:val="28"/>
          <w:lang w:eastAsia="ru-RU"/>
        </w:rPr>
      </w:pPr>
    </w:p>
    <w:tbl>
      <w:tblPr>
        <w:tblW w:w="15520" w:type="dxa"/>
        <w:tblInd w:w="-572" w:type="dxa"/>
        <w:tblCellMar>
          <w:top w:w="15" w:type="dxa"/>
          <w:left w:w="15" w:type="dxa"/>
          <w:bottom w:w="15" w:type="dxa"/>
          <w:right w:w="15" w:type="dxa"/>
        </w:tblCellMar>
        <w:tblLook w:val="04A0" w:firstRow="1" w:lastRow="0" w:firstColumn="1" w:lastColumn="0" w:noHBand="0" w:noVBand="1"/>
      </w:tblPr>
      <w:tblGrid>
        <w:gridCol w:w="1701"/>
        <w:gridCol w:w="8647"/>
        <w:gridCol w:w="2552"/>
        <w:gridCol w:w="2551"/>
        <w:gridCol w:w="36"/>
        <w:gridCol w:w="33"/>
      </w:tblGrid>
      <w:tr w:rsidR="00C50B7D" w:rsidRPr="006D54F6" w:rsidTr="007D7D4E">
        <w:trPr>
          <w:gridAfter w:val="1"/>
          <w:wAfter w:w="33" w:type="dxa"/>
          <w:trHeight w:val="802"/>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Січень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FB7B77">
            <w:pPr>
              <w:spacing w:after="0" w:line="240" w:lineRule="auto"/>
              <w:ind w:left="110"/>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Про адаптацію учнів 5 класу до навчання у 202</w:t>
            </w:r>
            <w:r w:rsidR="00FB7B77">
              <w:rPr>
                <w:rFonts w:ascii="Times New Roman" w:eastAsia="Times New Roman" w:hAnsi="Times New Roman" w:cs="Times New Roman"/>
                <w:color w:val="000000"/>
                <w:sz w:val="28"/>
                <w:szCs w:val="28"/>
                <w:lang w:val="uk-UA" w:eastAsia="ru-RU"/>
              </w:rPr>
              <w:t>5</w:t>
            </w:r>
            <w:r w:rsidRPr="006D54F6">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6D54F6">
              <w:rPr>
                <w:rFonts w:ascii="Times New Roman" w:eastAsia="Times New Roman" w:hAnsi="Times New Roman" w:cs="Times New Roman"/>
                <w:color w:val="000000"/>
                <w:sz w:val="28"/>
                <w:szCs w:val="28"/>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8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 практичний психолог</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33" w:type="dxa"/>
          <w:trHeight w:val="671"/>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Лютий</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EF7D91">
            <w:pPr>
              <w:spacing w:after="0" w:line="240" w:lineRule="auto"/>
              <w:ind w:left="110" w:right="434"/>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діяльності педагогів щодо формування в учнів наскрізних умінь та навичок на уроках української мови в 1-4 класах</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365"/>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33" w:type="dxa"/>
          <w:trHeight w:val="525"/>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Квітень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EF7D91">
            <w:pPr>
              <w:spacing w:after="0" w:line="240" w:lineRule="auto"/>
              <w:ind w:left="110" w:right="124"/>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рівня навчальних досягнень та готовність учнів 4-го класу до навчання у 5 класі</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33" w:type="dxa"/>
          <w:trHeight w:val="647"/>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Травень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EF7D91">
            <w:pPr>
              <w:spacing w:after="0" w:line="240" w:lineRule="auto"/>
              <w:ind w:left="110" w:right="1077"/>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 xml:space="preserve"> Моніторинг організації навчання учнів з особливими освітніми потребами</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6D54F6" w:rsidRDefault="00C50B7D" w:rsidP="007A1034">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p w:rsidR="00C50B7D" w:rsidRPr="006D54F6" w:rsidRDefault="00C50B7D" w:rsidP="00C50B7D">
            <w:pPr>
              <w:spacing w:after="0" w:line="240" w:lineRule="auto"/>
              <w:ind w:left="108"/>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ight="933"/>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6D54F6" w:rsidTr="007D7D4E">
        <w:trPr>
          <w:gridAfter w:val="1"/>
          <w:wAfter w:w="33" w:type="dxa"/>
          <w:trHeight w:val="51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EF7D91">
            <w:pPr>
              <w:spacing w:after="0" w:line="240" w:lineRule="auto"/>
              <w:ind w:left="110" w:right="224"/>
              <w:jc w:val="both"/>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Моніторинг результатів підсумкових контрольних робіт учнів 5-</w:t>
            </w:r>
            <w:r w:rsidR="007A1034" w:rsidRPr="006D54F6">
              <w:rPr>
                <w:rFonts w:ascii="Times New Roman" w:eastAsia="Times New Roman" w:hAnsi="Times New Roman" w:cs="Times New Roman"/>
                <w:color w:val="000000"/>
                <w:sz w:val="28"/>
                <w:szCs w:val="28"/>
                <w:lang w:val="uk-UA" w:eastAsia="ru-RU"/>
              </w:rPr>
              <w:t>9</w:t>
            </w:r>
            <w:r w:rsidRPr="006D54F6">
              <w:rPr>
                <w:rFonts w:ascii="Times New Roman" w:eastAsia="Times New Roman" w:hAnsi="Times New Roman" w:cs="Times New Roman"/>
                <w:color w:val="000000"/>
                <w:sz w:val="28"/>
                <w:szCs w:val="28"/>
                <w:lang w:eastAsia="ru-RU"/>
              </w:rPr>
              <w:t>-х класів за завданнями адміністрації</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7D7D4E">
            <w:pPr>
              <w:spacing w:after="0" w:line="240" w:lineRule="auto"/>
              <w:ind w:left="108" w:right="146"/>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Заступник директора з Н</w:t>
            </w:r>
            <w:r w:rsidR="007A1034" w:rsidRPr="006D54F6">
              <w:rPr>
                <w:rFonts w:ascii="Times New Roman" w:eastAsia="Times New Roman" w:hAnsi="Times New Roman" w:cs="Times New Roman"/>
                <w:color w:val="000000"/>
                <w:sz w:val="28"/>
                <w:szCs w:val="28"/>
                <w:lang w:val="uk-UA" w:eastAsia="ru-RU"/>
              </w:rPr>
              <w:t>В</w:t>
            </w:r>
            <w:r w:rsidRPr="006D54F6">
              <w:rPr>
                <w:rFonts w:ascii="Times New Roman" w:eastAsia="Times New Roman" w:hAnsi="Times New Roman" w:cs="Times New Roman"/>
                <w:color w:val="000000"/>
                <w:sz w:val="28"/>
                <w:szCs w:val="28"/>
                <w:lang w:eastAsia="ru-RU"/>
              </w:rPr>
              <w:t>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ind w:left="109"/>
              <w:rPr>
                <w:rFonts w:ascii="Times New Roman" w:eastAsia="Times New Roman" w:hAnsi="Times New Roman" w:cs="Times New Roman"/>
                <w:sz w:val="28"/>
                <w:szCs w:val="28"/>
                <w:lang w:eastAsia="ru-RU"/>
              </w:rPr>
            </w:pPr>
            <w:r w:rsidRPr="006D54F6">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6D54F6"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7D7D4E">
        <w:trPr>
          <w:gridAfter w:val="1"/>
          <w:wAfter w:w="33" w:type="dxa"/>
          <w:trHeight w:val="65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lastRenderedPageBreak/>
              <w:t>Червень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FB7B77">
            <w:pPr>
              <w:spacing w:after="0" w:line="240" w:lineRule="auto"/>
              <w:ind w:left="110"/>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Моніторинг рівня навчальних досягнень учнів школи за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EF7D91">
              <w:rPr>
                <w:rFonts w:ascii="Times New Roman" w:eastAsia="Times New Roman" w:hAnsi="Times New Roman" w:cs="Times New Roman"/>
                <w:color w:val="000000"/>
                <w:sz w:val="28"/>
                <w:szCs w:val="28"/>
                <w:lang w:eastAsia="ru-RU"/>
              </w:rPr>
              <w:t xml:space="preserve"> навчальний рік</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8"/>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p>
          <w:p w:rsidR="00C50B7D" w:rsidRPr="00EF7D91" w:rsidRDefault="00C50B7D" w:rsidP="00EF7D91">
            <w:pPr>
              <w:spacing w:before="7" w:after="0" w:line="240" w:lineRule="auto"/>
              <w:ind w:left="108" w:right="539"/>
              <w:jc w:val="both"/>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з Н</w:t>
            </w:r>
            <w:r w:rsidR="007A1034"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9"/>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7D7D4E">
        <w:trPr>
          <w:gridAfter w:val="1"/>
          <w:wAfter w:w="33" w:type="dxa"/>
          <w:trHeight w:val="52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10"/>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Про підсумки роботи з обдарованими та здібними учнями</w:t>
            </w:r>
          </w:p>
        </w:tc>
        <w:tc>
          <w:tcPr>
            <w:tcW w:w="2552" w:type="dxa"/>
            <w:tcBorders>
              <w:top w:val="single" w:sz="4" w:space="0" w:color="000000"/>
              <w:left w:val="single" w:sz="4" w:space="0" w:color="000000"/>
              <w:bottom w:val="single" w:sz="4" w:space="0" w:color="000000"/>
              <w:right w:val="single" w:sz="4" w:space="0" w:color="000000"/>
            </w:tcBorders>
            <w:hideMark/>
          </w:tcPr>
          <w:p w:rsidR="007A1034" w:rsidRPr="00EF7D91" w:rsidRDefault="00C50B7D" w:rsidP="00EF7D91">
            <w:pPr>
              <w:spacing w:after="0" w:line="240" w:lineRule="auto"/>
              <w:ind w:left="108" w:right="78"/>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Заступники директора з Н</w:t>
            </w:r>
            <w:r w:rsidR="007A1034"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p w:rsidR="00C50B7D" w:rsidRPr="00EF7D91" w:rsidRDefault="00C50B7D" w:rsidP="00EF7D91">
            <w:pPr>
              <w:spacing w:after="0" w:line="240" w:lineRule="auto"/>
              <w:ind w:left="108"/>
              <w:jc w:val="both"/>
              <w:rPr>
                <w:rFonts w:ascii="Times New Roman" w:eastAsia="Times New Roman" w:hAnsi="Times New Roman" w:cs="Times New Roman"/>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9"/>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7D7D4E">
        <w:trPr>
          <w:trHeight w:val="741"/>
        </w:trPr>
        <w:tc>
          <w:tcPr>
            <w:tcW w:w="15520"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EF7D91" w:rsidRDefault="00EF7D91" w:rsidP="00EF7D91">
            <w:pPr>
              <w:spacing w:after="0" w:line="240" w:lineRule="auto"/>
              <w:ind w:left="2121" w:right="2117"/>
              <w:jc w:val="center"/>
              <w:rPr>
                <w:rFonts w:ascii="Times New Roman" w:eastAsia="Times New Roman" w:hAnsi="Times New Roman" w:cs="Times New Roman"/>
                <w:b/>
                <w:bCs/>
                <w:color w:val="002060"/>
                <w:sz w:val="28"/>
                <w:szCs w:val="28"/>
                <w:lang w:eastAsia="ru-RU"/>
              </w:rPr>
            </w:pPr>
          </w:p>
          <w:p w:rsidR="00C50B7D" w:rsidRDefault="00C50B7D" w:rsidP="00EF7D91">
            <w:pPr>
              <w:spacing w:after="0" w:line="240" w:lineRule="auto"/>
              <w:ind w:left="2121" w:right="2117"/>
              <w:jc w:val="center"/>
              <w:rPr>
                <w:rFonts w:ascii="Times New Roman" w:eastAsia="Times New Roman" w:hAnsi="Times New Roman" w:cs="Times New Roman"/>
                <w:b/>
                <w:bCs/>
                <w:color w:val="002060"/>
                <w:sz w:val="28"/>
                <w:szCs w:val="28"/>
                <w:lang w:eastAsia="ru-RU"/>
              </w:rPr>
            </w:pPr>
            <w:r w:rsidRPr="00EF7D91">
              <w:rPr>
                <w:rFonts w:ascii="Times New Roman" w:eastAsia="Times New Roman" w:hAnsi="Times New Roman" w:cs="Times New Roman"/>
                <w:b/>
                <w:bCs/>
                <w:color w:val="002060"/>
                <w:sz w:val="28"/>
                <w:szCs w:val="28"/>
                <w:lang w:eastAsia="ru-RU"/>
              </w:rPr>
              <w:t>Спрямованість системи оцінювання на формування у здобувачів освіти відповідальності</w:t>
            </w:r>
            <w:r w:rsidR="00EF7D91">
              <w:rPr>
                <w:rFonts w:ascii="Times New Roman" w:eastAsia="Times New Roman" w:hAnsi="Times New Roman" w:cs="Times New Roman"/>
                <w:b/>
                <w:bCs/>
                <w:color w:val="002060"/>
                <w:sz w:val="28"/>
                <w:szCs w:val="28"/>
                <w:lang w:val="uk-UA" w:eastAsia="ru-RU"/>
              </w:rPr>
              <w:t xml:space="preserve"> </w:t>
            </w:r>
            <w:r w:rsidRPr="00EF7D91">
              <w:rPr>
                <w:rFonts w:ascii="Times New Roman" w:eastAsia="Times New Roman" w:hAnsi="Times New Roman" w:cs="Times New Roman"/>
                <w:b/>
                <w:bCs/>
                <w:color w:val="002060"/>
                <w:sz w:val="28"/>
                <w:szCs w:val="28"/>
                <w:lang w:eastAsia="ru-RU"/>
              </w:rPr>
              <w:t>за результати свого навчання, здатності до самооцінювання</w:t>
            </w:r>
          </w:p>
          <w:p w:rsidR="00AA0213" w:rsidRDefault="00AA0213" w:rsidP="00EF7D91">
            <w:pPr>
              <w:spacing w:after="0" w:line="240" w:lineRule="auto"/>
              <w:ind w:left="2121" w:right="2117"/>
              <w:jc w:val="center"/>
              <w:rPr>
                <w:rFonts w:ascii="Times New Roman" w:eastAsia="Times New Roman" w:hAnsi="Times New Roman" w:cs="Times New Roman"/>
                <w:b/>
                <w:bCs/>
                <w:color w:val="002060"/>
                <w:sz w:val="28"/>
                <w:szCs w:val="28"/>
                <w:lang w:eastAsia="ru-RU"/>
              </w:rPr>
            </w:pPr>
          </w:p>
          <w:p w:rsidR="00EF7D91" w:rsidRPr="00EF7D91" w:rsidRDefault="00EF7D91" w:rsidP="00EF7D91">
            <w:pPr>
              <w:spacing w:after="0" w:line="240" w:lineRule="auto"/>
              <w:ind w:left="2121" w:right="2117"/>
              <w:jc w:val="center"/>
              <w:rPr>
                <w:rFonts w:ascii="Times New Roman" w:eastAsia="Times New Roman" w:hAnsi="Times New Roman" w:cs="Times New Roman"/>
                <w:b/>
                <w:bCs/>
                <w:color w:val="002060"/>
                <w:sz w:val="24"/>
                <w:szCs w:val="24"/>
                <w:lang w:eastAsia="ru-RU"/>
              </w:rPr>
            </w:pPr>
          </w:p>
        </w:tc>
      </w:tr>
      <w:tr w:rsidR="00C50B7D" w:rsidRPr="00EF7D91" w:rsidTr="007D7D4E">
        <w:trPr>
          <w:gridAfter w:val="1"/>
          <w:wAfter w:w="33" w:type="dxa"/>
          <w:trHeight w:val="568"/>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Серпень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10" w:right="257" w:firstLine="55"/>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Про встановлення єдиної системи контролю за відвідуванням занять учнями школи</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ight="185"/>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Заступник директора з 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 xml:space="preserve">Р </w:t>
            </w:r>
            <w:r w:rsidR="00D5646A" w:rsidRPr="00EF7D91">
              <w:rPr>
                <w:rFonts w:ascii="Times New Roman" w:eastAsia="Times New Roman" w:hAnsi="Times New Roman" w:cs="Times New Roman"/>
                <w:color w:val="000000"/>
                <w:sz w:val="28"/>
                <w:szCs w:val="28"/>
                <w:lang w:val="uk-UA"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7D7D4E">
        <w:trPr>
          <w:gridAfter w:val="1"/>
          <w:wAfter w:w="33" w:type="dxa"/>
          <w:trHeight w:val="544"/>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Жовтень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10"/>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Затвердження плану роботи з учнями, що потребують корекції знань (індивідуальні освітні траєкторії)</w:t>
            </w:r>
          </w:p>
        </w:tc>
        <w:tc>
          <w:tcPr>
            <w:tcW w:w="255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Pr>
                <w:rFonts w:ascii="Times New Roman" w:eastAsia="Times New Roman" w:hAnsi="Times New Roman" w:cs="Times New Roman"/>
                <w:color w:val="000000"/>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w:t>
            </w:r>
          </w:p>
          <w:p w:rsidR="00D5646A" w:rsidRPr="00EF7D91" w:rsidRDefault="00D5646A" w:rsidP="00C50B7D">
            <w:pPr>
              <w:spacing w:after="0" w:line="240" w:lineRule="auto"/>
              <w:ind w:left="108"/>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sz w:val="28"/>
                <w:szCs w:val="28"/>
                <w:lang w:val="uk-UA" w:eastAsia="ru-RU"/>
              </w:rPr>
              <w:t>НВР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EF7D91" w:rsidRDefault="00C50B7D" w:rsidP="00C50B7D">
      <w:pPr>
        <w:spacing w:after="0" w:line="240" w:lineRule="auto"/>
        <w:rPr>
          <w:rFonts w:ascii="Times New Roman" w:eastAsia="Times New Roman" w:hAnsi="Times New Roman" w:cs="Times New Roman"/>
          <w:sz w:val="28"/>
          <w:szCs w:val="28"/>
          <w:lang w:eastAsia="ru-RU"/>
        </w:rPr>
      </w:pPr>
    </w:p>
    <w:tbl>
      <w:tblPr>
        <w:tblW w:w="15604" w:type="dxa"/>
        <w:tblInd w:w="-572" w:type="dxa"/>
        <w:tblCellMar>
          <w:top w:w="15" w:type="dxa"/>
          <w:left w:w="15" w:type="dxa"/>
          <w:bottom w:w="15" w:type="dxa"/>
          <w:right w:w="15" w:type="dxa"/>
        </w:tblCellMar>
        <w:tblLook w:val="04A0" w:firstRow="1" w:lastRow="0" w:firstColumn="1" w:lastColumn="0" w:noHBand="0" w:noVBand="1"/>
      </w:tblPr>
      <w:tblGrid>
        <w:gridCol w:w="1701"/>
        <w:gridCol w:w="8647"/>
        <w:gridCol w:w="2410"/>
        <w:gridCol w:w="2810"/>
        <w:gridCol w:w="36"/>
      </w:tblGrid>
      <w:tr w:rsidR="00C50B7D" w:rsidRPr="00EF7D91" w:rsidTr="00D5646A">
        <w:trPr>
          <w:trHeight w:val="580"/>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D5646A" w:rsidP="00C50B7D">
            <w:pPr>
              <w:spacing w:after="0" w:line="240" w:lineRule="auto"/>
              <w:rPr>
                <w:rFonts w:ascii="Times New Roman" w:eastAsia="Times New Roman" w:hAnsi="Times New Roman" w:cs="Times New Roman"/>
                <w:b/>
                <w:bCs/>
                <w:i/>
                <w:iCs/>
                <w:sz w:val="28"/>
                <w:szCs w:val="28"/>
                <w:lang w:val="uk-UA" w:eastAsia="ru-RU"/>
              </w:rPr>
            </w:pPr>
            <w:r w:rsidRPr="00EF7D91">
              <w:rPr>
                <w:rFonts w:ascii="Times New Roman" w:eastAsia="Times New Roman" w:hAnsi="Times New Roman" w:cs="Times New Roman"/>
                <w:b/>
                <w:bCs/>
                <w:i/>
                <w:iCs/>
                <w:sz w:val="28"/>
                <w:szCs w:val="28"/>
                <w:lang w:val="uk-UA" w:eastAsia="ru-RU"/>
              </w:rPr>
              <w:t>Грудень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10"/>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Аналіз плану роботи з учнями, що потребують корекції знань</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w:t>
            </w:r>
          </w:p>
          <w:p w:rsidR="00C50B7D" w:rsidRPr="00EF7D91" w:rsidRDefault="00C50B7D" w:rsidP="00C50B7D">
            <w:pPr>
              <w:spacing w:before="37" w:after="0" w:line="240" w:lineRule="auto"/>
              <w:ind w:left="108"/>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498"/>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FB7B77">
            <w:pPr>
              <w:spacing w:after="0" w:line="240" w:lineRule="auto"/>
              <w:ind w:left="110"/>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Про участь учнів </w:t>
            </w:r>
            <w:r w:rsidR="00D5646A" w:rsidRPr="00EF7D91">
              <w:rPr>
                <w:rFonts w:ascii="Times New Roman" w:eastAsia="Times New Roman" w:hAnsi="Times New Roman" w:cs="Times New Roman"/>
                <w:color w:val="000000"/>
                <w:sz w:val="28"/>
                <w:szCs w:val="28"/>
                <w:lang w:val="uk-UA" w:eastAsia="ru-RU"/>
              </w:rPr>
              <w:t xml:space="preserve">гімназії </w:t>
            </w:r>
            <w:r w:rsidRPr="00EF7D91">
              <w:rPr>
                <w:rFonts w:ascii="Times New Roman" w:eastAsia="Times New Roman" w:hAnsi="Times New Roman" w:cs="Times New Roman"/>
                <w:color w:val="000000"/>
                <w:sz w:val="28"/>
                <w:szCs w:val="28"/>
                <w:lang w:eastAsia="ru-RU"/>
              </w:rPr>
              <w:t xml:space="preserve">у Міжнародних, Всеукраїнських </w:t>
            </w:r>
            <w:r w:rsidR="00D5646A" w:rsidRP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 xml:space="preserve"> конкурс</w:t>
            </w:r>
            <w:r w:rsidR="00D5646A" w:rsidRPr="00EF7D91">
              <w:rPr>
                <w:rFonts w:ascii="Times New Roman" w:eastAsia="Times New Roman" w:hAnsi="Times New Roman" w:cs="Times New Roman"/>
                <w:color w:val="000000"/>
                <w:sz w:val="28"/>
                <w:szCs w:val="28"/>
                <w:lang w:val="uk-UA" w:eastAsia="ru-RU"/>
              </w:rPr>
              <w:t>ах</w:t>
            </w:r>
            <w:r w:rsidRPr="00EF7D91">
              <w:rPr>
                <w:rFonts w:ascii="Times New Roman" w:eastAsia="Times New Roman" w:hAnsi="Times New Roman" w:cs="Times New Roman"/>
                <w:color w:val="000000"/>
                <w:sz w:val="28"/>
                <w:szCs w:val="28"/>
                <w:lang w:eastAsia="ru-RU"/>
              </w:rPr>
              <w:t xml:space="preserve"> у І семестрі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EF7D91">
              <w:rPr>
                <w:rFonts w:ascii="Times New Roman" w:eastAsia="Times New Roman" w:hAnsi="Times New Roman" w:cs="Times New Roman"/>
                <w:color w:val="000000"/>
                <w:sz w:val="28"/>
                <w:szCs w:val="28"/>
                <w:lang w:eastAsia="ru-RU"/>
              </w:rPr>
              <w:t xml:space="preserve"> н.р.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ight="2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Заступники директора з 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ight="1036"/>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58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Січень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10" w:right="34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Воркшоп вчителів «А я роблю так!», які успішно впроваджують методики само- та взаємооцінювання</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before="37" w:after="0" w:line="240" w:lineRule="auto"/>
              <w:ind w:left="108"/>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458"/>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Майстер – клас учителів про інноваційні методи навчання та виховання, які атестуються на вищу кваліфікаційнукатегорію та педагогічні звання</w:t>
            </w:r>
          </w:p>
        </w:tc>
        <w:tc>
          <w:tcPr>
            <w:tcW w:w="2410" w:type="dxa"/>
            <w:tcBorders>
              <w:top w:val="single" w:sz="4" w:space="0" w:color="000000"/>
              <w:left w:val="single" w:sz="4" w:space="0" w:color="000000"/>
              <w:bottom w:val="single" w:sz="4" w:space="0" w:color="000000"/>
              <w:right w:val="single" w:sz="4" w:space="0" w:color="000000"/>
            </w:tcBorders>
            <w:hideMark/>
          </w:tcPr>
          <w:p w:rsidR="00D5646A" w:rsidRPr="00EF7D91" w:rsidRDefault="00C50B7D" w:rsidP="00D5646A">
            <w:pPr>
              <w:spacing w:after="0" w:line="240" w:lineRule="auto"/>
              <w:ind w:left="108" w:right="209"/>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Заступники директора з НР</w:t>
            </w:r>
            <w:r w:rsidR="00D5646A" w:rsidRPr="00EF7D91">
              <w:rPr>
                <w:rFonts w:ascii="Times New Roman" w:eastAsia="Times New Roman" w:hAnsi="Times New Roman" w:cs="Times New Roman"/>
                <w:color w:val="000000"/>
                <w:sz w:val="28"/>
                <w:szCs w:val="28"/>
                <w:lang w:val="uk-UA" w:eastAsia="ru-RU"/>
              </w:rPr>
              <w:t>В</w:t>
            </w:r>
          </w:p>
          <w:p w:rsidR="00C50B7D" w:rsidRPr="00EF7D91" w:rsidRDefault="00C50B7D" w:rsidP="00C50B7D">
            <w:pPr>
              <w:spacing w:after="0" w:line="240" w:lineRule="auto"/>
              <w:ind w:left="108"/>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Майстер-клас</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621"/>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ight="1405"/>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 Брейнстормінг організації освітнього процесу шляхом використання технологій дистанційного навчання</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601"/>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Лютий</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ight="67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Дайджест «Компетентнісний підхід у рамках становлення нової української школи»</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ight="185"/>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598"/>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Постійно діючий консультпункт з питань впровадження ІКТ в освітньому процесі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ight="2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Заступники директора з 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ight="97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Методичний порадник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522"/>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Березень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Педагогічні читання «Сучасні освітні тренди»</w:t>
            </w:r>
          </w:p>
        </w:tc>
        <w:tc>
          <w:tcPr>
            <w:tcW w:w="2410" w:type="dxa"/>
            <w:tcBorders>
              <w:top w:val="single" w:sz="4" w:space="0" w:color="000000"/>
              <w:left w:val="single" w:sz="4" w:space="0" w:color="000000"/>
              <w:bottom w:val="single" w:sz="4" w:space="0" w:color="000000"/>
              <w:right w:val="single" w:sz="4" w:space="0" w:color="000000"/>
            </w:tcBorders>
            <w:hideMark/>
          </w:tcPr>
          <w:p w:rsidR="00D5646A" w:rsidRPr="00EF7D91" w:rsidRDefault="00C50B7D" w:rsidP="00D5646A">
            <w:pPr>
              <w:spacing w:after="0" w:line="240" w:lineRule="auto"/>
              <w:ind w:left="108" w:right="2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Заступники директора з 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p w:rsidR="00C50B7D" w:rsidRPr="00EF7D91" w:rsidRDefault="00C50B7D" w:rsidP="00C50B7D">
            <w:pPr>
              <w:spacing w:after="0" w:line="240" w:lineRule="auto"/>
              <w:ind w:left="108"/>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Педагогічні читання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D5646A">
        <w:trPr>
          <w:trHeight w:val="582"/>
        </w:trPr>
        <w:tc>
          <w:tcPr>
            <w:tcW w:w="1701"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Квітень</w:t>
            </w:r>
          </w:p>
        </w:tc>
        <w:tc>
          <w:tcPr>
            <w:tcW w:w="8647"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Семінар-практикум «Розвиток творчих здібностей учнів як запорука</w:t>
            </w:r>
          </w:p>
          <w:p w:rsidR="00C50B7D" w:rsidRPr="00EF7D91" w:rsidRDefault="00C50B7D" w:rsidP="00C50B7D">
            <w:pPr>
              <w:spacing w:before="37" w:after="0" w:line="240" w:lineRule="auto"/>
              <w:ind w:left="11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їхньої успішної соціалізації в дорослому житті»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8"/>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w:t>
            </w:r>
          </w:p>
          <w:p w:rsidR="00C50B7D" w:rsidRPr="00EF7D91" w:rsidRDefault="00C50B7D" w:rsidP="00C50B7D">
            <w:pPr>
              <w:spacing w:before="37" w:after="0" w:line="240" w:lineRule="auto"/>
              <w:ind w:left="108"/>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w:t>
            </w:r>
            <w:r w:rsidR="00D5646A" w:rsidRPr="00EF7D91">
              <w:rPr>
                <w:rFonts w:ascii="Times New Roman" w:eastAsia="Times New Roman" w:hAnsi="Times New Roman" w:cs="Times New Roman"/>
                <w:color w:val="000000"/>
                <w:sz w:val="28"/>
                <w:szCs w:val="28"/>
                <w:lang w:val="uk-UA" w:eastAsia="ru-RU"/>
              </w:rPr>
              <w:t>В</w:t>
            </w:r>
            <w:r w:rsidRPr="00EF7D91">
              <w:rPr>
                <w:rFonts w:ascii="Times New Roman" w:eastAsia="Times New Roman" w:hAnsi="Times New Roman" w:cs="Times New Roman"/>
                <w:color w:val="000000"/>
                <w:sz w:val="28"/>
                <w:szCs w:val="28"/>
                <w:lang w:eastAsia="ru-RU"/>
              </w:rPr>
              <w:t>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EF7D91" w:rsidRDefault="00C50B7D" w:rsidP="00C50B7D">
      <w:pPr>
        <w:spacing w:after="0" w:line="240" w:lineRule="auto"/>
        <w:rPr>
          <w:rFonts w:ascii="Times New Roman" w:eastAsia="Times New Roman" w:hAnsi="Times New Roman" w:cs="Times New Roman"/>
          <w:sz w:val="28"/>
          <w:szCs w:val="28"/>
          <w:lang w:eastAsia="ru-RU"/>
        </w:rPr>
      </w:pPr>
    </w:p>
    <w:tbl>
      <w:tblPr>
        <w:tblW w:w="15629" w:type="dxa"/>
        <w:tblInd w:w="-572" w:type="dxa"/>
        <w:tblCellMar>
          <w:top w:w="15" w:type="dxa"/>
          <w:left w:w="15" w:type="dxa"/>
          <w:bottom w:w="15" w:type="dxa"/>
          <w:right w:w="15" w:type="dxa"/>
        </w:tblCellMar>
        <w:tblLook w:val="04A0" w:firstRow="1" w:lastRow="0" w:firstColumn="1" w:lastColumn="0" w:noHBand="0" w:noVBand="1"/>
      </w:tblPr>
      <w:tblGrid>
        <w:gridCol w:w="1628"/>
        <w:gridCol w:w="8470"/>
        <w:gridCol w:w="2733"/>
        <w:gridCol w:w="2762"/>
        <w:gridCol w:w="36"/>
      </w:tblGrid>
      <w:tr w:rsidR="00C50B7D" w:rsidRPr="00EF7D91" w:rsidTr="00EF7D91">
        <w:trPr>
          <w:trHeight w:val="873"/>
        </w:trPr>
        <w:tc>
          <w:tcPr>
            <w:tcW w:w="162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Червень</w:t>
            </w:r>
          </w:p>
        </w:tc>
        <w:tc>
          <w:tcPr>
            <w:tcW w:w="847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ight="34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Про оформлення учителями-предметниками документації з ДПА, додатків до свідоцтв, ведення книг видачі свідоцтв, Похвальних листів, особових справ, табелів успішності</w:t>
            </w:r>
          </w:p>
        </w:tc>
        <w:tc>
          <w:tcPr>
            <w:tcW w:w="273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before="3" w:after="0" w:line="240" w:lineRule="auto"/>
              <w:ind w:left="108" w:right="83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Адміністрація, завідувачі філій</w:t>
            </w:r>
          </w:p>
        </w:tc>
        <w:tc>
          <w:tcPr>
            <w:tcW w:w="276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9" w:right="1036"/>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bl>
    <w:p w:rsidR="00C50B7D" w:rsidRDefault="00C50B7D"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4B30DC" w:rsidRDefault="004B30DC" w:rsidP="00C50B7D">
      <w:pPr>
        <w:spacing w:after="0" w:line="240" w:lineRule="auto"/>
        <w:rPr>
          <w:rFonts w:ascii="Times New Roman" w:eastAsia="Times New Roman" w:hAnsi="Times New Roman" w:cs="Times New Roman"/>
          <w:sz w:val="24"/>
          <w:szCs w:val="24"/>
          <w:lang w:eastAsia="ru-RU"/>
        </w:rPr>
      </w:pPr>
    </w:p>
    <w:p w:rsidR="00130BBF" w:rsidRDefault="00130BBF" w:rsidP="00C50B7D">
      <w:pPr>
        <w:spacing w:after="0" w:line="240" w:lineRule="auto"/>
        <w:rPr>
          <w:rFonts w:ascii="Times New Roman" w:eastAsia="Times New Roman" w:hAnsi="Times New Roman" w:cs="Times New Roman"/>
          <w:sz w:val="24"/>
          <w:szCs w:val="24"/>
          <w:lang w:eastAsia="ru-RU"/>
        </w:rPr>
      </w:pPr>
    </w:p>
    <w:p w:rsidR="00FB7B77" w:rsidRDefault="00FB7B77" w:rsidP="00C50B7D">
      <w:pPr>
        <w:spacing w:after="0" w:line="240" w:lineRule="auto"/>
        <w:rPr>
          <w:rFonts w:ascii="Times New Roman" w:eastAsia="Times New Roman" w:hAnsi="Times New Roman" w:cs="Times New Roman"/>
          <w:sz w:val="24"/>
          <w:szCs w:val="24"/>
          <w:lang w:eastAsia="ru-RU"/>
        </w:rPr>
      </w:pPr>
    </w:p>
    <w:p w:rsidR="00FB7B77" w:rsidRDefault="00FB7B77" w:rsidP="00C50B7D">
      <w:pPr>
        <w:spacing w:after="0" w:line="240" w:lineRule="auto"/>
        <w:rPr>
          <w:rFonts w:ascii="Times New Roman" w:eastAsia="Times New Roman" w:hAnsi="Times New Roman" w:cs="Times New Roman"/>
          <w:sz w:val="24"/>
          <w:szCs w:val="24"/>
          <w:lang w:eastAsia="ru-RU"/>
        </w:rPr>
      </w:pPr>
    </w:p>
    <w:p w:rsidR="00FB7B77" w:rsidRPr="00C50B7D" w:rsidRDefault="00FB7B77" w:rsidP="00C50B7D">
      <w:pPr>
        <w:spacing w:after="0" w:line="240" w:lineRule="auto"/>
        <w:rPr>
          <w:rFonts w:ascii="Times New Roman" w:eastAsia="Times New Roman" w:hAnsi="Times New Roman" w:cs="Times New Roman"/>
          <w:sz w:val="24"/>
          <w:szCs w:val="24"/>
          <w:lang w:eastAsia="ru-RU"/>
        </w:rPr>
      </w:pPr>
    </w:p>
    <w:p w:rsidR="00C50B7D" w:rsidRPr="00EF7D91" w:rsidRDefault="00C50B7D" w:rsidP="00C50B7D">
      <w:pPr>
        <w:spacing w:before="243" w:after="0" w:line="240" w:lineRule="auto"/>
        <w:ind w:left="3278"/>
        <w:outlineLvl w:val="1"/>
        <w:rPr>
          <w:rFonts w:ascii="Times New Roman" w:eastAsia="Times New Roman" w:hAnsi="Times New Roman" w:cs="Times New Roman"/>
          <w:b/>
          <w:bCs/>
          <w:sz w:val="36"/>
          <w:szCs w:val="36"/>
          <w:lang w:eastAsia="ru-RU"/>
        </w:rPr>
      </w:pPr>
      <w:r w:rsidRPr="00EF7D91">
        <w:rPr>
          <w:rFonts w:ascii="Times New Roman" w:eastAsia="Times New Roman" w:hAnsi="Times New Roman" w:cs="Times New Roman"/>
          <w:b/>
          <w:bCs/>
          <w:i/>
          <w:iCs/>
          <w:color w:val="000000"/>
          <w:sz w:val="36"/>
          <w:szCs w:val="36"/>
          <w:lang w:eastAsia="ru-RU"/>
        </w:rPr>
        <w:lastRenderedPageBreak/>
        <w:t>Педагогічна діяльність педагогічних працівників закладу освіти</w:t>
      </w:r>
    </w:p>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322" w:type="dxa"/>
        <w:tblInd w:w="-431" w:type="dxa"/>
        <w:tblCellMar>
          <w:top w:w="15" w:type="dxa"/>
          <w:left w:w="15" w:type="dxa"/>
          <w:bottom w:w="15" w:type="dxa"/>
          <w:right w:w="15" w:type="dxa"/>
        </w:tblCellMar>
        <w:tblLook w:val="04A0" w:firstRow="1" w:lastRow="0" w:firstColumn="1" w:lastColumn="0" w:noHBand="0" w:noVBand="1"/>
      </w:tblPr>
      <w:tblGrid>
        <w:gridCol w:w="1792"/>
        <w:gridCol w:w="8648"/>
        <w:gridCol w:w="2410"/>
        <w:gridCol w:w="2404"/>
        <w:gridCol w:w="36"/>
        <w:gridCol w:w="32"/>
      </w:tblGrid>
      <w:tr w:rsidR="00C50B7D" w:rsidRPr="00EF7D91" w:rsidTr="00D5646A">
        <w:trPr>
          <w:trHeight w:val="642"/>
        </w:trPr>
        <w:tc>
          <w:tcPr>
            <w:tcW w:w="15322"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EF7D91" w:rsidRDefault="00EF7D91" w:rsidP="00D5646A">
            <w:pPr>
              <w:spacing w:after="0" w:line="240" w:lineRule="auto"/>
              <w:ind w:left="479" w:right="456" w:hanging="352"/>
              <w:jc w:val="center"/>
              <w:rPr>
                <w:rFonts w:ascii="Times New Roman" w:eastAsia="Times New Roman" w:hAnsi="Times New Roman" w:cs="Times New Roman"/>
                <w:b/>
                <w:bCs/>
                <w:color w:val="002060"/>
                <w:sz w:val="32"/>
                <w:szCs w:val="32"/>
                <w:lang w:eastAsia="ru-RU"/>
              </w:rPr>
            </w:pPr>
          </w:p>
          <w:p w:rsidR="00C50B7D" w:rsidRDefault="00C50B7D" w:rsidP="00D5646A">
            <w:pPr>
              <w:spacing w:after="0" w:line="240" w:lineRule="auto"/>
              <w:ind w:left="479" w:right="456" w:hanging="352"/>
              <w:jc w:val="center"/>
              <w:rPr>
                <w:rFonts w:ascii="Times New Roman" w:eastAsia="Times New Roman" w:hAnsi="Times New Roman" w:cs="Times New Roman"/>
                <w:b/>
                <w:bCs/>
                <w:color w:val="002060"/>
                <w:sz w:val="32"/>
                <w:szCs w:val="32"/>
                <w:lang w:eastAsia="ru-RU"/>
              </w:rPr>
            </w:pPr>
            <w:r w:rsidRPr="00EF7D91">
              <w:rPr>
                <w:rFonts w:ascii="Times New Roman" w:eastAsia="Times New Roman" w:hAnsi="Times New Roman" w:cs="Times New Roman"/>
                <w:b/>
                <w:bCs/>
                <w:color w:val="002060"/>
                <w:sz w:val="32"/>
                <w:szCs w:val="32"/>
                <w:lang w:eastAsia="ru-RU"/>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AA0213" w:rsidRDefault="00AA0213" w:rsidP="00D5646A">
            <w:pPr>
              <w:spacing w:after="0" w:line="240" w:lineRule="auto"/>
              <w:ind w:left="479" w:right="456" w:hanging="352"/>
              <w:jc w:val="center"/>
              <w:rPr>
                <w:rFonts w:ascii="Times New Roman" w:eastAsia="Times New Roman" w:hAnsi="Times New Roman" w:cs="Times New Roman"/>
                <w:b/>
                <w:bCs/>
                <w:color w:val="002060"/>
                <w:sz w:val="32"/>
                <w:szCs w:val="32"/>
                <w:lang w:eastAsia="ru-RU"/>
              </w:rPr>
            </w:pPr>
          </w:p>
          <w:p w:rsidR="00EF7D91" w:rsidRPr="00EF7D91" w:rsidRDefault="00EF7D91" w:rsidP="00D5646A">
            <w:pPr>
              <w:spacing w:after="0" w:line="240" w:lineRule="auto"/>
              <w:ind w:left="479" w:right="456" w:hanging="352"/>
              <w:jc w:val="center"/>
              <w:rPr>
                <w:rFonts w:ascii="Times New Roman" w:eastAsia="Times New Roman" w:hAnsi="Times New Roman" w:cs="Times New Roman"/>
                <w:b/>
                <w:bCs/>
                <w:color w:val="002060"/>
                <w:sz w:val="32"/>
                <w:szCs w:val="32"/>
                <w:lang w:eastAsia="ru-RU"/>
              </w:rPr>
            </w:pPr>
          </w:p>
        </w:tc>
      </w:tr>
      <w:tr w:rsidR="00C50B7D" w:rsidRPr="00C50B7D" w:rsidTr="00EF7D91">
        <w:trPr>
          <w:gridAfter w:val="1"/>
          <w:wAfter w:w="32" w:type="dxa"/>
          <w:trHeight w:val="1268"/>
        </w:trPr>
        <w:tc>
          <w:tcPr>
            <w:tcW w:w="1702" w:type="dxa"/>
            <w:tcBorders>
              <w:top w:val="single" w:sz="4" w:space="0" w:color="000000"/>
              <w:left w:val="single" w:sz="4" w:space="0" w:color="000000"/>
              <w:bottom w:val="single" w:sz="4" w:space="0" w:color="000000"/>
              <w:right w:val="single" w:sz="4" w:space="0" w:color="000000"/>
            </w:tcBorders>
            <w:hideMark/>
          </w:tcPr>
          <w:p w:rsidR="00EF7D91" w:rsidRDefault="00C50B7D" w:rsidP="00EF7D91">
            <w:pPr>
              <w:spacing w:after="0" w:line="240" w:lineRule="auto"/>
              <w:ind w:left="332" w:hanging="291"/>
              <w:rPr>
                <w:rFonts w:ascii="Times New Roman" w:eastAsia="Times New Roman" w:hAnsi="Times New Roman" w:cs="Times New Roman"/>
                <w:b/>
                <w:bCs/>
                <w:i/>
                <w:iCs/>
                <w:color w:val="000000"/>
                <w:sz w:val="28"/>
                <w:szCs w:val="28"/>
                <w:lang w:eastAsia="ru-RU"/>
              </w:rPr>
            </w:pPr>
            <w:r w:rsidRPr="00EF7D91">
              <w:rPr>
                <w:rFonts w:ascii="Times New Roman" w:eastAsia="Times New Roman" w:hAnsi="Times New Roman" w:cs="Times New Roman"/>
                <w:b/>
                <w:bCs/>
                <w:i/>
                <w:iCs/>
                <w:color w:val="000000"/>
                <w:sz w:val="28"/>
                <w:szCs w:val="28"/>
                <w:lang w:eastAsia="ru-RU"/>
              </w:rPr>
              <w:t>Упродовж</w:t>
            </w:r>
          </w:p>
          <w:p w:rsidR="00C50B7D" w:rsidRPr="00EF7D91" w:rsidRDefault="00C50B7D" w:rsidP="00EF7D91">
            <w:pPr>
              <w:spacing w:after="0" w:line="240" w:lineRule="auto"/>
              <w:ind w:left="332" w:hanging="291"/>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 xml:space="preserve"> року</w:t>
            </w:r>
          </w:p>
        </w:tc>
        <w:tc>
          <w:tcPr>
            <w:tcW w:w="864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Вернісаж відкритих виховних заходів, гурткових занять</w:t>
            </w:r>
          </w:p>
        </w:tc>
        <w:tc>
          <w:tcPr>
            <w:tcW w:w="2410" w:type="dxa"/>
            <w:tcBorders>
              <w:top w:val="single" w:sz="4" w:space="0" w:color="000000"/>
              <w:left w:val="single" w:sz="4" w:space="0" w:color="000000"/>
              <w:bottom w:val="single" w:sz="4" w:space="0" w:color="000000"/>
              <w:right w:val="single" w:sz="4" w:space="0" w:color="000000"/>
            </w:tcBorders>
            <w:hideMark/>
          </w:tcPr>
          <w:p w:rsidR="00D5646A" w:rsidRPr="00EF7D91" w:rsidRDefault="00C50B7D" w:rsidP="00D5646A">
            <w:pPr>
              <w:spacing w:after="0" w:line="240" w:lineRule="auto"/>
              <w:ind w:left="107" w:right="132"/>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Заступник директора з </w:t>
            </w:r>
            <w:r w:rsidR="00D5646A" w:rsidRPr="00EF7D91">
              <w:rPr>
                <w:rFonts w:ascii="Times New Roman" w:eastAsia="Times New Roman" w:hAnsi="Times New Roman" w:cs="Times New Roman"/>
                <w:color w:val="000000"/>
                <w:sz w:val="28"/>
                <w:szCs w:val="28"/>
                <w:lang w:val="uk-UA" w:eastAsia="ru-RU"/>
              </w:rPr>
              <w:t>Н</w:t>
            </w:r>
            <w:r w:rsidRPr="00EF7D91">
              <w:rPr>
                <w:rFonts w:ascii="Times New Roman" w:eastAsia="Times New Roman" w:hAnsi="Times New Roman" w:cs="Times New Roman"/>
                <w:color w:val="000000"/>
                <w:sz w:val="28"/>
                <w:szCs w:val="28"/>
                <w:lang w:eastAsia="ru-RU"/>
              </w:rPr>
              <w:t xml:space="preserve">ВР, класні керівники, </w:t>
            </w:r>
          </w:p>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468" w:right="459"/>
              <w:jc w:val="center"/>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EF7D91" w:rsidTr="00EF7D91">
        <w:trPr>
          <w:gridAfter w:val="1"/>
          <w:wAfter w:w="32" w:type="dxa"/>
          <w:trHeight w:val="63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before="1"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4"/>
                <w:szCs w:val="24"/>
                <w:lang w:eastAsia="ru-RU"/>
              </w:rPr>
              <w:t>Щоквартально</w:t>
            </w:r>
          </w:p>
        </w:tc>
        <w:tc>
          <w:tcPr>
            <w:tcW w:w="864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before="1"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 Методичні консультації для класних керівників</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before="1"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r w:rsid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 xml:space="preserve">з </w:t>
            </w:r>
            <w:r w:rsidR="00D5646A" w:rsidRPr="00EF7D91">
              <w:rPr>
                <w:rFonts w:ascii="Times New Roman" w:eastAsia="Times New Roman" w:hAnsi="Times New Roman" w:cs="Times New Roman"/>
                <w:color w:val="000000"/>
                <w:sz w:val="28"/>
                <w:szCs w:val="28"/>
                <w:lang w:val="uk-UA" w:eastAsia="ru-RU"/>
              </w:rPr>
              <w:t>Н</w:t>
            </w:r>
            <w:r w:rsidRPr="00EF7D91">
              <w:rPr>
                <w:rFonts w:ascii="Times New Roman" w:eastAsia="Times New Roman" w:hAnsi="Times New Roman" w:cs="Times New Roman"/>
                <w:color w:val="000000"/>
                <w:sz w:val="28"/>
                <w:szCs w:val="28"/>
                <w:lang w:eastAsia="ru-RU"/>
              </w:rPr>
              <w:t>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before="1" w:after="0" w:line="240" w:lineRule="auto"/>
              <w:ind w:right="462"/>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План занять</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gridAfter w:val="1"/>
          <w:wAfter w:w="32" w:type="dxa"/>
          <w:trHeight w:val="101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64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168"/>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2. Презентація позакласних заходів:</w:t>
            </w:r>
            <w:r w:rsidR="004B30DC">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онлайн учнівські проєкти на морально-етичну тематику, правову, екологічну, національно- патріотичну, профорієнтаційну тематику</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27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Класні керівники, педагог-організатор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right="459" w:hanging="11"/>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gridAfter w:val="1"/>
          <w:wAfter w:w="32" w:type="dxa"/>
          <w:trHeight w:val="669"/>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Серпень</w:t>
            </w:r>
          </w:p>
        </w:tc>
        <w:tc>
          <w:tcPr>
            <w:tcW w:w="864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9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 Нова українська школа – місія здійсненна. Аналіз упровадження вимог Концепції державної політики у сфері освіти «Нова українська школа»</w:t>
            </w:r>
          </w:p>
        </w:tc>
        <w:tc>
          <w:tcPr>
            <w:tcW w:w="2410" w:type="dxa"/>
            <w:tcBorders>
              <w:top w:val="single" w:sz="4" w:space="0" w:color="000000"/>
              <w:left w:val="single" w:sz="4" w:space="0" w:color="000000"/>
              <w:bottom w:val="single" w:sz="4" w:space="0" w:color="000000"/>
              <w:right w:val="single" w:sz="4" w:space="0" w:color="000000"/>
            </w:tcBorders>
            <w:hideMark/>
          </w:tcPr>
          <w:p w:rsidR="00D5646A" w:rsidRPr="00EF7D91" w:rsidRDefault="00C50B7D" w:rsidP="00D5646A">
            <w:pPr>
              <w:spacing w:after="0" w:line="240" w:lineRule="auto"/>
              <w:ind w:left="107" w:right="133"/>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right="184" w:hanging="11"/>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gridAfter w:val="1"/>
          <w:wAfter w:w="32" w:type="dxa"/>
          <w:trHeight w:val="652"/>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64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FB7B77">
            <w:pPr>
              <w:spacing w:after="0" w:line="240" w:lineRule="auto"/>
              <w:ind w:left="107" w:right="96"/>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2.Особливості</w:t>
            </w:r>
            <w:r w:rsidRPr="00EF7D91">
              <w:rPr>
                <w:rFonts w:ascii="Times New Roman" w:eastAsia="Times New Roman" w:hAnsi="Times New Roman" w:cs="Times New Roman"/>
                <w:color w:val="000000"/>
                <w:sz w:val="28"/>
                <w:szCs w:val="28"/>
                <w:lang w:eastAsia="ru-RU"/>
              </w:rPr>
              <w:tab/>
              <w:t>організації</w:t>
            </w:r>
            <w:r w:rsidRPr="00EF7D91">
              <w:rPr>
                <w:rFonts w:ascii="Times New Roman" w:eastAsia="Times New Roman" w:hAnsi="Times New Roman" w:cs="Times New Roman"/>
                <w:color w:val="000000"/>
                <w:sz w:val="28"/>
                <w:szCs w:val="28"/>
                <w:lang w:eastAsia="ru-RU"/>
              </w:rPr>
              <w:tab/>
              <w:t>освітньої</w:t>
            </w:r>
            <w:r w:rsidRPr="00EF7D91">
              <w:rPr>
                <w:rFonts w:ascii="Times New Roman" w:eastAsia="Times New Roman" w:hAnsi="Times New Roman" w:cs="Times New Roman"/>
                <w:color w:val="000000"/>
                <w:sz w:val="28"/>
                <w:szCs w:val="28"/>
                <w:lang w:eastAsia="ru-RU"/>
              </w:rPr>
              <w:tab/>
              <w:t>та</w:t>
            </w:r>
            <w:r w:rsidRPr="00EF7D91">
              <w:rPr>
                <w:rFonts w:ascii="Times New Roman" w:eastAsia="Times New Roman" w:hAnsi="Times New Roman" w:cs="Times New Roman"/>
                <w:color w:val="000000"/>
                <w:sz w:val="28"/>
                <w:szCs w:val="28"/>
                <w:lang w:eastAsia="ru-RU"/>
              </w:rPr>
              <w:tab/>
              <w:t>виховної</w:t>
            </w:r>
            <w:r w:rsidRPr="00EF7D91">
              <w:rPr>
                <w:rFonts w:ascii="Times New Roman" w:eastAsia="Times New Roman" w:hAnsi="Times New Roman" w:cs="Times New Roman"/>
                <w:color w:val="000000"/>
                <w:sz w:val="28"/>
                <w:szCs w:val="28"/>
                <w:lang w:eastAsia="ru-RU"/>
              </w:rPr>
              <w:tab/>
              <w:t>діяльності здобувачів освіти в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EF7D91">
              <w:rPr>
                <w:rFonts w:ascii="Times New Roman" w:eastAsia="Times New Roman" w:hAnsi="Times New Roman" w:cs="Times New Roman"/>
                <w:color w:val="000000"/>
                <w:sz w:val="28"/>
                <w:szCs w:val="28"/>
                <w:lang w:eastAsia="ru-RU"/>
              </w:rPr>
              <w:t xml:space="preserve"> н.р.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98" w:firstLine="5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Заступники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right="176" w:hanging="11"/>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Інструктивно- методична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gridAfter w:val="1"/>
          <w:wAfter w:w="32" w:type="dxa"/>
          <w:trHeight w:val="67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648"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95"/>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3.Особливості організації освітньої діяльності здобувачів освіти з ООП.</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5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p>
          <w:p w:rsidR="00C50B7D" w:rsidRPr="00EF7D91" w:rsidRDefault="00C50B7D" w:rsidP="00C50B7D">
            <w:pPr>
              <w:spacing w:before="9" w:after="0" w:line="240" w:lineRule="auto"/>
              <w:ind w:left="107" w:right="526"/>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з НВР</w:t>
            </w:r>
            <w:r w:rsidR="00D5646A" w:rsidRPr="00EF7D91">
              <w:rPr>
                <w:rFonts w:ascii="Times New Roman" w:eastAsia="Times New Roman" w:hAnsi="Times New Roman" w:cs="Times New Roman"/>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right="46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EF7D91" w:rsidRDefault="00C50B7D" w:rsidP="00C50B7D">
      <w:pPr>
        <w:spacing w:after="0" w:line="240" w:lineRule="auto"/>
        <w:rPr>
          <w:rFonts w:ascii="Times New Roman" w:eastAsia="Times New Roman" w:hAnsi="Times New Roman" w:cs="Times New Roman"/>
          <w:sz w:val="16"/>
          <w:szCs w:val="16"/>
          <w:lang w:eastAsia="ru-RU"/>
        </w:rPr>
      </w:pPr>
    </w:p>
    <w:tbl>
      <w:tblPr>
        <w:tblW w:w="15346" w:type="dxa"/>
        <w:tblInd w:w="-431" w:type="dxa"/>
        <w:tblCellMar>
          <w:top w:w="15" w:type="dxa"/>
          <w:left w:w="15" w:type="dxa"/>
          <w:bottom w:w="15" w:type="dxa"/>
          <w:right w:w="15" w:type="dxa"/>
        </w:tblCellMar>
        <w:tblLook w:val="04A0" w:firstRow="1" w:lastRow="0" w:firstColumn="1" w:lastColumn="0" w:noHBand="0" w:noVBand="1"/>
      </w:tblPr>
      <w:tblGrid>
        <w:gridCol w:w="1701"/>
        <w:gridCol w:w="8773"/>
        <w:gridCol w:w="2409"/>
        <w:gridCol w:w="2427"/>
        <w:gridCol w:w="36"/>
      </w:tblGrid>
      <w:tr w:rsidR="00C50B7D" w:rsidRPr="00EF7D91" w:rsidTr="00EF7D91">
        <w:trPr>
          <w:trHeight w:val="946"/>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95"/>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4. Співбесіда з учителями з метою визначення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предмета)</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Адміністрація </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489" w:right="463" w:firstLine="33"/>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trHeight w:val="1937"/>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5"/>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5.</w:t>
            </w:r>
            <w:r w:rsidRPr="00EF7D91">
              <w:rPr>
                <w:rFonts w:ascii="Times New Roman" w:eastAsia="Times New Roman" w:hAnsi="Times New Roman" w:cs="Times New Roman"/>
                <w:color w:val="000000"/>
                <w:sz w:val="28"/>
                <w:szCs w:val="28"/>
                <w:lang w:eastAsia="ru-RU"/>
              </w:rPr>
              <w:tab/>
              <w:t>Проведення</w:t>
            </w:r>
            <w:r w:rsidRPr="00EF7D91">
              <w:rPr>
                <w:rFonts w:ascii="Times New Roman" w:eastAsia="Times New Roman" w:hAnsi="Times New Roman" w:cs="Times New Roman"/>
                <w:color w:val="000000"/>
                <w:sz w:val="28"/>
                <w:szCs w:val="28"/>
                <w:lang w:eastAsia="ru-RU"/>
              </w:rPr>
              <w:tab/>
              <w:t>установчої</w:t>
            </w:r>
            <w:r w:rsidRPr="00EF7D91">
              <w:rPr>
                <w:rFonts w:ascii="Times New Roman" w:eastAsia="Times New Roman" w:hAnsi="Times New Roman" w:cs="Times New Roman"/>
                <w:color w:val="000000"/>
                <w:sz w:val="28"/>
                <w:szCs w:val="28"/>
                <w:lang w:eastAsia="ru-RU"/>
              </w:rPr>
              <w:tab/>
              <w:t>методичної</w:t>
            </w:r>
            <w:r w:rsidRPr="00EF7D91">
              <w:rPr>
                <w:rFonts w:ascii="Times New Roman" w:eastAsia="Times New Roman" w:hAnsi="Times New Roman" w:cs="Times New Roman"/>
                <w:color w:val="000000"/>
                <w:sz w:val="28"/>
                <w:szCs w:val="28"/>
                <w:lang w:eastAsia="ru-RU"/>
              </w:rPr>
              <w:tab/>
              <w:t>наради</w:t>
            </w:r>
            <w:r w:rsidRPr="00EF7D91">
              <w:rPr>
                <w:rFonts w:ascii="Times New Roman" w:eastAsia="Times New Roman" w:hAnsi="Times New Roman" w:cs="Times New Roman"/>
                <w:color w:val="000000"/>
                <w:sz w:val="28"/>
                <w:szCs w:val="28"/>
                <w:lang w:eastAsia="ru-RU"/>
              </w:rPr>
              <w:tab/>
              <w:t>вчителів- предметників та вчителів початкових класів:</w:t>
            </w:r>
          </w:p>
          <w:p w:rsidR="00C50B7D" w:rsidRPr="00EF7D91" w:rsidRDefault="00C50B7D" w:rsidP="00EF7D91">
            <w:pPr>
              <w:numPr>
                <w:ilvl w:val="0"/>
                <w:numId w:val="4"/>
              </w:numPr>
              <w:spacing w:after="0" w:line="240" w:lineRule="auto"/>
              <w:ind w:left="466"/>
              <w:jc w:val="both"/>
              <w:textAlignment w:val="baseline"/>
              <w:rPr>
                <w:rFonts w:ascii="Times New Roman" w:eastAsia="Times New Roman" w:hAnsi="Times New Roman" w:cs="Times New Roman"/>
                <w:color w:val="000000"/>
                <w:sz w:val="28"/>
                <w:szCs w:val="28"/>
                <w:lang w:eastAsia="ru-RU"/>
              </w:rPr>
            </w:pPr>
            <w:r w:rsidRPr="00EF7D91">
              <w:rPr>
                <w:rFonts w:ascii="Times New Roman" w:eastAsia="Times New Roman" w:hAnsi="Times New Roman" w:cs="Times New Roman"/>
                <w:color w:val="000000"/>
                <w:sz w:val="28"/>
                <w:szCs w:val="28"/>
                <w:lang w:eastAsia="ru-RU"/>
              </w:rPr>
              <w:t>методика проведення першого уроку;</w:t>
            </w:r>
          </w:p>
          <w:p w:rsidR="00C50B7D" w:rsidRPr="00EF7D91" w:rsidRDefault="00C50B7D" w:rsidP="00EF7D91">
            <w:pPr>
              <w:numPr>
                <w:ilvl w:val="0"/>
                <w:numId w:val="4"/>
              </w:numPr>
              <w:spacing w:after="0" w:line="240" w:lineRule="auto"/>
              <w:ind w:left="466"/>
              <w:jc w:val="both"/>
              <w:textAlignment w:val="baseline"/>
              <w:rPr>
                <w:rFonts w:ascii="Times New Roman" w:eastAsia="Times New Roman" w:hAnsi="Times New Roman" w:cs="Times New Roman"/>
                <w:color w:val="000000"/>
                <w:sz w:val="28"/>
                <w:szCs w:val="28"/>
                <w:lang w:eastAsia="ru-RU"/>
              </w:rPr>
            </w:pPr>
            <w:r w:rsidRPr="00EF7D91">
              <w:rPr>
                <w:rFonts w:ascii="Times New Roman" w:eastAsia="Times New Roman" w:hAnsi="Times New Roman" w:cs="Times New Roman"/>
                <w:color w:val="000000"/>
                <w:sz w:val="28"/>
                <w:szCs w:val="28"/>
                <w:lang w:eastAsia="ru-RU"/>
              </w:rPr>
              <w:t>інструктаж щодо ведення і заповнення класних журналів;</w:t>
            </w:r>
          </w:p>
          <w:p w:rsidR="00C50B7D" w:rsidRPr="00EF7D91" w:rsidRDefault="00C50B7D" w:rsidP="00EF7D91">
            <w:pPr>
              <w:numPr>
                <w:ilvl w:val="0"/>
                <w:numId w:val="4"/>
              </w:numPr>
              <w:spacing w:after="0" w:line="240" w:lineRule="auto"/>
              <w:ind w:left="467" w:right="97"/>
              <w:jc w:val="both"/>
              <w:textAlignment w:val="baseline"/>
              <w:rPr>
                <w:rFonts w:ascii="Times New Roman" w:eastAsia="Times New Roman" w:hAnsi="Times New Roman" w:cs="Times New Roman"/>
                <w:color w:val="000000"/>
                <w:sz w:val="28"/>
                <w:szCs w:val="28"/>
                <w:lang w:eastAsia="ru-RU"/>
              </w:rPr>
            </w:pPr>
            <w:r w:rsidRPr="00EF7D91">
              <w:rPr>
                <w:rFonts w:ascii="Times New Roman" w:eastAsia="Times New Roman" w:hAnsi="Times New Roman" w:cs="Times New Roman"/>
                <w:color w:val="000000"/>
                <w:sz w:val="28"/>
                <w:szCs w:val="28"/>
                <w:lang w:eastAsia="ru-RU"/>
              </w:rPr>
              <w:t>про виконання єдиних вимог до усного і писемного мовлення учнів;</w:t>
            </w:r>
          </w:p>
          <w:p w:rsidR="00C50B7D" w:rsidRPr="00EF7D91" w:rsidRDefault="00C50B7D" w:rsidP="00FB7B77">
            <w:pPr>
              <w:numPr>
                <w:ilvl w:val="0"/>
                <w:numId w:val="4"/>
              </w:numPr>
              <w:spacing w:after="0" w:line="240" w:lineRule="auto"/>
              <w:ind w:left="467" w:right="100"/>
              <w:jc w:val="both"/>
              <w:textAlignment w:val="baseline"/>
              <w:rPr>
                <w:rFonts w:ascii="Times New Roman" w:eastAsia="Times New Roman" w:hAnsi="Times New Roman" w:cs="Times New Roman"/>
                <w:color w:val="000000"/>
                <w:sz w:val="28"/>
                <w:szCs w:val="28"/>
                <w:lang w:eastAsia="ru-RU"/>
              </w:rPr>
            </w:pPr>
            <w:r w:rsidRPr="00EF7D91">
              <w:rPr>
                <w:rFonts w:ascii="Times New Roman" w:eastAsia="Times New Roman" w:hAnsi="Times New Roman" w:cs="Times New Roman"/>
                <w:color w:val="000000"/>
                <w:sz w:val="28"/>
                <w:szCs w:val="28"/>
                <w:lang w:eastAsia="ru-RU"/>
              </w:rPr>
              <w:t>організація календарно-тематичного планування на І семестр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EF7D91">
              <w:rPr>
                <w:rFonts w:ascii="Times New Roman" w:eastAsia="Times New Roman" w:hAnsi="Times New Roman" w:cs="Times New Roman"/>
                <w:color w:val="000000"/>
                <w:sz w:val="28"/>
                <w:szCs w:val="28"/>
                <w:lang w:eastAsia="ru-RU"/>
              </w:rPr>
              <w:t xml:space="preserve"> навчального року</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Адміністрація </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5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Методична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EF7D91">
        <w:trPr>
          <w:trHeight w:val="662"/>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6. Організація проєктної діяльності класних керівників та учнівських колективів з використанням ІКТ за напрямками</w:t>
            </w:r>
            <w:r w:rsidR="00D5646A" w:rsidRP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виховання</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172"/>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Заступник директора з </w:t>
            </w:r>
            <w:r w:rsidR="00D5646A" w:rsidRPr="00EF7D91">
              <w:rPr>
                <w:rFonts w:ascii="Times New Roman" w:eastAsia="Times New Roman" w:hAnsi="Times New Roman" w:cs="Times New Roman"/>
                <w:color w:val="000000"/>
                <w:sz w:val="28"/>
                <w:szCs w:val="28"/>
                <w:lang w:val="uk-UA" w:eastAsia="ru-RU"/>
              </w:rPr>
              <w:t>Н</w:t>
            </w:r>
            <w:r w:rsidRPr="00EF7D91">
              <w:rPr>
                <w:rFonts w:ascii="Times New Roman" w:eastAsia="Times New Roman" w:hAnsi="Times New Roman" w:cs="Times New Roman"/>
                <w:color w:val="000000"/>
                <w:sz w:val="28"/>
                <w:szCs w:val="28"/>
                <w:lang w:eastAsia="ru-RU"/>
              </w:rPr>
              <w:t>ВР</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EF7D91" w:rsidTr="00EF7D91">
        <w:trPr>
          <w:trHeight w:val="68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Вересень</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FB7B77">
            <w:pPr>
              <w:spacing w:after="0" w:line="240" w:lineRule="auto"/>
              <w:ind w:left="107" w:right="168"/>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 Погодити з профспілковим комітетом та затвердити педагогічне навантаження на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00AC5020" w:rsidRP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навчальний рік</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D5646A">
            <w:pPr>
              <w:spacing w:after="0" w:line="240" w:lineRule="auto"/>
              <w:ind w:left="107" w:right="861"/>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 xml:space="preserve">директор </w:t>
            </w:r>
            <w:r w:rsidR="00D5646A" w:rsidRPr="00EF7D91">
              <w:rPr>
                <w:rFonts w:ascii="Times New Roman" w:eastAsia="Times New Roman" w:hAnsi="Times New Roman" w:cs="Times New Roman"/>
                <w:color w:val="000000"/>
                <w:sz w:val="28"/>
                <w:szCs w:val="28"/>
                <w:lang w:val="uk-UA" w:eastAsia="ru-RU"/>
              </w:rPr>
              <w:t>гімназії</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trHeight w:val="110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2. Особливості використання медіаосвітніх та інтернет</w:t>
            </w:r>
            <w:r w:rsid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технологій в організації освітньої діяльності НУШ</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384"/>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Голова ШМО початкових класів</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Методична афіша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trHeight w:val="83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168"/>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3. Особливості організації формувального оцінювання здобувачів освіти НУШ у сфері проєкту змін до Критеріїв оцінювання навчальних досягнень учнів у системі загальної середньої освіти</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512" w:firstLine="60"/>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trHeight w:val="672"/>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До 2</w:t>
            </w:r>
            <w:r w:rsidR="009642EE">
              <w:rPr>
                <w:rFonts w:ascii="Times New Roman" w:eastAsia="Times New Roman" w:hAnsi="Times New Roman" w:cs="Times New Roman"/>
                <w:b/>
                <w:bCs/>
                <w:i/>
                <w:iCs/>
                <w:color w:val="000000"/>
                <w:sz w:val="28"/>
                <w:szCs w:val="28"/>
                <w:lang w:val="uk-UA" w:eastAsia="ru-RU"/>
              </w:rPr>
              <w:t>0</w:t>
            </w:r>
            <w:r w:rsidRPr="00EF7D91">
              <w:rPr>
                <w:rFonts w:ascii="Times New Roman" w:eastAsia="Times New Roman" w:hAnsi="Times New Roman" w:cs="Times New Roman"/>
                <w:b/>
                <w:bCs/>
                <w:i/>
                <w:iCs/>
                <w:color w:val="000000"/>
                <w:sz w:val="28"/>
                <w:szCs w:val="28"/>
                <w:lang w:eastAsia="ru-RU"/>
              </w:rPr>
              <w:t>.09</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4.Створення атестаційної комісії, узгодження її складу з профспілковим комітетом, видання наказу про її призначення</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 xml:space="preserve">Директор </w:t>
            </w:r>
            <w:r w:rsidR="00D5646A" w:rsidRPr="00EF7D91">
              <w:rPr>
                <w:rFonts w:ascii="Times New Roman" w:eastAsia="Times New Roman" w:hAnsi="Times New Roman" w:cs="Times New Roman"/>
                <w:color w:val="000000"/>
                <w:sz w:val="28"/>
                <w:szCs w:val="28"/>
                <w:lang w:val="uk-UA" w:eastAsia="ru-RU"/>
              </w:rPr>
              <w:t>гімназії</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EF7D91" w:rsidTr="00EF7D91">
        <w:trPr>
          <w:trHeight w:val="809"/>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До 10.10</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FB7B77">
            <w:pPr>
              <w:spacing w:after="0" w:line="240" w:lineRule="auto"/>
              <w:ind w:left="107" w:right="795"/>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5.Ознайомлення педагогічного коллективу зі списком педагогічних працівників, які включені адміністрацією до чергової атестації у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 xml:space="preserve"> – 202</w:t>
            </w:r>
            <w:r w:rsidR="00FB7B77">
              <w:rPr>
                <w:rFonts w:ascii="Times New Roman" w:eastAsia="Times New Roman" w:hAnsi="Times New Roman" w:cs="Times New Roman"/>
                <w:color w:val="000000"/>
                <w:sz w:val="28"/>
                <w:szCs w:val="28"/>
                <w:lang w:val="uk-UA" w:eastAsia="ru-RU"/>
              </w:rPr>
              <w:t>6</w:t>
            </w:r>
            <w:r w:rsidRPr="00EF7D91">
              <w:rPr>
                <w:rFonts w:ascii="Times New Roman" w:eastAsia="Times New Roman" w:hAnsi="Times New Roman" w:cs="Times New Roman"/>
                <w:color w:val="000000"/>
                <w:sz w:val="28"/>
                <w:szCs w:val="28"/>
                <w:lang w:eastAsia="ru-RU"/>
              </w:rPr>
              <w:t xml:space="preserve"> навчальному році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191"/>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Голова АК, секретар АК</w:t>
            </w:r>
          </w:p>
        </w:tc>
        <w:tc>
          <w:tcPr>
            <w:tcW w:w="240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845"/>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EF7D91" w:rsidRDefault="00C50B7D" w:rsidP="00C50B7D">
      <w:pPr>
        <w:spacing w:after="0" w:line="240" w:lineRule="auto"/>
        <w:rPr>
          <w:rFonts w:ascii="Times New Roman" w:eastAsia="Times New Roman" w:hAnsi="Times New Roman" w:cs="Times New Roman"/>
          <w:sz w:val="16"/>
          <w:szCs w:val="16"/>
          <w:lang w:eastAsia="ru-RU"/>
        </w:rPr>
      </w:pPr>
    </w:p>
    <w:tbl>
      <w:tblPr>
        <w:tblW w:w="15346" w:type="dxa"/>
        <w:tblInd w:w="-431" w:type="dxa"/>
        <w:tblCellMar>
          <w:top w:w="15" w:type="dxa"/>
          <w:left w:w="15" w:type="dxa"/>
          <w:bottom w:w="15" w:type="dxa"/>
          <w:right w:w="15" w:type="dxa"/>
        </w:tblCellMar>
        <w:tblLook w:val="04A0" w:firstRow="1" w:lastRow="0" w:firstColumn="1" w:lastColumn="0" w:noHBand="0" w:noVBand="1"/>
      </w:tblPr>
      <w:tblGrid>
        <w:gridCol w:w="1693"/>
        <w:gridCol w:w="8613"/>
        <w:gridCol w:w="2646"/>
        <w:gridCol w:w="2358"/>
        <w:gridCol w:w="36"/>
      </w:tblGrid>
      <w:tr w:rsidR="00C50B7D" w:rsidRPr="00EF7D91" w:rsidTr="00EF7D91">
        <w:trPr>
          <w:trHeight w:val="536"/>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Жовтень</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 Контроль стану викладання предметів (за окремим графіком)</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p>
          <w:p w:rsidR="00C50B7D" w:rsidRPr="00EF7D91" w:rsidRDefault="00C50B7D" w:rsidP="00C50B7D">
            <w:pPr>
              <w:spacing w:before="9" w:after="0" w:line="240" w:lineRule="auto"/>
              <w:ind w:left="107" w:right="526"/>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 НВР</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Аналізи уроків</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EF7D91">
        <w:trPr>
          <w:trHeight w:val="50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2. «Система формувального оцінювання здобувачів освіти: розвиток</w:t>
            </w:r>
          </w:p>
          <w:p w:rsidR="00C50B7D" w:rsidRPr="00EF7D91" w:rsidRDefault="00C50B7D" w:rsidP="00EF7D91">
            <w:pPr>
              <w:spacing w:before="1"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учня, а не покарання»</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Голови ШМО</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Методична сесія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362"/>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До 10.10</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3. Прийом заяв на проходження позачергової атестації</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Голова АК</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Заява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827"/>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lastRenderedPageBreak/>
              <w:t xml:space="preserve">До </w:t>
            </w:r>
            <w:r w:rsidR="00AC7925">
              <w:rPr>
                <w:rFonts w:ascii="Times New Roman" w:eastAsia="Times New Roman" w:hAnsi="Times New Roman" w:cs="Times New Roman"/>
                <w:b/>
                <w:bCs/>
                <w:i/>
                <w:iCs/>
                <w:color w:val="000000"/>
                <w:sz w:val="28"/>
                <w:szCs w:val="28"/>
                <w:lang w:val="uk-UA" w:eastAsia="ru-RU"/>
              </w:rPr>
              <w:t>15</w:t>
            </w:r>
            <w:r w:rsidRPr="00EF7D91">
              <w:rPr>
                <w:rFonts w:ascii="Times New Roman" w:eastAsia="Times New Roman" w:hAnsi="Times New Roman" w:cs="Times New Roman"/>
                <w:b/>
                <w:bCs/>
                <w:i/>
                <w:iCs/>
                <w:color w:val="000000"/>
                <w:sz w:val="28"/>
                <w:szCs w:val="28"/>
                <w:lang w:eastAsia="ru-RU"/>
              </w:rPr>
              <w:t>.10</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299"/>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4. Розгляд заяв на проходження позачергової атестації, затвердження списків педагогічних працівників, які атестуються, затвердження графіка роботи атестаційної комісії, рішення щодо перенесення строку чергової атестації</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Голова АК</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633"/>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 xml:space="preserve">До </w:t>
            </w:r>
            <w:r w:rsidR="00AC7925">
              <w:rPr>
                <w:rFonts w:ascii="Times New Roman" w:eastAsia="Times New Roman" w:hAnsi="Times New Roman" w:cs="Times New Roman"/>
                <w:b/>
                <w:bCs/>
                <w:i/>
                <w:iCs/>
                <w:color w:val="000000"/>
                <w:sz w:val="28"/>
                <w:szCs w:val="28"/>
                <w:lang w:val="uk-UA" w:eastAsia="ru-RU"/>
              </w:rPr>
              <w:t>15</w:t>
            </w:r>
            <w:r w:rsidRPr="00EF7D91">
              <w:rPr>
                <w:rFonts w:ascii="Times New Roman" w:eastAsia="Times New Roman" w:hAnsi="Times New Roman" w:cs="Times New Roman"/>
                <w:b/>
                <w:bCs/>
                <w:i/>
                <w:iCs/>
                <w:color w:val="000000"/>
                <w:sz w:val="28"/>
                <w:szCs w:val="28"/>
                <w:lang w:eastAsia="ru-RU"/>
              </w:rPr>
              <w:t>.10</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5. Ознайомлення працівників, які атестуються, з графіком проведення атестації під підпис</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Секретар АК</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Графік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565"/>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7. Складання графіка проведення відкритих уроків, майстер- класів, тренінгів та позакласних заходів (із використанням дистанційних технологій)</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133"/>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Графік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532"/>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Листопад</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jc w:val="both"/>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1.Обмін досвідом роботи. Взаємовідвідування уроків учителями</w:t>
            </w:r>
          </w:p>
        </w:tc>
        <w:tc>
          <w:tcPr>
            <w:tcW w:w="2436" w:type="dxa"/>
            <w:tcBorders>
              <w:top w:val="single" w:sz="4" w:space="0" w:color="000000"/>
              <w:left w:val="single" w:sz="4" w:space="0" w:color="000000"/>
              <w:bottom w:val="single" w:sz="4" w:space="0" w:color="000000"/>
              <w:right w:val="single" w:sz="4" w:space="0" w:color="000000"/>
            </w:tcBorders>
            <w:hideMark/>
          </w:tcPr>
          <w:p w:rsidR="00D5646A" w:rsidRPr="00EF7D91" w:rsidRDefault="00C50B7D" w:rsidP="00D5646A">
            <w:pPr>
              <w:spacing w:after="0" w:line="240" w:lineRule="auto"/>
              <w:ind w:left="107" w:right="133"/>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Аналізи уроків</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952"/>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2. Освітній Workshop «Електоронні освітні платформи для організації здійснення контролю рівня оволодіння ключовими предметними компетентностями здобувачів освіти»</w:t>
            </w:r>
          </w:p>
        </w:tc>
        <w:tc>
          <w:tcPr>
            <w:tcW w:w="2436" w:type="dxa"/>
            <w:tcBorders>
              <w:top w:val="single" w:sz="4" w:space="0" w:color="000000"/>
              <w:left w:val="single" w:sz="4" w:space="0" w:color="000000"/>
              <w:bottom w:val="single" w:sz="4" w:space="0" w:color="000000"/>
              <w:right w:val="single" w:sz="4" w:space="0" w:color="000000"/>
            </w:tcBorders>
            <w:hideMark/>
          </w:tcPr>
          <w:p w:rsidR="00D5646A" w:rsidRPr="00EF7D91" w:rsidRDefault="00C50B7D" w:rsidP="00D5646A">
            <w:pPr>
              <w:spacing w:after="0" w:line="240" w:lineRule="auto"/>
              <w:ind w:left="107" w:right="133"/>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498"/>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3. Контроль стану викладання предметів (за окремим планом)</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r w:rsid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з НВР</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Аналізи уроків</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828"/>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4. Складання індивідуальних планів атестації учителів, які атестуються</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103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Учителі, які атестуються</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План</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546"/>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5.Засідання Школи успіху для молодого лідера на тему</w:t>
            </w:r>
          </w:p>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«Екологічна безпека»</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Педагог-організатор</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385"/>
        </w:trPr>
        <w:tc>
          <w:tcPr>
            <w:tcW w:w="1702"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Грудень</w:t>
            </w:r>
          </w:p>
        </w:tc>
        <w:tc>
          <w:tcPr>
            <w:tcW w:w="8789"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166"/>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1.Особливості організації освітньої діяльності здобувачів освіти з ООП</w:t>
            </w:r>
          </w:p>
        </w:tc>
        <w:tc>
          <w:tcPr>
            <w:tcW w:w="2436"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7C40A6">
            <w:pPr>
              <w:spacing w:after="0" w:line="240" w:lineRule="auto"/>
              <w:ind w:left="107" w:right="133"/>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Заступник директора </w:t>
            </w:r>
            <w:r w:rsidR="007C40A6" w:rsidRP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 xml:space="preserve"> з НВР</w:t>
            </w:r>
          </w:p>
        </w:tc>
        <w:tc>
          <w:tcPr>
            <w:tcW w:w="238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bl>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418" w:type="dxa"/>
        <w:tblInd w:w="-431" w:type="dxa"/>
        <w:tblCellMar>
          <w:top w:w="15" w:type="dxa"/>
          <w:left w:w="15" w:type="dxa"/>
          <w:bottom w:w="15" w:type="dxa"/>
          <w:right w:w="15" w:type="dxa"/>
        </w:tblCellMar>
        <w:tblLook w:val="04A0" w:firstRow="1" w:lastRow="0" w:firstColumn="1" w:lastColumn="0" w:noHBand="0" w:noVBand="1"/>
      </w:tblPr>
      <w:tblGrid>
        <w:gridCol w:w="1702"/>
        <w:gridCol w:w="8505"/>
        <w:gridCol w:w="2693"/>
        <w:gridCol w:w="2410"/>
        <w:gridCol w:w="36"/>
        <w:gridCol w:w="72"/>
      </w:tblGrid>
      <w:tr w:rsidR="00C50B7D" w:rsidRPr="00C50B7D" w:rsidTr="00B67442">
        <w:trPr>
          <w:gridAfter w:val="1"/>
          <w:wAfter w:w="72" w:type="dxa"/>
          <w:trHeight w:val="952"/>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Квітень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 Про організацію та проведення ДПА в 4</w:t>
            </w:r>
            <w:r w:rsidR="007C40A6" w:rsidRPr="00EF7D91">
              <w:rPr>
                <w:rFonts w:ascii="Times New Roman" w:eastAsia="Times New Roman" w:hAnsi="Times New Roman" w:cs="Times New Roman"/>
                <w:color w:val="000000"/>
                <w:sz w:val="28"/>
                <w:szCs w:val="28"/>
                <w:lang w:val="uk-UA" w:eastAsia="ru-RU"/>
              </w:rPr>
              <w:t xml:space="preserve"> та</w:t>
            </w:r>
            <w:r w:rsidRPr="00EF7D91">
              <w:rPr>
                <w:rFonts w:ascii="Times New Roman" w:eastAsia="Times New Roman" w:hAnsi="Times New Roman" w:cs="Times New Roman"/>
                <w:color w:val="000000"/>
                <w:sz w:val="28"/>
                <w:szCs w:val="28"/>
                <w:lang w:eastAsia="ru-RU"/>
              </w:rPr>
              <w:t xml:space="preserve"> 9 класах</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r w:rsid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275"/>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547"/>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2. Про погодження завдань для проведення ДПА</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w:t>
            </w:r>
            <w:r w:rsidR="00EF7D9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54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3. Про виконання заходів по підготовці до ДПА </w:t>
            </w:r>
          </w:p>
        </w:tc>
        <w:tc>
          <w:tcPr>
            <w:tcW w:w="2693" w:type="dxa"/>
            <w:tcBorders>
              <w:top w:val="single" w:sz="4" w:space="0" w:color="000000"/>
              <w:left w:val="single" w:sz="4" w:space="0" w:color="000000"/>
              <w:bottom w:val="single" w:sz="4" w:space="0" w:color="000000"/>
              <w:right w:val="single" w:sz="4" w:space="0" w:color="000000"/>
            </w:tcBorders>
            <w:hideMark/>
          </w:tcPr>
          <w:p w:rsidR="00EF7D91" w:rsidRDefault="00C50B7D" w:rsidP="00EF7D91">
            <w:pPr>
              <w:spacing w:after="0" w:line="240" w:lineRule="auto"/>
              <w:ind w:left="107" w:right="-9"/>
              <w:rPr>
                <w:rFonts w:ascii="Times New Roman" w:eastAsia="Times New Roman" w:hAnsi="Times New Roman" w:cs="Times New Roman"/>
                <w:color w:val="000000"/>
                <w:sz w:val="28"/>
                <w:szCs w:val="28"/>
                <w:lang w:eastAsia="ru-RU"/>
              </w:rPr>
            </w:pPr>
            <w:r w:rsidRPr="00EF7D91">
              <w:rPr>
                <w:rFonts w:ascii="Times New Roman" w:eastAsia="Times New Roman" w:hAnsi="Times New Roman" w:cs="Times New Roman"/>
                <w:color w:val="000000"/>
                <w:sz w:val="28"/>
                <w:szCs w:val="28"/>
                <w:lang w:eastAsia="ru-RU"/>
              </w:rPr>
              <w:t xml:space="preserve">Заступник </w:t>
            </w:r>
          </w:p>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директор</w:t>
            </w:r>
            <w:r w:rsidR="00EF7D91">
              <w:rPr>
                <w:rFonts w:ascii="Times New Roman" w:eastAsia="Times New Roman" w:hAnsi="Times New Roman" w:cs="Times New Roman"/>
                <w:color w:val="000000"/>
                <w:sz w:val="28"/>
                <w:szCs w:val="28"/>
                <w:lang w:val="uk-UA" w:eastAsia="ru-RU"/>
              </w:rPr>
              <w:t>а</w:t>
            </w:r>
            <w:r w:rsidRPr="00EF7D91">
              <w:rPr>
                <w:rFonts w:ascii="Times New Roman" w:eastAsia="Times New Roman" w:hAnsi="Times New Roman" w:cs="Times New Roman"/>
                <w:color w:val="000000"/>
                <w:sz w:val="28"/>
                <w:szCs w:val="28"/>
                <w:lang w:eastAsia="ru-RU"/>
              </w:rPr>
              <w:t xml:space="preserve">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B67442" w:rsidP="00C50B7D">
            <w:pPr>
              <w:spacing w:after="0" w:line="240" w:lineRule="auto"/>
              <w:ind w:left="107"/>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Н</w:t>
            </w:r>
            <w:r w:rsidR="00C50B7D" w:rsidRPr="00EF7D91">
              <w:rPr>
                <w:rFonts w:ascii="Times New Roman" w:eastAsia="Times New Roman" w:hAnsi="Times New Roman" w:cs="Times New Roman"/>
                <w:color w:val="000000"/>
                <w:sz w:val="28"/>
                <w:szCs w:val="28"/>
                <w:lang w:eastAsia="ru-RU"/>
              </w:rPr>
              <w:t>аказ</w:t>
            </w:r>
            <w:r>
              <w:rPr>
                <w:rFonts w:ascii="Times New Roman" w:eastAsia="Times New Roman" w:hAnsi="Times New Roman" w:cs="Times New Roman"/>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512"/>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742"/>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4. Здійснення підсумкового оцінювання здобувачів освіти. Підготовка до ДПА</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Тестування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61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5. Про підсумки атестації педагогічних працівників у 202</w:t>
            </w:r>
            <w:r w:rsidR="00024E11">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 xml:space="preserve"> році</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Заступник директора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68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6. Тиждень педагогічної майстерності класних керівників та керівників гуртків</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 xml:space="preserve">Заступник директора з </w:t>
            </w:r>
            <w:r w:rsidR="0014623A" w:rsidRPr="00EF7D91">
              <w:rPr>
                <w:rFonts w:ascii="Times New Roman" w:eastAsia="Times New Roman" w:hAnsi="Times New Roman" w:cs="Times New Roman"/>
                <w:color w:val="000000"/>
                <w:sz w:val="28"/>
                <w:szCs w:val="28"/>
                <w:lang w:val="uk-UA" w:eastAsia="ru-RU"/>
              </w:rPr>
              <w:t>Н</w:t>
            </w:r>
            <w:r w:rsidRPr="00EF7D91">
              <w:rPr>
                <w:rFonts w:ascii="Times New Roman" w:eastAsia="Times New Roman" w:hAnsi="Times New Roman" w:cs="Times New Roman"/>
                <w:color w:val="000000"/>
                <w:sz w:val="28"/>
                <w:szCs w:val="28"/>
                <w:lang w:eastAsia="ru-RU"/>
              </w:rPr>
              <w:t>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654"/>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EF7D91">
              <w:rPr>
                <w:rFonts w:ascii="Times New Roman" w:eastAsia="Times New Roman" w:hAnsi="Times New Roman" w:cs="Times New Roman"/>
                <w:b/>
                <w:bCs/>
                <w:i/>
                <w:iCs/>
                <w:color w:val="000000"/>
                <w:sz w:val="28"/>
                <w:szCs w:val="28"/>
                <w:lang w:eastAsia="ru-RU"/>
              </w:rPr>
              <w:t>Червень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32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1. Про підсумки проведення ДПА, переведення до наступного класу навчання, випуск учнів 9 класі зі школи, видачу документів про освіту</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EF7D91">
            <w:pPr>
              <w:spacing w:after="0" w:line="240" w:lineRule="auto"/>
              <w:ind w:left="107" w:right="-9"/>
              <w:rPr>
                <w:rFonts w:ascii="Times New Roman" w:eastAsia="Times New Roman" w:hAnsi="Times New Roman" w:cs="Times New Roman"/>
                <w:sz w:val="28"/>
                <w:szCs w:val="28"/>
                <w:lang w:val="uk-UA" w:eastAsia="ru-RU"/>
              </w:rPr>
            </w:pPr>
            <w:r w:rsidRPr="00EF7D91">
              <w:rPr>
                <w:rFonts w:ascii="Times New Roman" w:eastAsia="Times New Roman" w:hAnsi="Times New Roman" w:cs="Times New Roman"/>
                <w:color w:val="000000"/>
                <w:sz w:val="28"/>
                <w:szCs w:val="28"/>
                <w:lang w:eastAsia="ru-RU"/>
              </w:rPr>
              <w:t xml:space="preserve">директор </w:t>
            </w:r>
            <w:r w:rsidR="0014623A" w:rsidRPr="00EF7D91">
              <w:rPr>
                <w:rFonts w:ascii="Times New Roman" w:eastAsia="Times New Roman" w:hAnsi="Times New Roman" w:cs="Times New Roman"/>
                <w:color w:val="000000"/>
                <w:sz w:val="28"/>
                <w:szCs w:val="28"/>
                <w:lang w:val="uk-UA" w:eastAsia="ru-RU"/>
              </w:rPr>
              <w:t>гімназії</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ight="275"/>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B67442">
        <w:trPr>
          <w:gridAfter w:val="1"/>
          <w:wAfter w:w="72" w:type="dxa"/>
          <w:trHeight w:val="53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EF7D91" w:rsidRDefault="00C50B7D" w:rsidP="00C50B7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FB7B77">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3.Аналіз виконання навчальних планів та програм за 202</w:t>
            </w:r>
            <w:r w:rsidR="00FB7B77">
              <w:rPr>
                <w:rFonts w:ascii="Times New Roman" w:eastAsia="Times New Roman" w:hAnsi="Times New Roman" w:cs="Times New Roman"/>
                <w:color w:val="000000"/>
                <w:sz w:val="28"/>
                <w:szCs w:val="28"/>
                <w:lang w:val="uk-UA" w:eastAsia="ru-RU"/>
              </w:rPr>
              <w:t>5</w:t>
            </w:r>
            <w:r w:rsidRPr="00EF7D91">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00024E11">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навчальний рік</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Default="00C50B7D" w:rsidP="00B67442">
            <w:pPr>
              <w:spacing w:after="0" w:line="240" w:lineRule="auto"/>
              <w:ind w:left="107"/>
              <w:rPr>
                <w:rFonts w:ascii="Times New Roman" w:eastAsia="Times New Roman" w:hAnsi="Times New Roman" w:cs="Times New Roman"/>
                <w:color w:val="000000"/>
                <w:sz w:val="28"/>
                <w:szCs w:val="28"/>
                <w:lang w:val="uk-UA" w:eastAsia="ru-RU"/>
              </w:rPr>
            </w:pPr>
            <w:r w:rsidRPr="00EF7D91">
              <w:rPr>
                <w:rFonts w:ascii="Times New Roman" w:eastAsia="Times New Roman" w:hAnsi="Times New Roman" w:cs="Times New Roman"/>
                <w:color w:val="000000"/>
                <w:sz w:val="28"/>
                <w:szCs w:val="28"/>
                <w:lang w:eastAsia="ru-RU"/>
              </w:rPr>
              <w:t>Заступник директора</w:t>
            </w:r>
            <w:r w:rsidR="00B67442">
              <w:rPr>
                <w:rFonts w:ascii="Times New Roman" w:eastAsia="Times New Roman" w:hAnsi="Times New Roman" w:cs="Times New Roman"/>
                <w:color w:val="000000"/>
                <w:sz w:val="28"/>
                <w:szCs w:val="28"/>
                <w:lang w:val="uk-UA" w:eastAsia="ru-RU"/>
              </w:rPr>
              <w:t xml:space="preserve"> </w:t>
            </w:r>
            <w:r w:rsidRPr="00EF7D91">
              <w:rPr>
                <w:rFonts w:ascii="Times New Roman" w:eastAsia="Times New Roman" w:hAnsi="Times New Roman" w:cs="Times New Roman"/>
                <w:color w:val="000000"/>
                <w:sz w:val="28"/>
                <w:szCs w:val="28"/>
                <w:lang w:eastAsia="ru-RU"/>
              </w:rPr>
              <w:t>з НВР</w:t>
            </w:r>
          </w:p>
          <w:p w:rsidR="00E85644" w:rsidRDefault="00E85644" w:rsidP="00B67442">
            <w:pPr>
              <w:spacing w:after="0" w:line="240" w:lineRule="auto"/>
              <w:ind w:left="107"/>
              <w:rPr>
                <w:rFonts w:ascii="Times New Roman" w:eastAsia="Times New Roman" w:hAnsi="Times New Roman" w:cs="Times New Roman"/>
                <w:color w:val="000000"/>
                <w:sz w:val="28"/>
                <w:szCs w:val="28"/>
                <w:lang w:val="uk-UA" w:eastAsia="ru-RU"/>
              </w:rPr>
            </w:pPr>
          </w:p>
          <w:p w:rsidR="00E85644" w:rsidRDefault="00E85644" w:rsidP="00B67442">
            <w:pPr>
              <w:spacing w:after="0" w:line="240" w:lineRule="auto"/>
              <w:ind w:left="107"/>
              <w:rPr>
                <w:rFonts w:ascii="Times New Roman" w:eastAsia="Times New Roman" w:hAnsi="Times New Roman" w:cs="Times New Roman"/>
                <w:color w:val="000000"/>
                <w:sz w:val="28"/>
                <w:szCs w:val="28"/>
                <w:lang w:val="uk-UA" w:eastAsia="ru-RU"/>
              </w:rPr>
            </w:pPr>
          </w:p>
          <w:p w:rsidR="00E85644" w:rsidRPr="00E85644" w:rsidRDefault="00E85644" w:rsidP="00B67442">
            <w:pPr>
              <w:spacing w:after="0" w:line="240" w:lineRule="auto"/>
              <w:ind w:left="107"/>
              <w:rPr>
                <w:rFonts w:ascii="Times New Roman" w:eastAsia="Times New Roman" w:hAnsi="Times New Roman" w:cs="Times New Roman"/>
                <w:sz w:val="28"/>
                <w:szCs w:val="28"/>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EF7D91" w:rsidRDefault="00C50B7D" w:rsidP="00C50B7D">
            <w:pPr>
              <w:spacing w:after="0" w:line="240" w:lineRule="auto"/>
              <w:ind w:left="107"/>
              <w:rPr>
                <w:rFonts w:ascii="Times New Roman" w:eastAsia="Times New Roman" w:hAnsi="Times New Roman" w:cs="Times New Roman"/>
                <w:sz w:val="28"/>
                <w:szCs w:val="28"/>
                <w:lang w:eastAsia="ru-RU"/>
              </w:rPr>
            </w:pPr>
            <w:r w:rsidRPr="00EF7D91">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C50B7D" w:rsidRDefault="00C50B7D" w:rsidP="00C50B7D">
            <w:pPr>
              <w:spacing w:after="0" w:line="240" w:lineRule="auto"/>
              <w:rPr>
                <w:rFonts w:ascii="Times New Roman" w:eastAsia="Times New Roman" w:hAnsi="Times New Roman" w:cs="Times New Roman"/>
                <w:sz w:val="24"/>
                <w:szCs w:val="24"/>
                <w:lang w:eastAsia="ru-RU"/>
              </w:rPr>
            </w:pPr>
          </w:p>
        </w:tc>
      </w:tr>
      <w:tr w:rsidR="00C50B7D" w:rsidRPr="00C50B7D" w:rsidTr="00EF7D91">
        <w:trPr>
          <w:trHeight w:val="369"/>
        </w:trPr>
        <w:tc>
          <w:tcPr>
            <w:tcW w:w="15418"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B67442" w:rsidRDefault="00B67442" w:rsidP="00C50B7D">
            <w:pPr>
              <w:spacing w:after="0" w:line="240" w:lineRule="auto"/>
              <w:ind w:left="1749" w:right="1740"/>
              <w:jc w:val="center"/>
              <w:rPr>
                <w:rFonts w:ascii="Times New Roman" w:eastAsia="Times New Roman" w:hAnsi="Times New Roman" w:cs="Times New Roman"/>
                <w:b/>
                <w:bCs/>
                <w:color w:val="000000"/>
                <w:sz w:val="28"/>
                <w:szCs w:val="28"/>
                <w:lang w:eastAsia="ru-RU"/>
              </w:rPr>
            </w:pPr>
          </w:p>
          <w:p w:rsidR="00C50B7D" w:rsidRDefault="00C50B7D" w:rsidP="00C50B7D">
            <w:pPr>
              <w:spacing w:after="0" w:line="240" w:lineRule="auto"/>
              <w:ind w:left="1749" w:right="1740"/>
              <w:jc w:val="center"/>
              <w:rPr>
                <w:rFonts w:ascii="Times New Roman" w:eastAsia="Times New Roman" w:hAnsi="Times New Roman" w:cs="Times New Roman"/>
                <w:b/>
                <w:bCs/>
                <w:color w:val="002060"/>
                <w:sz w:val="32"/>
                <w:szCs w:val="32"/>
                <w:lang w:eastAsia="ru-RU"/>
              </w:rPr>
            </w:pPr>
            <w:r w:rsidRPr="00B67442">
              <w:rPr>
                <w:rFonts w:ascii="Times New Roman" w:eastAsia="Times New Roman" w:hAnsi="Times New Roman" w:cs="Times New Roman"/>
                <w:b/>
                <w:bCs/>
                <w:color w:val="002060"/>
                <w:sz w:val="32"/>
                <w:szCs w:val="32"/>
                <w:lang w:eastAsia="ru-RU"/>
              </w:rPr>
              <w:t>Постійне підвищення професійного рівня і педагогічної майстерності педагогічних працівників</w:t>
            </w:r>
          </w:p>
          <w:p w:rsidR="00AA0213" w:rsidRPr="00B67442" w:rsidRDefault="00AA0213" w:rsidP="00C50B7D">
            <w:pPr>
              <w:spacing w:after="0" w:line="240" w:lineRule="auto"/>
              <w:ind w:left="1749" w:right="1740"/>
              <w:jc w:val="center"/>
              <w:rPr>
                <w:rFonts w:ascii="Times New Roman" w:eastAsia="Times New Roman" w:hAnsi="Times New Roman" w:cs="Times New Roman"/>
                <w:b/>
                <w:bCs/>
                <w:color w:val="002060"/>
                <w:sz w:val="32"/>
                <w:szCs w:val="32"/>
                <w:lang w:eastAsia="ru-RU"/>
              </w:rPr>
            </w:pPr>
          </w:p>
          <w:p w:rsidR="00B67442" w:rsidRPr="0014623A" w:rsidRDefault="00B67442" w:rsidP="00C50B7D">
            <w:pPr>
              <w:spacing w:after="0" w:line="240" w:lineRule="auto"/>
              <w:ind w:left="1749" w:right="1740"/>
              <w:jc w:val="center"/>
              <w:rPr>
                <w:rFonts w:ascii="Times New Roman" w:eastAsia="Times New Roman" w:hAnsi="Times New Roman" w:cs="Times New Roman"/>
                <w:b/>
                <w:bCs/>
                <w:sz w:val="24"/>
                <w:szCs w:val="24"/>
                <w:lang w:eastAsia="ru-RU"/>
              </w:rPr>
            </w:pPr>
          </w:p>
        </w:tc>
      </w:tr>
      <w:tr w:rsidR="00C50B7D" w:rsidRPr="00B67442" w:rsidTr="00B67442">
        <w:trPr>
          <w:gridAfter w:val="1"/>
          <w:wAfter w:w="72" w:type="dxa"/>
          <w:trHeight w:val="954"/>
        </w:trPr>
        <w:tc>
          <w:tcPr>
            <w:tcW w:w="1702" w:type="dxa"/>
            <w:tcBorders>
              <w:top w:val="single" w:sz="4" w:space="0" w:color="000000"/>
              <w:left w:val="single" w:sz="4" w:space="0" w:color="000000"/>
              <w:bottom w:val="single" w:sz="4" w:space="0" w:color="000000"/>
              <w:right w:val="single" w:sz="4" w:space="0" w:color="000000"/>
            </w:tcBorders>
            <w:hideMark/>
          </w:tcPr>
          <w:p w:rsidR="00C50B7D" w:rsidRPr="00AC7925" w:rsidRDefault="00C50B7D" w:rsidP="00C50B7D">
            <w:pPr>
              <w:spacing w:after="0" w:line="240" w:lineRule="auto"/>
              <w:ind w:left="110"/>
              <w:rPr>
                <w:rFonts w:ascii="Times New Roman" w:eastAsia="Times New Roman" w:hAnsi="Times New Roman" w:cs="Times New Roman"/>
                <w:b/>
                <w:i/>
                <w:sz w:val="28"/>
                <w:szCs w:val="28"/>
                <w:lang w:eastAsia="ru-RU"/>
              </w:rPr>
            </w:pPr>
            <w:r w:rsidRPr="00AC7925">
              <w:rPr>
                <w:rFonts w:ascii="Times New Roman" w:eastAsia="Times New Roman" w:hAnsi="Times New Roman" w:cs="Times New Roman"/>
                <w:b/>
                <w:i/>
                <w:color w:val="000000"/>
                <w:sz w:val="28"/>
                <w:szCs w:val="28"/>
                <w:lang w:eastAsia="ru-RU"/>
              </w:rPr>
              <w:t>Серпень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FB7B77">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Засідання педагогічної ради на тему «Про організацію</w:t>
            </w:r>
            <w:r w:rsidR="00B67442">
              <w:rPr>
                <w:rFonts w:ascii="Times New Roman" w:eastAsia="Times New Roman" w:hAnsi="Times New Roman" w:cs="Times New Roman"/>
                <w:color w:val="000000"/>
                <w:sz w:val="28"/>
                <w:szCs w:val="28"/>
                <w:lang w:val="uk-UA" w:eastAsia="ru-RU"/>
              </w:rPr>
              <w:t xml:space="preserve"> </w:t>
            </w:r>
            <w:r w:rsidRPr="00B67442">
              <w:rPr>
                <w:rFonts w:ascii="Times New Roman" w:eastAsia="Times New Roman" w:hAnsi="Times New Roman" w:cs="Times New Roman"/>
                <w:color w:val="000000"/>
                <w:sz w:val="28"/>
                <w:szCs w:val="28"/>
                <w:lang w:eastAsia="ru-RU"/>
              </w:rPr>
              <w:t>освітнього процесу у 202</w:t>
            </w:r>
            <w:r w:rsidR="00FB7B77">
              <w:rPr>
                <w:rFonts w:ascii="Times New Roman" w:eastAsia="Times New Roman" w:hAnsi="Times New Roman" w:cs="Times New Roman"/>
                <w:color w:val="000000"/>
                <w:sz w:val="28"/>
                <w:szCs w:val="28"/>
                <w:lang w:val="uk-UA" w:eastAsia="ru-RU"/>
              </w:rPr>
              <w:t>5</w:t>
            </w:r>
            <w:r w:rsidRPr="00B67442">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B67442">
              <w:rPr>
                <w:rFonts w:ascii="Times New Roman" w:eastAsia="Times New Roman" w:hAnsi="Times New Roman" w:cs="Times New Roman"/>
                <w:color w:val="000000"/>
                <w:sz w:val="28"/>
                <w:szCs w:val="28"/>
                <w:lang w:eastAsia="ru-RU"/>
              </w:rPr>
              <w:t xml:space="preserve"> навчальному році»</w:t>
            </w:r>
          </w:p>
        </w:tc>
        <w:tc>
          <w:tcPr>
            <w:tcW w:w="2693"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 xml:space="preserve">Адміністрація </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450"/>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Засідання педагогічної ради</w:t>
            </w:r>
          </w:p>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B67442" w:rsidRDefault="00C50B7D" w:rsidP="00C50B7D">
      <w:pPr>
        <w:spacing w:after="0" w:line="240" w:lineRule="auto"/>
        <w:rPr>
          <w:rFonts w:ascii="Times New Roman" w:eastAsia="Times New Roman" w:hAnsi="Times New Roman" w:cs="Times New Roman"/>
          <w:sz w:val="28"/>
          <w:szCs w:val="28"/>
          <w:lang w:eastAsia="ru-RU"/>
        </w:rPr>
      </w:pPr>
    </w:p>
    <w:tbl>
      <w:tblPr>
        <w:tblW w:w="15346" w:type="dxa"/>
        <w:tblInd w:w="-431" w:type="dxa"/>
        <w:tblCellMar>
          <w:top w:w="15" w:type="dxa"/>
          <w:left w:w="15" w:type="dxa"/>
          <w:bottom w:w="15" w:type="dxa"/>
          <w:right w:w="15" w:type="dxa"/>
        </w:tblCellMar>
        <w:tblLook w:val="04A0" w:firstRow="1" w:lastRow="0" w:firstColumn="1" w:lastColumn="0" w:noHBand="0" w:noVBand="1"/>
      </w:tblPr>
      <w:tblGrid>
        <w:gridCol w:w="1684"/>
        <w:gridCol w:w="8291"/>
        <w:gridCol w:w="2733"/>
        <w:gridCol w:w="2602"/>
        <w:gridCol w:w="36"/>
      </w:tblGrid>
      <w:tr w:rsidR="00C50B7D" w:rsidRPr="00B67442" w:rsidTr="00AA0213">
        <w:trPr>
          <w:trHeight w:val="397"/>
        </w:trPr>
        <w:tc>
          <w:tcPr>
            <w:tcW w:w="1693" w:type="dxa"/>
            <w:vMerge w:val="restart"/>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B67442">
              <w:rPr>
                <w:rFonts w:ascii="Times New Roman" w:eastAsia="Times New Roman" w:hAnsi="Times New Roman" w:cs="Times New Roman"/>
                <w:b/>
                <w:bCs/>
                <w:i/>
                <w:iCs/>
                <w:color w:val="000000"/>
                <w:sz w:val="28"/>
                <w:szCs w:val="28"/>
                <w:lang w:eastAsia="ru-RU"/>
              </w:rPr>
              <w:t>Вересень</w:t>
            </w: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1. Про створення атестаційної комісії.</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before="43" w:after="0" w:line="240" w:lineRule="auto"/>
              <w:ind w:left="107"/>
              <w:rPr>
                <w:rFonts w:ascii="Times New Roman" w:eastAsia="Times New Roman" w:hAnsi="Times New Roman" w:cs="Times New Roman"/>
                <w:sz w:val="28"/>
                <w:szCs w:val="28"/>
                <w:lang w:val="uk-UA" w:eastAsia="ru-RU"/>
              </w:rPr>
            </w:pPr>
            <w:r w:rsidRPr="00B67442">
              <w:rPr>
                <w:rFonts w:ascii="Times New Roman" w:eastAsia="Times New Roman" w:hAnsi="Times New Roman" w:cs="Times New Roman"/>
                <w:color w:val="000000"/>
                <w:sz w:val="28"/>
                <w:szCs w:val="28"/>
                <w:lang w:eastAsia="ru-RU"/>
              </w:rPr>
              <w:t xml:space="preserve">директор </w:t>
            </w:r>
            <w:r w:rsidR="0014623A" w:rsidRPr="00B67442">
              <w:rPr>
                <w:rFonts w:ascii="Times New Roman" w:eastAsia="Times New Roman" w:hAnsi="Times New Roman" w:cs="Times New Roman"/>
                <w:color w:val="000000"/>
                <w:sz w:val="28"/>
                <w:szCs w:val="28"/>
                <w:lang w:val="uk-UA" w:eastAsia="ru-RU"/>
              </w:rPr>
              <w:t>гімназії</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635"/>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B67442"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2. Про опрацювання Положення про атестацію педагогічних працівників.</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Члени АК</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774"/>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B67442"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3.Про організацію проходження педагогічними працівниками курсів підвищення кваліфікації.</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322"/>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Заступник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1020"/>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310"/>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B67442"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jc w:val="both"/>
              <w:rPr>
                <w:rFonts w:ascii="Times New Roman" w:eastAsia="Times New Roman" w:hAnsi="Times New Roman" w:cs="Times New Roman"/>
                <w:sz w:val="28"/>
                <w:szCs w:val="28"/>
                <w:lang w:val="uk-UA" w:eastAsia="ru-RU"/>
              </w:rPr>
            </w:pPr>
            <w:r w:rsidRPr="00B67442">
              <w:rPr>
                <w:rFonts w:ascii="Times New Roman" w:eastAsia="Times New Roman" w:hAnsi="Times New Roman" w:cs="Times New Roman"/>
                <w:color w:val="000000"/>
                <w:sz w:val="28"/>
                <w:szCs w:val="28"/>
                <w:lang w:eastAsia="ru-RU"/>
              </w:rPr>
              <w:t xml:space="preserve">4. Про організацію методичної роботи </w:t>
            </w:r>
            <w:r w:rsidR="0014623A" w:rsidRPr="00B67442">
              <w:rPr>
                <w:rFonts w:ascii="Times New Roman" w:eastAsia="Times New Roman" w:hAnsi="Times New Roman" w:cs="Times New Roman"/>
                <w:color w:val="000000"/>
                <w:sz w:val="28"/>
                <w:szCs w:val="28"/>
                <w:lang w:val="uk-UA" w:eastAsia="ru-RU"/>
              </w:rPr>
              <w:t>у гімназії</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14623A">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Заступник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245"/>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B67442"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5. Курсова перепідготовка педагогів (за окремим планом)</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322"/>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Заступник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633"/>
        </w:trPr>
        <w:tc>
          <w:tcPr>
            <w:tcW w:w="1693" w:type="dxa"/>
            <w:vMerge w:val="restart"/>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B67442">
              <w:rPr>
                <w:rFonts w:ascii="Times New Roman" w:eastAsia="Times New Roman" w:hAnsi="Times New Roman" w:cs="Times New Roman"/>
                <w:b/>
                <w:bCs/>
                <w:i/>
                <w:iCs/>
                <w:color w:val="000000"/>
                <w:sz w:val="28"/>
                <w:szCs w:val="28"/>
                <w:lang w:eastAsia="ru-RU"/>
              </w:rPr>
              <w:t>Жовтень</w:t>
            </w: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FB7B77">
            <w:pPr>
              <w:spacing w:after="0" w:line="240" w:lineRule="auto"/>
              <w:ind w:left="107" w:right="173"/>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1.Про організацію та проведення атестації педагогічних працівників у 202</w:t>
            </w:r>
            <w:r w:rsidR="00FB7B77">
              <w:rPr>
                <w:rFonts w:ascii="Times New Roman" w:eastAsia="Times New Roman" w:hAnsi="Times New Roman" w:cs="Times New Roman"/>
                <w:color w:val="000000"/>
                <w:sz w:val="28"/>
                <w:szCs w:val="28"/>
                <w:lang w:val="uk-UA" w:eastAsia="ru-RU"/>
              </w:rPr>
              <w:t>5</w:t>
            </w:r>
            <w:r w:rsidR="00AC5020" w:rsidRPr="00B67442">
              <w:rPr>
                <w:rFonts w:ascii="Times New Roman" w:eastAsia="Times New Roman" w:hAnsi="Times New Roman" w:cs="Times New Roman"/>
                <w:color w:val="000000"/>
                <w:sz w:val="28"/>
                <w:szCs w:val="28"/>
                <w:lang w:val="uk-UA" w:eastAsia="ru-RU"/>
              </w:rPr>
              <w:t>/</w:t>
            </w:r>
            <w:r w:rsidRPr="00B67442">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B67442">
              <w:rPr>
                <w:rFonts w:ascii="Times New Roman" w:eastAsia="Times New Roman" w:hAnsi="Times New Roman" w:cs="Times New Roman"/>
                <w:color w:val="000000"/>
                <w:sz w:val="28"/>
                <w:szCs w:val="28"/>
                <w:lang w:eastAsia="ru-RU"/>
              </w:rPr>
              <w:t xml:space="preserve"> навчальному році</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Заступник</w:t>
            </w:r>
          </w:p>
          <w:p w:rsidR="00C50B7D" w:rsidRPr="00B67442" w:rsidRDefault="00C50B7D" w:rsidP="00C50B7D">
            <w:pPr>
              <w:spacing w:before="41"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директора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798"/>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B67442"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right="623"/>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2.Постійно діючий психолого-педагогічний семінар: «Проблема булінгу в освітньому середовищі. Створення системи ефективної протидії булінгу»</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585"/>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Заступник директора з</w:t>
            </w:r>
            <w:r w:rsidR="0014623A" w:rsidRPr="00B67442">
              <w:rPr>
                <w:rFonts w:ascii="Times New Roman" w:eastAsia="Times New Roman" w:hAnsi="Times New Roman" w:cs="Times New Roman"/>
                <w:color w:val="000000"/>
                <w:sz w:val="28"/>
                <w:szCs w:val="28"/>
                <w:lang w:val="uk-UA" w:eastAsia="ru-RU"/>
              </w:rPr>
              <w:t xml:space="preserve"> Н</w:t>
            </w:r>
            <w:r w:rsidRPr="00B67442">
              <w:rPr>
                <w:rFonts w:ascii="Times New Roman" w:eastAsia="Times New Roman" w:hAnsi="Times New Roman" w:cs="Times New Roman"/>
                <w:color w:val="000000"/>
                <w:sz w:val="28"/>
                <w:szCs w:val="28"/>
                <w:lang w:eastAsia="ru-RU"/>
              </w:rPr>
              <w:t>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14623A" w:rsidP="00C50B7D">
            <w:pPr>
              <w:spacing w:after="0" w:line="240" w:lineRule="auto"/>
              <w:ind w:left="107"/>
              <w:rPr>
                <w:rFonts w:ascii="Times New Roman" w:eastAsia="Times New Roman" w:hAnsi="Times New Roman" w:cs="Times New Roman"/>
                <w:sz w:val="28"/>
                <w:szCs w:val="28"/>
                <w:lang w:val="uk-UA" w:eastAsia="ru-RU"/>
              </w:rPr>
            </w:pPr>
            <w:r w:rsidRPr="00B67442">
              <w:rPr>
                <w:rFonts w:ascii="Times New Roman" w:eastAsia="Times New Roman" w:hAnsi="Times New Roman" w:cs="Times New Roman"/>
                <w:color w:val="000000"/>
                <w:sz w:val="28"/>
                <w:szCs w:val="28"/>
                <w:lang w:val="uk-UA" w:eastAsia="ru-RU"/>
              </w:rPr>
              <w:t>Майстер-клас</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813"/>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B67442"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right="16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3. Засідання педагогічної ради на тему «Про впровадження трендових педагогічних технологій під час проведення уроку з метою підвищення мотивації здобувачів освіти до навчання та якості освітнього процесу»</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337"/>
              <w:rPr>
                <w:rFonts w:ascii="Times New Roman" w:eastAsia="Times New Roman" w:hAnsi="Times New Roman" w:cs="Times New Roman"/>
                <w:sz w:val="28"/>
                <w:szCs w:val="28"/>
                <w:lang w:val="uk-UA" w:eastAsia="ru-RU"/>
              </w:rPr>
            </w:pPr>
            <w:r w:rsidRPr="00B67442">
              <w:rPr>
                <w:rFonts w:ascii="Times New Roman" w:eastAsia="Times New Roman" w:hAnsi="Times New Roman" w:cs="Times New Roman"/>
                <w:color w:val="000000"/>
                <w:sz w:val="28"/>
                <w:szCs w:val="28"/>
                <w:lang w:eastAsia="ru-RU"/>
              </w:rPr>
              <w:t>Заступник директора з НВР</w:t>
            </w:r>
            <w:r w:rsidR="0014623A" w:rsidRPr="00B67442">
              <w:rPr>
                <w:rFonts w:ascii="Times New Roman" w:eastAsia="Times New Roman" w:hAnsi="Times New Roman" w:cs="Times New Roman"/>
                <w:color w:val="000000"/>
                <w:sz w:val="28"/>
                <w:szCs w:val="28"/>
                <w:lang w:val="uk-UA"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953"/>
        </w:trPr>
        <w:tc>
          <w:tcPr>
            <w:tcW w:w="1693"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Листопад</w:t>
            </w: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B67442">
            <w:pPr>
              <w:spacing w:after="0" w:line="240" w:lineRule="auto"/>
              <w:ind w:left="10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1.Вивчення системи роботи педагогічних працівників, які претендують на підвищення кваліфікаційної категорії або на присвоєння педагогічного звання та які не претендують на підвищення кваліфікаційної категорії.</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862"/>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Атестаційна комісія</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650"/>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AA0213">
            <w:pPr>
              <w:spacing w:after="0" w:line="240" w:lineRule="auto"/>
              <w:ind w:left="107" w:right="71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2.Теоретико-практичний семінар «Професійна мобільність педагогів в умовах реформування освіти»</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Голови ШМО</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Засідання МО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B67442" w:rsidTr="00AA0213">
        <w:trPr>
          <w:trHeight w:val="679"/>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AA0213">
            <w:pPr>
              <w:spacing w:after="0" w:line="240" w:lineRule="auto"/>
              <w:ind w:left="107"/>
              <w:jc w:val="both"/>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3.Евристичний психолого-педагогічний полілог «Педагогіка партнерства: вектор спрямованості»</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ight="33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Заступник директора з НВР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ind w:left="107"/>
              <w:rPr>
                <w:rFonts w:ascii="Times New Roman" w:eastAsia="Times New Roman" w:hAnsi="Times New Roman" w:cs="Times New Roman"/>
                <w:sz w:val="28"/>
                <w:szCs w:val="28"/>
                <w:lang w:eastAsia="ru-RU"/>
              </w:rPr>
            </w:pPr>
            <w:r w:rsidRPr="00B67442">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B67442"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52"/>
        </w:trPr>
        <w:tc>
          <w:tcPr>
            <w:tcW w:w="169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Грудень</w:t>
            </w:r>
          </w:p>
        </w:tc>
        <w:tc>
          <w:tcPr>
            <w:tcW w:w="846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AA0213">
            <w:pPr>
              <w:spacing w:after="0" w:line="240" w:lineRule="auto"/>
              <w:ind w:left="107" w:right="42"/>
              <w:jc w:val="both"/>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w:t>
            </w:r>
            <w:r w:rsidRPr="00AA0213">
              <w:rPr>
                <w:rFonts w:ascii="Times New Roman" w:eastAsia="Times New Roman" w:hAnsi="Times New Roman" w:cs="Times New Roman"/>
                <w:color w:val="FF0000"/>
                <w:sz w:val="28"/>
                <w:szCs w:val="28"/>
                <w:lang w:eastAsia="ru-RU"/>
              </w:rPr>
              <w:t>.</w:t>
            </w:r>
            <w:r w:rsidRPr="00AA0213">
              <w:rPr>
                <w:rFonts w:ascii="Times New Roman" w:eastAsia="Times New Roman" w:hAnsi="Times New Roman" w:cs="Times New Roman"/>
                <w:color w:val="000000"/>
                <w:sz w:val="28"/>
                <w:szCs w:val="28"/>
                <w:lang w:eastAsia="ru-RU"/>
              </w:rPr>
              <w:t>Засідання педагогічної ради на тему «Вдосконалення процесу виховання шляхом вибору ефективних форм виховної роботи»</w:t>
            </w:r>
          </w:p>
        </w:tc>
        <w:tc>
          <w:tcPr>
            <w:tcW w:w="274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524"/>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ВР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51"/>
              <w:rPr>
                <w:rFonts w:ascii="Times New Roman" w:eastAsia="Times New Roman" w:hAnsi="Times New Roman" w:cs="Times New Roman"/>
                <w:sz w:val="28"/>
                <w:szCs w:val="28"/>
                <w:lang w:val="uk-UA" w:eastAsia="ru-RU"/>
              </w:rPr>
            </w:pPr>
            <w:r w:rsidRPr="00AA0213">
              <w:rPr>
                <w:rFonts w:ascii="Times New Roman" w:eastAsia="Times New Roman" w:hAnsi="Times New Roman" w:cs="Times New Roman"/>
                <w:color w:val="000000"/>
                <w:sz w:val="28"/>
                <w:szCs w:val="28"/>
                <w:lang w:eastAsia="ru-RU"/>
              </w:rPr>
              <w:t>Засідання педагогічної ради</w:t>
            </w:r>
            <w:r w:rsidR="0014623A" w:rsidRPr="00AA0213">
              <w:rPr>
                <w:rFonts w:ascii="Times New Roman" w:eastAsia="Times New Roman" w:hAnsi="Times New Roman" w:cs="Times New Roman"/>
                <w:color w:val="000000"/>
                <w:sz w:val="28"/>
                <w:szCs w:val="28"/>
                <w:lang w:val="uk-UA" w:eastAsia="ru-RU"/>
              </w:rPr>
              <w:t xml:space="preserve"> (протокол)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AA0213" w:rsidRDefault="00C50B7D" w:rsidP="00C50B7D">
      <w:pPr>
        <w:spacing w:after="0" w:line="240" w:lineRule="auto"/>
        <w:rPr>
          <w:rFonts w:ascii="Times New Roman" w:eastAsia="Times New Roman" w:hAnsi="Times New Roman" w:cs="Times New Roman"/>
          <w:sz w:val="28"/>
          <w:szCs w:val="28"/>
          <w:lang w:eastAsia="ru-RU"/>
        </w:rPr>
      </w:pPr>
    </w:p>
    <w:tbl>
      <w:tblPr>
        <w:tblW w:w="15371" w:type="dxa"/>
        <w:tblInd w:w="-431" w:type="dxa"/>
        <w:tblCellMar>
          <w:top w:w="15" w:type="dxa"/>
          <w:left w:w="15" w:type="dxa"/>
          <w:bottom w:w="15" w:type="dxa"/>
          <w:right w:w="15" w:type="dxa"/>
        </w:tblCellMar>
        <w:tblLook w:val="04A0" w:firstRow="1" w:lastRow="0" w:firstColumn="1" w:lastColumn="0" w:noHBand="0" w:noVBand="1"/>
      </w:tblPr>
      <w:tblGrid>
        <w:gridCol w:w="1696"/>
        <w:gridCol w:w="8305"/>
        <w:gridCol w:w="2692"/>
        <w:gridCol w:w="2642"/>
        <w:gridCol w:w="36"/>
      </w:tblGrid>
      <w:tr w:rsidR="00C50B7D" w:rsidRPr="00AA0213" w:rsidTr="00AA0213">
        <w:trPr>
          <w:trHeight w:val="792"/>
        </w:trPr>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582"/>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Майстер – клас учителів, які атестуються на вищу категорію та педагогічні звання</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 учителі, які атестуються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67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98"/>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3.Круглий стіл «Організація освітнього процесу шляхом використання технологій дистанційного навчання»</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Пам’ятка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88"/>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Січень</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1.Фестиваль відкритих уроків (за окремим планом)</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w:t>
            </w:r>
          </w:p>
          <w:p w:rsidR="00C50B7D" w:rsidRPr="00AA0213" w:rsidRDefault="00C50B7D" w:rsidP="00C50B7D">
            <w:pPr>
              <w:spacing w:after="0" w:line="240" w:lineRule="auto"/>
              <w:ind w:left="107" w:right="49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Аналізи уроків</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37"/>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31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2.Про підсумки курсової перепідготовки педагогічних кадрів у 202</w:t>
            </w:r>
            <w:r w:rsidR="00024E11">
              <w:rPr>
                <w:rFonts w:ascii="Times New Roman" w:eastAsia="Times New Roman" w:hAnsi="Times New Roman" w:cs="Times New Roman"/>
                <w:color w:val="000000"/>
                <w:sz w:val="28"/>
                <w:szCs w:val="28"/>
                <w:lang w:val="uk-UA" w:eastAsia="ru-RU"/>
              </w:rPr>
              <w:t>4</w:t>
            </w:r>
            <w:r w:rsidRPr="00AA0213">
              <w:rPr>
                <w:rFonts w:ascii="Times New Roman" w:eastAsia="Times New Roman" w:hAnsi="Times New Roman" w:cs="Times New Roman"/>
                <w:color w:val="000000"/>
                <w:sz w:val="28"/>
                <w:szCs w:val="28"/>
                <w:lang w:eastAsia="ru-RU"/>
              </w:rPr>
              <w:t xml:space="preserve"> навчальному році</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18"/>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Лютий</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72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1.Ярмарок педагогічних ідей «Компетентнісний підхід у рамках становлення нової української школи»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Голови ШМО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Засідання МО</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94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344"/>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w:t>
            </w:r>
            <w:r w:rsidRPr="00AA0213">
              <w:rPr>
                <w:rFonts w:ascii="Times New Roman" w:eastAsia="Times New Roman" w:hAnsi="Times New Roman" w:cs="Times New Roman"/>
                <w:color w:val="FF0000"/>
                <w:sz w:val="28"/>
                <w:szCs w:val="28"/>
                <w:lang w:eastAsia="ru-RU"/>
              </w:rPr>
              <w:t xml:space="preserve">. </w:t>
            </w:r>
            <w:r w:rsidRPr="00AA0213">
              <w:rPr>
                <w:rFonts w:ascii="Times New Roman" w:eastAsia="Times New Roman" w:hAnsi="Times New Roman" w:cs="Times New Roman"/>
                <w:color w:val="000000"/>
                <w:sz w:val="28"/>
                <w:szCs w:val="28"/>
                <w:lang w:eastAsia="ru-RU"/>
              </w:rPr>
              <w:t>Засідання педагогічної ради «Психологічний комфорт на уроці як умова розвитку особистості здобувача освіти»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494CF9">
            <w:pPr>
              <w:spacing w:after="0" w:line="240" w:lineRule="auto"/>
              <w:ind w:left="107" w:right="868"/>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Практичний психолог</w:t>
            </w:r>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5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Засідання педагогічної ради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688"/>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Березень</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1.Творчі звіти вчителів, які атестуються</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1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E85644" w:rsidP="00C50B7D">
            <w:pPr>
              <w:spacing w:after="0" w:line="240" w:lineRule="auto"/>
              <w:ind w:left="107" w:right="45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Засідання педагогічної</w:t>
            </w:r>
            <w:r w:rsidR="00C50B7D" w:rsidRPr="00AA0213">
              <w:rPr>
                <w:rFonts w:ascii="Times New Roman" w:eastAsia="Times New Roman" w:hAnsi="Times New Roman" w:cs="Times New Roman"/>
                <w:color w:val="000000"/>
                <w:sz w:val="28"/>
                <w:szCs w:val="28"/>
                <w:lang w:eastAsia="ru-RU"/>
              </w:rPr>
              <w:t>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69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Про узагальнення системи роботи вчителів, які атестувались</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1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73"/>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Про підсумки засідання атестаційної комісії</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Голова АК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78"/>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4.Про результати атестації педагогічних працівників у 202</w:t>
            </w:r>
            <w:r w:rsidR="00FB7B77">
              <w:rPr>
                <w:rFonts w:ascii="Times New Roman" w:eastAsia="Times New Roman" w:hAnsi="Times New Roman" w:cs="Times New Roman"/>
                <w:color w:val="000000"/>
                <w:sz w:val="28"/>
                <w:szCs w:val="28"/>
                <w:lang w:val="uk-UA" w:eastAsia="ru-RU"/>
              </w:rPr>
              <w:t>6</w:t>
            </w:r>
            <w:r w:rsidR="00AC5020"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році</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14623A" w:rsidP="00C50B7D">
            <w:pPr>
              <w:spacing w:after="0" w:line="240" w:lineRule="auto"/>
              <w:ind w:left="107" w:right="686"/>
              <w:rPr>
                <w:rFonts w:ascii="Times New Roman" w:eastAsia="Times New Roman" w:hAnsi="Times New Roman" w:cs="Times New Roman"/>
                <w:sz w:val="28"/>
                <w:szCs w:val="28"/>
                <w:lang w:val="uk-UA" w:eastAsia="ru-RU"/>
              </w:rPr>
            </w:pPr>
            <w:r w:rsidRPr="00AA0213">
              <w:rPr>
                <w:rFonts w:ascii="Times New Roman" w:eastAsia="Times New Roman" w:hAnsi="Times New Roman" w:cs="Times New Roman"/>
                <w:color w:val="000000"/>
                <w:sz w:val="28"/>
                <w:szCs w:val="28"/>
                <w:lang w:eastAsia="ru-RU"/>
              </w:rPr>
              <w:t>Д</w:t>
            </w:r>
            <w:r w:rsidR="00C50B7D" w:rsidRPr="00AA0213">
              <w:rPr>
                <w:rFonts w:ascii="Times New Roman" w:eastAsia="Times New Roman" w:hAnsi="Times New Roman" w:cs="Times New Roman"/>
                <w:color w:val="000000"/>
                <w:sz w:val="28"/>
                <w:szCs w:val="28"/>
                <w:lang w:eastAsia="ru-RU"/>
              </w:rPr>
              <w:t>иректор</w:t>
            </w:r>
            <w:r w:rsidRPr="00AA0213">
              <w:rPr>
                <w:rFonts w:ascii="Times New Roman" w:eastAsia="Times New Roman" w:hAnsi="Times New Roman" w:cs="Times New Roman"/>
                <w:color w:val="000000"/>
                <w:sz w:val="28"/>
                <w:szCs w:val="28"/>
                <w:lang w:val="uk-UA" w:eastAsia="ru-RU"/>
              </w:rPr>
              <w:t xml:space="preserve"> гімназії</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AA0213" w:rsidRDefault="00C50B7D" w:rsidP="00C50B7D">
      <w:pPr>
        <w:spacing w:after="0" w:line="240" w:lineRule="auto"/>
        <w:rPr>
          <w:rFonts w:ascii="Times New Roman" w:eastAsia="Times New Roman" w:hAnsi="Times New Roman" w:cs="Times New Roman"/>
          <w:sz w:val="28"/>
          <w:szCs w:val="28"/>
          <w:lang w:eastAsia="ru-RU"/>
        </w:rPr>
      </w:pPr>
    </w:p>
    <w:tbl>
      <w:tblPr>
        <w:tblW w:w="15406" w:type="dxa"/>
        <w:tblInd w:w="-431" w:type="dxa"/>
        <w:tblCellMar>
          <w:top w:w="15" w:type="dxa"/>
          <w:left w:w="15" w:type="dxa"/>
          <w:bottom w:w="15" w:type="dxa"/>
          <w:right w:w="15" w:type="dxa"/>
        </w:tblCellMar>
        <w:tblLook w:val="04A0" w:firstRow="1" w:lastRow="0" w:firstColumn="1" w:lastColumn="0" w:noHBand="0" w:noVBand="1"/>
      </w:tblPr>
      <w:tblGrid>
        <w:gridCol w:w="1702"/>
        <w:gridCol w:w="8363"/>
        <w:gridCol w:w="2694"/>
        <w:gridCol w:w="2551"/>
        <w:gridCol w:w="36"/>
        <w:gridCol w:w="60"/>
      </w:tblGrid>
      <w:tr w:rsidR="00C50B7D" w:rsidRPr="00AA0213" w:rsidTr="00AA0213">
        <w:trPr>
          <w:gridAfter w:val="1"/>
          <w:wAfter w:w="60" w:type="dxa"/>
          <w:trHeight w:val="950"/>
        </w:trPr>
        <w:tc>
          <w:tcPr>
            <w:tcW w:w="1702" w:type="dxa"/>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AA0213">
            <w:pPr>
              <w:spacing w:after="0" w:line="240" w:lineRule="auto"/>
              <w:ind w:left="128"/>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5.Педагогічні читання: «Сучасні освітні тренди»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AA0213">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Керівники</w:t>
            </w:r>
            <w:r w:rsid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МО, педагогічний</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колектив</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Педагогічні читання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504"/>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Квітень</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252"/>
              <w:rPr>
                <w:rFonts w:ascii="Times New Roman" w:eastAsia="Times New Roman" w:hAnsi="Times New Roman" w:cs="Times New Roman"/>
                <w:sz w:val="28"/>
                <w:szCs w:val="28"/>
                <w:lang w:val="uk-UA" w:eastAsia="ru-RU"/>
              </w:rPr>
            </w:pPr>
            <w:r w:rsidRPr="00AA0213">
              <w:rPr>
                <w:rFonts w:ascii="Times New Roman" w:eastAsia="Times New Roman" w:hAnsi="Times New Roman" w:cs="Times New Roman"/>
                <w:color w:val="000000"/>
                <w:sz w:val="28"/>
                <w:szCs w:val="28"/>
                <w:lang w:eastAsia="ru-RU"/>
              </w:rPr>
              <w:t xml:space="preserve">1. Атестація педагогічних працівників комісією ІІ рівня відділу освіти, </w:t>
            </w:r>
            <w:r w:rsidR="0087728C" w:rsidRPr="00AA0213">
              <w:rPr>
                <w:rFonts w:ascii="Times New Roman" w:eastAsia="Times New Roman" w:hAnsi="Times New Roman" w:cs="Times New Roman"/>
                <w:color w:val="000000"/>
                <w:sz w:val="28"/>
                <w:szCs w:val="28"/>
                <w:lang w:val="uk-UA" w:eastAsia="ru-RU"/>
              </w:rPr>
              <w:t xml:space="preserve">молоді, спорту, </w:t>
            </w:r>
            <w:r w:rsidRPr="00AA0213">
              <w:rPr>
                <w:rFonts w:ascii="Times New Roman" w:eastAsia="Times New Roman" w:hAnsi="Times New Roman" w:cs="Times New Roman"/>
                <w:color w:val="000000"/>
                <w:sz w:val="28"/>
                <w:szCs w:val="28"/>
                <w:lang w:eastAsia="ru-RU"/>
              </w:rPr>
              <w:t xml:space="preserve">культури </w:t>
            </w:r>
            <w:r w:rsidR="0087728C" w:rsidRPr="00AA0213">
              <w:rPr>
                <w:rFonts w:ascii="Times New Roman" w:eastAsia="Times New Roman" w:hAnsi="Times New Roman" w:cs="Times New Roman"/>
                <w:color w:val="000000"/>
                <w:sz w:val="28"/>
                <w:szCs w:val="28"/>
                <w:lang w:val="uk-UA" w:eastAsia="ru-RU"/>
              </w:rPr>
              <w:t>і туризму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Голова АК</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665"/>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Засідання АК ІІ рівня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62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ight="454"/>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Про підсумки атестації педагогічних працівників школи у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навчальному році</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1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80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7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Семінар-практикум «Розвиток творчих здібностей учнів як запорука їхньої успішної соціалізації в дорослому житті»</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w:t>
            </w:r>
          </w:p>
          <w:p w:rsidR="00C50B7D" w:rsidRPr="00AA0213" w:rsidRDefault="00C50B7D" w:rsidP="00C50B7D">
            <w:pPr>
              <w:spacing w:before="9" w:after="0" w:line="240" w:lineRule="auto"/>
              <w:ind w:left="107" w:right="33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директора з НВР, голови МО</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506"/>
        </w:trPr>
        <w:tc>
          <w:tcPr>
            <w:tcW w:w="170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Травень</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Складання списків для проходження атестації в наступному році</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w:t>
            </w:r>
          </w:p>
          <w:p w:rsidR="00C50B7D" w:rsidRPr="00AA0213" w:rsidRDefault="00C50B7D" w:rsidP="00C50B7D">
            <w:pPr>
              <w:spacing w:before="9" w:after="0" w:line="240" w:lineRule="auto"/>
              <w:ind w:left="107" w:right="33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директора з НВР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Список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613"/>
        </w:trPr>
        <w:tc>
          <w:tcPr>
            <w:tcW w:w="170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Червень</w:t>
            </w:r>
          </w:p>
        </w:tc>
        <w:tc>
          <w:tcPr>
            <w:tcW w:w="8363" w:type="dxa"/>
            <w:tcBorders>
              <w:top w:val="single" w:sz="4" w:space="0" w:color="000000"/>
              <w:left w:val="single" w:sz="4" w:space="0" w:color="000000"/>
              <w:bottom w:val="single" w:sz="4" w:space="0" w:color="000000"/>
              <w:right w:val="single" w:sz="4" w:space="0" w:color="000000"/>
            </w:tcBorders>
            <w:hideMark/>
          </w:tcPr>
          <w:p w:rsidR="00130BBF" w:rsidRPr="00494CF9" w:rsidRDefault="00C50B7D" w:rsidP="00494CF9">
            <w:pPr>
              <w:spacing w:after="0" w:line="240" w:lineRule="auto"/>
              <w:ind w:left="107"/>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 xml:space="preserve">Аналіз роботи педагогічного колективу </w:t>
            </w:r>
            <w:r w:rsidR="0087728C" w:rsidRPr="00AA0213">
              <w:rPr>
                <w:rFonts w:ascii="Times New Roman" w:eastAsia="Times New Roman" w:hAnsi="Times New Roman" w:cs="Times New Roman"/>
                <w:color w:val="000000"/>
                <w:sz w:val="28"/>
                <w:szCs w:val="28"/>
                <w:lang w:val="uk-UA" w:eastAsia="ru-RU"/>
              </w:rPr>
              <w:t>гімназії</w:t>
            </w:r>
            <w:r w:rsidRPr="00AA0213">
              <w:rPr>
                <w:rFonts w:ascii="Times New Roman" w:eastAsia="Times New Roman" w:hAnsi="Times New Roman" w:cs="Times New Roman"/>
                <w:color w:val="000000"/>
                <w:sz w:val="28"/>
                <w:szCs w:val="28"/>
                <w:lang w:eastAsia="ru-RU"/>
              </w:rPr>
              <w:t xml:space="preserve"> над методичною темою за підсумками року</w:t>
            </w:r>
          </w:p>
          <w:p w:rsidR="00130BBF" w:rsidRDefault="00130BBF" w:rsidP="00C50B7D">
            <w:pPr>
              <w:spacing w:after="0" w:line="240" w:lineRule="auto"/>
              <w:ind w:left="107"/>
              <w:rPr>
                <w:rFonts w:ascii="Times New Roman" w:eastAsia="Times New Roman" w:hAnsi="Times New Roman" w:cs="Times New Roman"/>
                <w:sz w:val="28"/>
                <w:szCs w:val="28"/>
                <w:lang w:eastAsia="ru-RU"/>
              </w:rPr>
            </w:pPr>
          </w:p>
          <w:p w:rsidR="00130BBF" w:rsidRPr="00AA0213" w:rsidRDefault="00130BBF" w:rsidP="00C50B7D">
            <w:pPr>
              <w:spacing w:after="0" w:line="240" w:lineRule="auto"/>
              <w:ind w:left="107"/>
              <w:rPr>
                <w:rFonts w:ascii="Times New Roman" w:eastAsia="Times New Roman" w:hAnsi="Times New Roman" w:cs="Times New Roman"/>
                <w:sz w:val="28"/>
                <w:szCs w:val="28"/>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87728C">
            <w:pPr>
              <w:spacing w:after="0" w:line="240" w:lineRule="auto"/>
              <w:ind w:left="107" w:right="35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lastRenderedPageBreak/>
              <w:t>Заступник директора з НВР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AA0213">
        <w:trPr>
          <w:trHeight w:val="321"/>
        </w:trPr>
        <w:tc>
          <w:tcPr>
            <w:tcW w:w="15406"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AA0213" w:rsidRDefault="00AA0213" w:rsidP="00C50B7D">
            <w:pPr>
              <w:spacing w:after="0" w:line="240" w:lineRule="auto"/>
              <w:ind w:left="2114" w:right="2111"/>
              <w:jc w:val="center"/>
              <w:rPr>
                <w:rFonts w:ascii="Times New Roman" w:eastAsia="Times New Roman" w:hAnsi="Times New Roman" w:cs="Times New Roman"/>
                <w:b/>
                <w:bCs/>
                <w:color w:val="002060"/>
                <w:sz w:val="32"/>
                <w:szCs w:val="32"/>
                <w:lang w:eastAsia="ru-RU"/>
              </w:rPr>
            </w:pPr>
          </w:p>
          <w:p w:rsidR="00AA0213" w:rsidRDefault="00C50B7D" w:rsidP="00C50B7D">
            <w:pPr>
              <w:spacing w:after="0" w:line="240" w:lineRule="auto"/>
              <w:ind w:left="2114" w:right="2111"/>
              <w:jc w:val="center"/>
              <w:rPr>
                <w:rFonts w:ascii="Times New Roman" w:eastAsia="Times New Roman" w:hAnsi="Times New Roman" w:cs="Times New Roman"/>
                <w:b/>
                <w:bCs/>
                <w:color w:val="002060"/>
                <w:sz w:val="32"/>
                <w:szCs w:val="32"/>
                <w:lang w:eastAsia="ru-RU"/>
              </w:rPr>
            </w:pPr>
            <w:r w:rsidRPr="00AA0213">
              <w:rPr>
                <w:rFonts w:ascii="Times New Roman" w:eastAsia="Times New Roman" w:hAnsi="Times New Roman" w:cs="Times New Roman"/>
                <w:b/>
                <w:bCs/>
                <w:color w:val="002060"/>
                <w:sz w:val="32"/>
                <w:szCs w:val="32"/>
                <w:lang w:eastAsia="ru-RU"/>
              </w:rPr>
              <w:t xml:space="preserve">Налагодження співпраці зі здобувачами освіти, їх батьками, </w:t>
            </w:r>
          </w:p>
          <w:p w:rsidR="00C50B7D" w:rsidRPr="00AA0213" w:rsidRDefault="00C50B7D" w:rsidP="00C50B7D">
            <w:pPr>
              <w:spacing w:after="0" w:line="240" w:lineRule="auto"/>
              <w:ind w:left="2114" w:right="2111"/>
              <w:jc w:val="center"/>
              <w:rPr>
                <w:rFonts w:ascii="Times New Roman" w:eastAsia="Times New Roman" w:hAnsi="Times New Roman" w:cs="Times New Roman"/>
                <w:b/>
                <w:bCs/>
                <w:color w:val="002060"/>
                <w:sz w:val="32"/>
                <w:szCs w:val="32"/>
                <w:lang w:val="uk-UA" w:eastAsia="ru-RU"/>
              </w:rPr>
            </w:pPr>
            <w:r w:rsidRPr="00AA0213">
              <w:rPr>
                <w:rFonts w:ascii="Times New Roman" w:eastAsia="Times New Roman" w:hAnsi="Times New Roman" w:cs="Times New Roman"/>
                <w:b/>
                <w:bCs/>
                <w:color w:val="002060"/>
                <w:sz w:val="32"/>
                <w:szCs w:val="32"/>
                <w:lang w:eastAsia="ru-RU"/>
              </w:rPr>
              <w:t xml:space="preserve">працівниками </w:t>
            </w:r>
            <w:r w:rsidR="00AA0213">
              <w:rPr>
                <w:rFonts w:ascii="Times New Roman" w:eastAsia="Times New Roman" w:hAnsi="Times New Roman" w:cs="Times New Roman"/>
                <w:b/>
                <w:bCs/>
                <w:color w:val="002060"/>
                <w:sz w:val="32"/>
                <w:szCs w:val="32"/>
                <w:lang w:val="uk-UA" w:eastAsia="ru-RU"/>
              </w:rPr>
              <w:t>гімназії</w:t>
            </w:r>
          </w:p>
          <w:p w:rsidR="00AA0213" w:rsidRDefault="00AA0213" w:rsidP="00C50B7D">
            <w:pPr>
              <w:spacing w:after="0" w:line="240" w:lineRule="auto"/>
              <w:ind w:left="2114" w:right="2111"/>
              <w:jc w:val="center"/>
              <w:rPr>
                <w:rFonts w:ascii="Times New Roman" w:eastAsia="Times New Roman" w:hAnsi="Times New Roman" w:cs="Times New Roman"/>
                <w:b/>
                <w:bCs/>
                <w:color w:val="002060"/>
                <w:sz w:val="32"/>
                <w:szCs w:val="32"/>
                <w:lang w:eastAsia="ru-RU"/>
              </w:rPr>
            </w:pPr>
          </w:p>
          <w:p w:rsidR="00AA0213" w:rsidRPr="00AA0213" w:rsidRDefault="00AA0213" w:rsidP="00C50B7D">
            <w:pPr>
              <w:spacing w:after="0" w:line="240" w:lineRule="auto"/>
              <w:ind w:left="2114" w:right="2111"/>
              <w:jc w:val="center"/>
              <w:rPr>
                <w:rFonts w:ascii="Times New Roman" w:eastAsia="Times New Roman" w:hAnsi="Times New Roman" w:cs="Times New Roman"/>
                <w:b/>
                <w:bCs/>
                <w:color w:val="002060"/>
                <w:sz w:val="32"/>
                <w:szCs w:val="32"/>
                <w:lang w:eastAsia="ru-RU"/>
              </w:rPr>
            </w:pPr>
          </w:p>
        </w:tc>
      </w:tr>
      <w:tr w:rsidR="00C50B7D" w:rsidRPr="00AA0213" w:rsidTr="00AA0213">
        <w:trPr>
          <w:gridAfter w:val="1"/>
          <w:wAfter w:w="60" w:type="dxa"/>
          <w:trHeight w:val="50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AA0213" w:rsidRPr="00AA0213" w:rsidRDefault="00C50B7D" w:rsidP="00AA0213">
            <w:pPr>
              <w:spacing w:after="0" w:line="240" w:lineRule="auto"/>
              <w:ind w:left="332" w:hanging="291"/>
              <w:rPr>
                <w:rFonts w:ascii="Times New Roman" w:eastAsia="Times New Roman" w:hAnsi="Times New Roman" w:cs="Times New Roman"/>
                <w:b/>
                <w:bCs/>
                <w:i/>
                <w:iCs/>
                <w:color w:val="000000"/>
                <w:sz w:val="28"/>
                <w:szCs w:val="28"/>
                <w:lang w:eastAsia="ru-RU"/>
              </w:rPr>
            </w:pPr>
            <w:r w:rsidRPr="00AA0213">
              <w:rPr>
                <w:rFonts w:ascii="Times New Roman" w:eastAsia="Times New Roman" w:hAnsi="Times New Roman" w:cs="Times New Roman"/>
                <w:b/>
                <w:bCs/>
                <w:i/>
                <w:iCs/>
                <w:color w:val="000000"/>
                <w:sz w:val="28"/>
                <w:szCs w:val="28"/>
                <w:lang w:eastAsia="ru-RU"/>
              </w:rPr>
              <w:t xml:space="preserve">Упродовж </w:t>
            </w:r>
          </w:p>
          <w:p w:rsidR="00C50B7D" w:rsidRPr="00AA0213" w:rsidRDefault="00C50B7D" w:rsidP="00AA0213">
            <w:pPr>
              <w:spacing w:after="0" w:line="240" w:lineRule="auto"/>
              <w:ind w:left="332" w:hanging="291"/>
              <w:rPr>
                <w:rFonts w:ascii="Times New Roman" w:eastAsia="Times New Roman" w:hAnsi="Times New Roman" w:cs="Times New Roman"/>
                <w:sz w:val="28"/>
                <w:szCs w:val="28"/>
                <w:lang w:eastAsia="ru-RU"/>
              </w:rPr>
            </w:pPr>
            <w:r w:rsidRPr="00AA0213">
              <w:rPr>
                <w:rFonts w:ascii="Times New Roman" w:eastAsia="Times New Roman" w:hAnsi="Times New Roman" w:cs="Times New Roman"/>
                <w:b/>
                <w:bCs/>
                <w:i/>
                <w:iCs/>
                <w:color w:val="000000"/>
                <w:sz w:val="28"/>
                <w:szCs w:val="28"/>
                <w:lang w:eastAsia="ru-RU"/>
              </w:rPr>
              <w:t>року</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1. Робота </w:t>
            </w:r>
            <w:r w:rsidR="0087728C" w:rsidRPr="00AA0213">
              <w:rPr>
                <w:rFonts w:ascii="Times New Roman" w:eastAsia="Times New Roman" w:hAnsi="Times New Roman" w:cs="Times New Roman"/>
                <w:color w:val="000000"/>
                <w:sz w:val="28"/>
                <w:szCs w:val="28"/>
                <w:lang w:val="uk-UA" w:eastAsia="ru-RU"/>
              </w:rPr>
              <w:t>гімназії</w:t>
            </w:r>
            <w:r w:rsidRPr="00AA0213">
              <w:rPr>
                <w:rFonts w:ascii="Times New Roman" w:eastAsia="Times New Roman" w:hAnsi="Times New Roman" w:cs="Times New Roman"/>
                <w:color w:val="000000"/>
                <w:sz w:val="28"/>
                <w:szCs w:val="28"/>
                <w:lang w:eastAsia="ru-RU"/>
              </w:rPr>
              <w:t xml:space="preserve"> з профілактики правопорушень</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w:t>
            </w:r>
          </w:p>
          <w:p w:rsidR="00C50B7D" w:rsidRPr="00AA0213" w:rsidRDefault="00C50B7D" w:rsidP="00C50B7D">
            <w:pPr>
              <w:spacing w:before="1"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 </w:t>
            </w:r>
            <w:r w:rsid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877"/>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2. Робота колективу </w:t>
            </w:r>
            <w:r w:rsidR="0087728C" w:rsidRPr="00AA0213">
              <w:rPr>
                <w:rFonts w:ascii="Times New Roman" w:eastAsia="Times New Roman" w:hAnsi="Times New Roman" w:cs="Times New Roman"/>
                <w:color w:val="000000"/>
                <w:sz w:val="28"/>
                <w:szCs w:val="28"/>
                <w:lang w:val="uk-UA" w:eastAsia="ru-RU"/>
              </w:rPr>
              <w:t>гімназії</w:t>
            </w:r>
            <w:r w:rsidRPr="00AA0213">
              <w:rPr>
                <w:rFonts w:ascii="Times New Roman" w:eastAsia="Times New Roman" w:hAnsi="Times New Roman" w:cs="Times New Roman"/>
                <w:color w:val="000000"/>
                <w:sz w:val="28"/>
                <w:szCs w:val="28"/>
                <w:lang w:eastAsia="ru-RU"/>
              </w:rPr>
              <w:t xml:space="preserve"> з попередження дитячого травматизму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E85644">
            <w:pPr>
              <w:spacing w:after="0" w:line="240" w:lineRule="auto"/>
              <w:ind w:left="107" w:right="706"/>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Адміністрація педколектив</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60" w:type="dxa"/>
          <w:trHeight w:val="688"/>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ight="10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Продовження роботи молодих батьків, планування розгляду таких питань:</w:t>
            </w:r>
          </w:p>
          <w:p w:rsidR="00C50B7D" w:rsidRPr="00AA0213" w:rsidRDefault="00C50B7D" w:rsidP="00C50B7D">
            <w:pPr>
              <w:numPr>
                <w:ilvl w:val="0"/>
                <w:numId w:val="5"/>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адаптація дитини у школі;</w:t>
            </w:r>
          </w:p>
          <w:p w:rsidR="00C50B7D" w:rsidRPr="00AA0213" w:rsidRDefault="00C50B7D" w:rsidP="00C50B7D">
            <w:pPr>
              <w:numPr>
                <w:ilvl w:val="0"/>
                <w:numId w:val="5"/>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єдність вимог сім’ї і школи;</w:t>
            </w:r>
          </w:p>
          <w:p w:rsidR="00C50B7D" w:rsidRPr="00AA0213" w:rsidRDefault="00C50B7D" w:rsidP="00C50B7D">
            <w:pPr>
              <w:numPr>
                <w:ilvl w:val="0"/>
                <w:numId w:val="5"/>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попередження насильства в родині;</w:t>
            </w:r>
          </w:p>
          <w:p w:rsidR="00C50B7D" w:rsidRPr="00AA0213" w:rsidRDefault="00C50B7D" w:rsidP="00C50B7D">
            <w:pPr>
              <w:numPr>
                <w:ilvl w:val="0"/>
                <w:numId w:val="5"/>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роль родини у правовому вихованні диини.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87728C"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55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AA0213" w:rsidRDefault="00C50B7D" w:rsidP="00C50B7D">
      <w:pPr>
        <w:spacing w:after="0" w:line="240" w:lineRule="auto"/>
        <w:rPr>
          <w:rFonts w:ascii="Times New Roman" w:eastAsia="Times New Roman" w:hAnsi="Times New Roman" w:cs="Times New Roman"/>
          <w:sz w:val="28"/>
          <w:szCs w:val="28"/>
          <w:lang w:eastAsia="ru-RU"/>
        </w:rPr>
      </w:pPr>
    </w:p>
    <w:tbl>
      <w:tblPr>
        <w:tblW w:w="15346" w:type="dxa"/>
        <w:tblInd w:w="-431" w:type="dxa"/>
        <w:tblCellMar>
          <w:top w:w="15" w:type="dxa"/>
          <w:left w:w="15" w:type="dxa"/>
          <w:bottom w:w="15" w:type="dxa"/>
          <w:right w:w="15" w:type="dxa"/>
        </w:tblCellMar>
        <w:tblLook w:val="04A0" w:firstRow="1" w:lastRow="0" w:firstColumn="1" w:lastColumn="0" w:noHBand="0" w:noVBand="1"/>
      </w:tblPr>
      <w:tblGrid>
        <w:gridCol w:w="1702"/>
        <w:gridCol w:w="8363"/>
        <w:gridCol w:w="2603"/>
        <w:gridCol w:w="2642"/>
        <w:gridCol w:w="36"/>
      </w:tblGrid>
      <w:tr w:rsidR="00C50B7D" w:rsidRPr="00AA0213" w:rsidTr="00AA0213">
        <w:trPr>
          <w:trHeight w:val="50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87728C">
            <w:pPr>
              <w:spacing w:after="0" w:line="240" w:lineRule="auto"/>
              <w:ind w:left="127"/>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4. Проведення днів відкритих дверей з метою залучення батьків до</w:t>
            </w:r>
          </w:p>
          <w:p w:rsidR="00C50B7D" w:rsidRPr="00AA0213" w:rsidRDefault="00C50B7D" w:rsidP="00C50B7D">
            <w:pPr>
              <w:spacing w:before="1"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виховної роботи в школі (за умови дотриманням карантинних вимог)</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Адміністрація </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494CF9">
        <w:trPr>
          <w:trHeight w:val="1418"/>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5. Організація роботи консультаційного пункту для батьків «Довіра»</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494CF9">
            <w:pPr>
              <w:spacing w:after="0" w:line="240" w:lineRule="auto"/>
              <w:ind w:left="107" w:right="115"/>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87728C" w:rsidRPr="00AA0213">
              <w:rPr>
                <w:rFonts w:ascii="Times New Roman" w:eastAsia="Times New Roman" w:hAnsi="Times New Roman" w:cs="Times New Roman"/>
                <w:color w:val="000000"/>
                <w:sz w:val="28"/>
                <w:szCs w:val="28"/>
                <w:lang w:val="uk-UA" w:eastAsia="ru-RU"/>
              </w:rPr>
              <w:t>Н</w:t>
            </w:r>
            <w:r w:rsidR="00494CF9">
              <w:rPr>
                <w:rFonts w:ascii="Times New Roman" w:eastAsia="Times New Roman" w:hAnsi="Times New Roman" w:cs="Times New Roman"/>
                <w:color w:val="000000"/>
                <w:sz w:val="28"/>
                <w:szCs w:val="28"/>
                <w:lang w:eastAsia="ru-RU"/>
              </w:rPr>
              <w:t>ВР, практичний психолог</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Інформація на сайті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76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6. Організація чергування батьківських комітетів класів у школі під</w:t>
            </w:r>
          </w:p>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час проведення заходів, вечорів (за умови дотримання карантинних вимог)</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Класні керівники</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Графік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1771"/>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7. Проведення родинних свят:</w:t>
            </w:r>
          </w:p>
          <w:p w:rsidR="00C50B7D" w:rsidRPr="00AA0213" w:rsidRDefault="00C50B7D" w:rsidP="00C50B7D">
            <w:pPr>
              <w:numPr>
                <w:ilvl w:val="0"/>
                <w:numId w:val="6"/>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«День бабусі і дідуся»</w:t>
            </w:r>
          </w:p>
          <w:p w:rsidR="00C50B7D" w:rsidRPr="00AA0213" w:rsidRDefault="00C50B7D" w:rsidP="00C50B7D">
            <w:pPr>
              <w:numPr>
                <w:ilvl w:val="0"/>
                <w:numId w:val="6"/>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«День татуся»;</w:t>
            </w:r>
          </w:p>
          <w:p w:rsidR="00C50B7D" w:rsidRPr="00AA0213" w:rsidRDefault="00C50B7D" w:rsidP="00C50B7D">
            <w:pPr>
              <w:numPr>
                <w:ilvl w:val="0"/>
                <w:numId w:val="6"/>
              </w:numPr>
              <w:spacing w:before="1"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«День матері»;</w:t>
            </w:r>
          </w:p>
          <w:p w:rsidR="00C50B7D" w:rsidRPr="00AA0213" w:rsidRDefault="00C50B7D" w:rsidP="00C50B7D">
            <w:pPr>
              <w:numPr>
                <w:ilvl w:val="0"/>
                <w:numId w:val="6"/>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«День багатодітної родини»;</w:t>
            </w:r>
          </w:p>
          <w:p w:rsidR="00C50B7D" w:rsidRPr="00AA0213" w:rsidRDefault="00C50B7D" w:rsidP="00C50B7D">
            <w:pPr>
              <w:numPr>
                <w:ilvl w:val="0"/>
                <w:numId w:val="6"/>
              </w:numPr>
              <w:spacing w:before="1"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«День дівчинки»;</w:t>
            </w:r>
          </w:p>
          <w:p w:rsidR="00C50B7D" w:rsidRPr="00AA0213" w:rsidRDefault="00C50B7D" w:rsidP="00C50B7D">
            <w:pPr>
              <w:numPr>
                <w:ilvl w:val="0"/>
                <w:numId w:val="6"/>
              </w:numPr>
              <w:spacing w:after="0" w:line="240" w:lineRule="auto"/>
              <w:ind w:left="503"/>
              <w:textAlignment w:val="baseline"/>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«День хлопчика».</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87728C"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 класні керівники</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6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87728C">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8. Залучення батьків до реалізації загальношкільного проекту «Школа</w:t>
            </w:r>
            <w:r w:rsidR="0087728C"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 простів без насильства».</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34"/>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Адміністрація</w:t>
            </w:r>
            <w:r w:rsidR="00AA0213">
              <w:rPr>
                <w:rFonts w:ascii="Times New Roman" w:eastAsia="Times New Roman" w:hAnsi="Times New Roman" w:cs="Times New Roman"/>
                <w:color w:val="000000"/>
                <w:sz w:val="28"/>
                <w:szCs w:val="28"/>
                <w:lang w:val="uk-UA" w:eastAsia="ru-RU"/>
              </w:rPr>
              <w:t>,</w:t>
            </w:r>
            <w:r w:rsidRPr="00AA0213">
              <w:rPr>
                <w:rFonts w:ascii="Times New Roman" w:eastAsia="Times New Roman" w:hAnsi="Times New Roman" w:cs="Times New Roman"/>
                <w:color w:val="000000"/>
                <w:sz w:val="28"/>
                <w:szCs w:val="28"/>
                <w:lang w:eastAsia="ru-RU"/>
              </w:rPr>
              <w:t xml:space="preserve"> класні</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керівники 1-</w:t>
            </w:r>
            <w:r w:rsidR="0087728C"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84"/>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9. Покласні батьківські збори</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AA0213">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Адміністрація</w:t>
            </w:r>
            <w:r w:rsidR="00AA0213">
              <w:rPr>
                <w:rFonts w:ascii="Times New Roman" w:eastAsia="Times New Roman" w:hAnsi="Times New Roman" w:cs="Times New Roman"/>
                <w:color w:val="000000"/>
                <w:sz w:val="28"/>
                <w:szCs w:val="28"/>
                <w:lang w:val="uk-UA" w:eastAsia="ru-RU"/>
              </w:rPr>
              <w:t>,</w:t>
            </w:r>
            <w:r w:rsidRPr="00AA0213">
              <w:rPr>
                <w:rFonts w:ascii="Times New Roman" w:eastAsia="Times New Roman" w:hAnsi="Times New Roman" w:cs="Times New Roman"/>
                <w:color w:val="000000"/>
                <w:sz w:val="28"/>
                <w:szCs w:val="28"/>
                <w:lang w:eastAsia="ru-RU"/>
              </w:rPr>
              <w:t xml:space="preserve"> класні</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керівники 1-</w:t>
            </w:r>
            <w:r w:rsidR="0087728C"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Протоколи БЗ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70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Серпень</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1. Про підсумки роботи </w:t>
            </w:r>
            <w:r w:rsidR="0087728C" w:rsidRPr="00AA0213">
              <w:rPr>
                <w:rFonts w:ascii="Times New Roman" w:eastAsia="Times New Roman" w:hAnsi="Times New Roman" w:cs="Times New Roman"/>
                <w:color w:val="000000"/>
                <w:sz w:val="28"/>
                <w:szCs w:val="28"/>
                <w:lang w:val="uk-UA" w:eastAsia="ru-RU"/>
              </w:rPr>
              <w:t>гімназії</w:t>
            </w:r>
            <w:r w:rsidRPr="00AA0213">
              <w:rPr>
                <w:rFonts w:ascii="Times New Roman" w:eastAsia="Times New Roman" w:hAnsi="Times New Roman" w:cs="Times New Roman"/>
                <w:color w:val="000000"/>
                <w:sz w:val="28"/>
                <w:szCs w:val="28"/>
                <w:lang w:eastAsia="ru-RU"/>
              </w:rPr>
              <w:t xml:space="preserve"> за 202</w:t>
            </w:r>
            <w:r w:rsidR="00FB7B77">
              <w:rPr>
                <w:rFonts w:ascii="Times New Roman" w:eastAsia="Times New Roman" w:hAnsi="Times New Roman" w:cs="Times New Roman"/>
                <w:color w:val="000000"/>
                <w:sz w:val="28"/>
                <w:szCs w:val="28"/>
                <w:lang w:val="uk-UA" w:eastAsia="ru-RU"/>
              </w:rPr>
              <w:t>4</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 xml:space="preserve"> навчальний рік та перспективи її діяльності в наступному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навчальному році</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77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Адміністрація </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76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ight="23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Підготовка і проведення Дня знань, Першого уроку, Дня відкритих дверей</w:t>
            </w:r>
          </w:p>
        </w:tc>
        <w:tc>
          <w:tcPr>
            <w:tcW w:w="2603" w:type="dxa"/>
            <w:tcBorders>
              <w:top w:val="single" w:sz="4" w:space="0" w:color="000000"/>
              <w:left w:val="single" w:sz="4" w:space="0" w:color="000000"/>
              <w:bottom w:val="single" w:sz="4" w:space="0" w:color="000000"/>
              <w:right w:val="single" w:sz="4" w:space="0" w:color="000000"/>
            </w:tcBorders>
            <w:hideMark/>
          </w:tcPr>
          <w:p w:rsidR="00E85644" w:rsidRPr="00E85644" w:rsidRDefault="00C50B7D" w:rsidP="00E85644">
            <w:pPr>
              <w:spacing w:after="0" w:line="240" w:lineRule="auto"/>
              <w:ind w:left="107"/>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w:t>
            </w:r>
            <w:r w:rsid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 xml:space="preserve">з </w:t>
            </w:r>
            <w:r w:rsidR="0087728C"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 класні керівники</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853"/>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ight="975"/>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3.Вивчення умов сімейного виховання школярів, проведення обстеження матеріально-побутових умов дітей (1-</w:t>
            </w:r>
            <w:r w:rsidR="0087728C"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494CF9" w:rsidRDefault="00C50B7D" w:rsidP="00494CF9">
            <w:pPr>
              <w:spacing w:after="0" w:line="240" w:lineRule="auto"/>
              <w:ind w:left="107" w:right="115"/>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87728C" w:rsidRPr="00AA0213">
              <w:rPr>
                <w:rFonts w:ascii="Times New Roman" w:eastAsia="Times New Roman" w:hAnsi="Times New Roman" w:cs="Times New Roman"/>
                <w:color w:val="000000"/>
                <w:sz w:val="28"/>
                <w:szCs w:val="28"/>
                <w:lang w:val="uk-UA" w:eastAsia="ru-RU"/>
              </w:rPr>
              <w:t>Н</w:t>
            </w:r>
            <w:r w:rsidR="00494CF9">
              <w:rPr>
                <w:rFonts w:ascii="Times New Roman" w:eastAsia="Times New Roman" w:hAnsi="Times New Roman" w:cs="Times New Roman"/>
                <w:color w:val="000000"/>
                <w:sz w:val="28"/>
                <w:szCs w:val="28"/>
                <w:lang w:eastAsia="ru-RU"/>
              </w:rPr>
              <w:t>ВР, практичний психолог</w:t>
            </w:r>
            <w:r w:rsidRPr="00AA0213">
              <w:rPr>
                <w:rFonts w:ascii="Times New Roman" w:eastAsia="Times New Roman" w:hAnsi="Times New Roman" w:cs="Times New Roman"/>
                <w:color w:val="000000"/>
                <w:sz w:val="28"/>
                <w:szCs w:val="28"/>
                <w:lang w:eastAsia="ru-RU"/>
              </w:rPr>
              <w:t>, класні керівники</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Акти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70"/>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Вересень</w:t>
            </w: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1.Проведення класних батьківських зборів</w:t>
            </w:r>
          </w:p>
        </w:tc>
        <w:tc>
          <w:tcPr>
            <w:tcW w:w="2603" w:type="dxa"/>
            <w:tcBorders>
              <w:top w:val="single" w:sz="4" w:space="0" w:color="000000"/>
              <w:left w:val="single" w:sz="4" w:space="0" w:color="000000"/>
              <w:bottom w:val="single" w:sz="4" w:space="0" w:color="000000"/>
              <w:right w:val="single" w:sz="4" w:space="0" w:color="000000"/>
            </w:tcBorders>
            <w:hideMark/>
          </w:tcPr>
          <w:p w:rsidR="00AA0213" w:rsidRDefault="00C50B7D" w:rsidP="00AA0213">
            <w:pPr>
              <w:spacing w:after="0" w:line="240" w:lineRule="auto"/>
              <w:ind w:left="107"/>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Адміністрація</w:t>
            </w:r>
            <w:r w:rsidR="00AA0213">
              <w:rPr>
                <w:rFonts w:ascii="Times New Roman" w:eastAsia="Times New Roman" w:hAnsi="Times New Roman" w:cs="Times New Roman"/>
                <w:color w:val="000000"/>
                <w:sz w:val="28"/>
                <w:szCs w:val="28"/>
                <w:lang w:val="uk-UA" w:eastAsia="ru-RU"/>
              </w:rPr>
              <w:t>,</w:t>
            </w:r>
            <w:r w:rsidRPr="00AA0213">
              <w:rPr>
                <w:rFonts w:ascii="Times New Roman" w:eastAsia="Times New Roman" w:hAnsi="Times New Roman" w:cs="Times New Roman"/>
                <w:color w:val="000000"/>
                <w:sz w:val="28"/>
                <w:szCs w:val="28"/>
                <w:lang w:eastAsia="ru-RU"/>
              </w:rPr>
              <w:t xml:space="preserve"> класні</w:t>
            </w:r>
            <w:r w:rsid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 xml:space="preserve">керівники </w:t>
            </w:r>
          </w:p>
          <w:p w:rsidR="00C50B7D" w:rsidRPr="00AA0213" w:rsidRDefault="00C50B7D" w:rsidP="00AA0213">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w:t>
            </w:r>
            <w:r w:rsidR="0087728C"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Протоколи БЗ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76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43" w:right="69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2.Проведення звіту голови батьківського комітету, вибори голів батьківських комітетів та голови </w:t>
            </w:r>
            <w:proofErr w:type="gramStart"/>
            <w:r w:rsidRPr="00AA0213">
              <w:rPr>
                <w:rFonts w:ascii="Times New Roman" w:eastAsia="Times New Roman" w:hAnsi="Times New Roman" w:cs="Times New Roman"/>
                <w:color w:val="000000"/>
                <w:sz w:val="28"/>
                <w:szCs w:val="28"/>
                <w:lang w:eastAsia="ru-RU"/>
              </w:rPr>
              <w:t>Ради</w:t>
            </w:r>
            <w:proofErr w:type="gramEnd"/>
            <w:r w:rsidRPr="00AA0213">
              <w:rPr>
                <w:rFonts w:ascii="Times New Roman" w:eastAsia="Times New Roman" w:hAnsi="Times New Roman" w:cs="Times New Roman"/>
                <w:color w:val="000000"/>
                <w:sz w:val="28"/>
                <w:szCs w:val="28"/>
                <w:lang w:eastAsia="ru-RU"/>
              </w:rPr>
              <w:t xml:space="preserve"> </w:t>
            </w:r>
            <w:r w:rsidR="0087728C" w:rsidRPr="00AA0213">
              <w:rPr>
                <w:rFonts w:ascii="Times New Roman" w:eastAsia="Times New Roman" w:hAnsi="Times New Roman" w:cs="Times New Roman"/>
                <w:color w:val="000000"/>
                <w:sz w:val="28"/>
                <w:szCs w:val="28"/>
                <w:lang w:val="uk-UA" w:eastAsia="ru-RU"/>
              </w:rPr>
              <w:t>гімназії</w:t>
            </w:r>
            <w:r w:rsidRPr="00AA0213">
              <w:rPr>
                <w:rFonts w:ascii="Times New Roman" w:eastAsia="Times New Roman" w:hAnsi="Times New Roman" w:cs="Times New Roman"/>
                <w:color w:val="000000"/>
                <w:sz w:val="28"/>
                <w:szCs w:val="28"/>
                <w:lang w:eastAsia="ru-RU"/>
              </w:rPr>
              <w:t xml:space="preserve"> на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н.р.</w:t>
            </w:r>
          </w:p>
        </w:tc>
        <w:tc>
          <w:tcPr>
            <w:tcW w:w="2603"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87728C"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6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22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Протокол виборних зборів</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AA0213" w:rsidRDefault="00C50B7D" w:rsidP="00C50B7D">
      <w:pPr>
        <w:spacing w:after="0" w:line="240" w:lineRule="auto"/>
        <w:rPr>
          <w:rFonts w:ascii="Times New Roman" w:eastAsia="Times New Roman" w:hAnsi="Times New Roman" w:cs="Times New Roman"/>
          <w:sz w:val="28"/>
          <w:szCs w:val="28"/>
          <w:lang w:eastAsia="ru-RU"/>
        </w:rPr>
      </w:pPr>
    </w:p>
    <w:tbl>
      <w:tblPr>
        <w:tblW w:w="15402" w:type="dxa"/>
        <w:tblInd w:w="-431" w:type="dxa"/>
        <w:tblCellMar>
          <w:top w:w="15" w:type="dxa"/>
          <w:left w:w="15" w:type="dxa"/>
          <w:bottom w:w="15" w:type="dxa"/>
          <w:right w:w="15" w:type="dxa"/>
        </w:tblCellMar>
        <w:tblLook w:val="04A0" w:firstRow="1" w:lastRow="0" w:firstColumn="1" w:lastColumn="0" w:noHBand="0" w:noVBand="1"/>
      </w:tblPr>
      <w:tblGrid>
        <w:gridCol w:w="1571"/>
        <w:gridCol w:w="141"/>
        <w:gridCol w:w="8349"/>
        <w:gridCol w:w="2556"/>
        <w:gridCol w:w="2718"/>
        <w:gridCol w:w="22"/>
        <w:gridCol w:w="36"/>
        <w:gridCol w:w="9"/>
      </w:tblGrid>
      <w:tr w:rsidR="00C50B7D" w:rsidRPr="00AA0213" w:rsidTr="00AA0213">
        <w:trPr>
          <w:gridAfter w:val="1"/>
          <w:wAfter w:w="9" w:type="dxa"/>
          <w:trHeight w:val="635"/>
        </w:trPr>
        <w:tc>
          <w:tcPr>
            <w:tcW w:w="1712"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lastRenderedPageBreak/>
              <w:t>Жовтень</w:t>
            </w: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firstLine="55"/>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Про відповідальність батьків або осіб, що їх заміняють, за вчинки неповнолітніх</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w:t>
            </w:r>
          </w:p>
          <w:p w:rsidR="00C50B7D" w:rsidRPr="00AA0213" w:rsidRDefault="00C50B7D" w:rsidP="00C50B7D">
            <w:pPr>
              <w:spacing w:before="43"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9" w:type="dxa"/>
          <w:trHeight w:val="471"/>
        </w:trPr>
        <w:tc>
          <w:tcPr>
            <w:tcW w:w="1712"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Грудень</w:t>
            </w: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Про стан роботи у школі зі зверненнями громадян за І півріччя 20</w:t>
            </w:r>
            <w:r w:rsidRPr="00AA0213">
              <w:rPr>
                <w:rFonts w:ascii="Times New Roman" w:eastAsia="Times New Roman" w:hAnsi="Times New Roman" w:cs="Times New Roman"/>
                <w:color w:val="000000"/>
                <w:sz w:val="28"/>
                <w:szCs w:val="28"/>
                <w:lang w:val="uk-UA" w:eastAsia="ru-RU"/>
              </w:rPr>
              <w:t>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року</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02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9" w:type="dxa"/>
          <w:trHeight w:val="1264"/>
        </w:trPr>
        <w:tc>
          <w:tcPr>
            <w:tcW w:w="1712"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Січень</w:t>
            </w: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95"/>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Вивчення</w:t>
            </w:r>
            <w:r w:rsidRPr="00AA0213">
              <w:rPr>
                <w:rFonts w:ascii="Times New Roman" w:eastAsia="Times New Roman" w:hAnsi="Times New Roman" w:cs="Times New Roman"/>
                <w:color w:val="000000"/>
                <w:sz w:val="28"/>
                <w:szCs w:val="28"/>
                <w:lang w:eastAsia="ru-RU"/>
              </w:rPr>
              <w:tab/>
              <w:t>умов</w:t>
            </w:r>
            <w:r w:rsidRPr="00AA0213">
              <w:rPr>
                <w:rFonts w:ascii="Times New Roman" w:eastAsia="Times New Roman" w:hAnsi="Times New Roman" w:cs="Times New Roman"/>
                <w:color w:val="000000"/>
                <w:sz w:val="28"/>
                <w:szCs w:val="28"/>
                <w:lang w:eastAsia="ru-RU"/>
              </w:rPr>
              <w:tab/>
              <w:t>сімейного</w:t>
            </w:r>
            <w:r w:rsidRPr="00AA0213">
              <w:rPr>
                <w:rFonts w:ascii="Times New Roman" w:eastAsia="Times New Roman" w:hAnsi="Times New Roman" w:cs="Times New Roman"/>
                <w:color w:val="000000"/>
                <w:sz w:val="28"/>
                <w:szCs w:val="28"/>
                <w:lang w:eastAsia="ru-RU"/>
              </w:rPr>
              <w:tab/>
              <w:t>виховання</w:t>
            </w:r>
            <w:r w:rsidRPr="00AA0213">
              <w:rPr>
                <w:rFonts w:ascii="Times New Roman" w:eastAsia="Times New Roman" w:hAnsi="Times New Roman" w:cs="Times New Roman"/>
                <w:color w:val="000000"/>
                <w:sz w:val="28"/>
                <w:szCs w:val="28"/>
                <w:lang w:eastAsia="ru-RU"/>
              </w:rPr>
              <w:tab/>
              <w:t>школярів,</w:t>
            </w:r>
            <w:r w:rsidRPr="00AA0213">
              <w:rPr>
                <w:rFonts w:ascii="Times New Roman" w:eastAsia="Times New Roman" w:hAnsi="Times New Roman" w:cs="Times New Roman"/>
                <w:color w:val="000000"/>
                <w:sz w:val="28"/>
                <w:szCs w:val="28"/>
                <w:lang w:eastAsia="ru-RU"/>
              </w:rPr>
              <w:tab/>
              <w:t>проведення обстеження матеріально-побутових умов дітей (1-</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0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 практичний психолог, класні</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керівники</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Акти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9" w:type="dxa"/>
          <w:trHeight w:val="635"/>
        </w:trPr>
        <w:tc>
          <w:tcPr>
            <w:tcW w:w="1712" w:type="dxa"/>
            <w:gridSpan w:val="2"/>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Травень</w:t>
            </w: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 Про організацію оздоровлення дітей в літній період</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w:t>
            </w:r>
          </w:p>
          <w:p w:rsidR="00C50B7D" w:rsidRPr="00AA0213" w:rsidRDefault="00C50B7D" w:rsidP="00C50B7D">
            <w:pPr>
              <w:spacing w:before="41"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9" w:type="dxa"/>
          <w:trHeight w:val="705"/>
        </w:trPr>
        <w:tc>
          <w:tcPr>
            <w:tcW w:w="1712" w:type="dxa"/>
            <w:gridSpan w:val="2"/>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43" w:right="9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2. Про стан роботи у </w:t>
            </w:r>
            <w:r w:rsidR="00DB1672" w:rsidRPr="00AA0213">
              <w:rPr>
                <w:rFonts w:ascii="Times New Roman" w:eastAsia="Times New Roman" w:hAnsi="Times New Roman" w:cs="Times New Roman"/>
                <w:color w:val="000000"/>
                <w:sz w:val="28"/>
                <w:szCs w:val="28"/>
                <w:lang w:val="uk-UA" w:eastAsia="ru-RU"/>
              </w:rPr>
              <w:t>гімназії</w:t>
            </w:r>
            <w:r w:rsidRPr="00AA0213">
              <w:rPr>
                <w:rFonts w:ascii="Times New Roman" w:eastAsia="Times New Roman" w:hAnsi="Times New Roman" w:cs="Times New Roman"/>
                <w:color w:val="000000"/>
                <w:sz w:val="28"/>
                <w:szCs w:val="28"/>
                <w:lang w:eastAsia="ru-RU"/>
              </w:rPr>
              <w:t xml:space="preserve"> зі зверненнями громадян за ІІ півріччя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 р.</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02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9" w:type="dxa"/>
          <w:trHeight w:val="758"/>
        </w:trPr>
        <w:tc>
          <w:tcPr>
            <w:tcW w:w="1712" w:type="dxa"/>
            <w:gridSpan w:val="2"/>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Організація туристичних та екскурсійних поїздок</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7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Адміністрація</w:t>
            </w:r>
            <w:r w:rsidR="00DB1672"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педагогічний</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колектив</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gridAfter w:val="1"/>
          <w:wAfter w:w="9" w:type="dxa"/>
          <w:trHeight w:val="952"/>
        </w:trPr>
        <w:tc>
          <w:tcPr>
            <w:tcW w:w="1712" w:type="dxa"/>
            <w:gridSpan w:val="2"/>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349"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4. Проведення комплексу заходів «Літо – з метою попередження правопорушень серед здобувачів освіти»</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директора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 класні керівники</w:t>
            </w:r>
          </w:p>
        </w:tc>
        <w:tc>
          <w:tcPr>
            <w:tcW w:w="274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107" w:right="73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Реєстрація інструктажів із</w:t>
            </w:r>
            <w:r w:rsidR="00DB1672"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здобувачами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AA0213">
        <w:trPr>
          <w:trHeight w:val="369"/>
        </w:trPr>
        <w:tc>
          <w:tcPr>
            <w:tcW w:w="15402" w:type="dxa"/>
            <w:gridSpan w:val="8"/>
            <w:tcBorders>
              <w:top w:val="single" w:sz="4" w:space="0" w:color="000000"/>
              <w:left w:val="single" w:sz="4" w:space="0" w:color="000000"/>
              <w:bottom w:val="single" w:sz="4" w:space="0" w:color="000000"/>
              <w:right w:val="single" w:sz="4" w:space="0" w:color="000000"/>
            </w:tcBorders>
            <w:shd w:val="clear" w:color="auto" w:fill="FFFF00"/>
            <w:hideMark/>
          </w:tcPr>
          <w:p w:rsidR="00AA0213" w:rsidRPr="00AA0213" w:rsidRDefault="00AA0213" w:rsidP="00C50B7D">
            <w:pPr>
              <w:spacing w:after="0" w:line="240" w:lineRule="auto"/>
              <w:ind w:left="1241"/>
              <w:rPr>
                <w:rFonts w:ascii="Times New Roman" w:eastAsia="Times New Roman" w:hAnsi="Times New Roman" w:cs="Times New Roman"/>
                <w:color w:val="000000"/>
                <w:sz w:val="32"/>
                <w:szCs w:val="32"/>
                <w:lang w:eastAsia="ru-RU"/>
              </w:rPr>
            </w:pPr>
          </w:p>
          <w:p w:rsidR="00AA0213" w:rsidRDefault="00C50B7D" w:rsidP="00AA0213">
            <w:pPr>
              <w:spacing w:after="0" w:line="240" w:lineRule="auto"/>
              <w:ind w:left="1241"/>
              <w:jc w:val="center"/>
              <w:rPr>
                <w:rFonts w:ascii="Times New Roman" w:eastAsia="Times New Roman" w:hAnsi="Times New Roman" w:cs="Times New Roman"/>
                <w:b/>
                <w:bCs/>
                <w:color w:val="002060"/>
                <w:sz w:val="32"/>
                <w:szCs w:val="32"/>
                <w:lang w:eastAsia="ru-RU"/>
              </w:rPr>
            </w:pPr>
            <w:r w:rsidRPr="00AA0213">
              <w:rPr>
                <w:rFonts w:ascii="Times New Roman" w:eastAsia="Times New Roman" w:hAnsi="Times New Roman" w:cs="Times New Roman"/>
                <w:b/>
                <w:bCs/>
                <w:color w:val="002060"/>
                <w:sz w:val="32"/>
                <w:szCs w:val="32"/>
                <w:lang w:eastAsia="ru-RU"/>
              </w:rPr>
              <w:t>Організація педагогічної діяльності та навчання здобувачів освіти на</w:t>
            </w:r>
          </w:p>
          <w:p w:rsidR="00C50B7D" w:rsidRPr="00AA0213" w:rsidRDefault="00C50B7D" w:rsidP="00AA0213">
            <w:pPr>
              <w:spacing w:after="0" w:line="240" w:lineRule="auto"/>
              <w:ind w:left="1241"/>
              <w:jc w:val="center"/>
              <w:rPr>
                <w:rFonts w:ascii="Times New Roman" w:eastAsia="Times New Roman" w:hAnsi="Times New Roman" w:cs="Times New Roman"/>
                <w:b/>
                <w:bCs/>
                <w:color w:val="002060"/>
                <w:sz w:val="32"/>
                <w:szCs w:val="32"/>
                <w:lang w:eastAsia="ru-RU"/>
              </w:rPr>
            </w:pPr>
            <w:r w:rsidRPr="00AA0213">
              <w:rPr>
                <w:rFonts w:ascii="Times New Roman" w:eastAsia="Times New Roman" w:hAnsi="Times New Roman" w:cs="Times New Roman"/>
                <w:b/>
                <w:bCs/>
                <w:color w:val="002060"/>
                <w:sz w:val="32"/>
                <w:szCs w:val="32"/>
                <w:lang w:eastAsia="ru-RU"/>
              </w:rPr>
              <w:t>засадах академічної доброчесності</w:t>
            </w:r>
          </w:p>
          <w:p w:rsidR="00AA0213" w:rsidRPr="00AA0213" w:rsidRDefault="00AA0213" w:rsidP="00C50B7D">
            <w:pPr>
              <w:spacing w:after="0" w:line="240" w:lineRule="auto"/>
              <w:ind w:left="1241"/>
              <w:rPr>
                <w:rFonts w:ascii="Times New Roman" w:eastAsia="Times New Roman" w:hAnsi="Times New Roman" w:cs="Times New Roman"/>
                <w:b/>
                <w:bCs/>
                <w:color w:val="002060"/>
                <w:sz w:val="32"/>
                <w:szCs w:val="32"/>
                <w:lang w:eastAsia="ru-RU"/>
              </w:rPr>
            </w:pPr>
          </w:p>
          <w:p w:rsidR="00AA0213" w:rsidRPr="00AA0213" w:rsidRDefault="00AA0213" w:rsidP="00C50B7D">
            <w:pPr>
              <w:spacing w:after="0" w:line="240" w:lineRule="auto"/>
              <w:ind w:left="1241"/>
              <w:rPr>
                <w:rFonts w:ascii="Times New Roman" w:eastAsia="Times New Roman" w:hAnsi="Times New Roman" w:cs="Times New Roman"/>
                <w:sz w:val="32"/>
                <w:szCs w:val="32"/>
                <w:lang w:eastAsia="ru-RU"/>
              </w:rPr>
            </w:pPr>
          </w:p>
        </w:tc>
      </w:tr>
      <w:tr w:rsidR="00C50B7D" w:rsidRPr="00AA0213" w:rsidTr="00AA0213">
        <w:trPr>
          <w:trHeight w:val="635"/>
        </w:trPr>
        <w:tc>
          <w:tcPr>
            <w:tcW w:w="157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Серпень</w:t>
            </w:r>
          </w:p>
        </w:tc>
        <w:tc>
          <w:tcPr>
            <w:tcW w:w="849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Опрацювання Закону України «Про запобігання корупції»</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381" w:right="35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Заступник з </w:t>
            </w:r>
            <w:r w:rsidR="00DB1672" w:rsidRPr="00AA0213">
              <w:rPr>
                <w:rFonts w:ascii="Times New Roman" w:eastAsia="Times New Roman" w:hAnsi="Times New Roman" w:cs="Times New Roman"/>
                <w:color w:val="000000"/>
                <w:sz w:val="28"/>
                <w:szCs w:val="28"/>
                <w:lang w:val="uk-UA" w:eastAsia="ru-RU"/>
              </w:rPr>
              <w:t>Н</w:t>
            </w:r>
            <w:r w:rsidRPr="00AA0213">
              <w:rPr>
                <w:rFonts w:ascii="Times New Roman" w:eastAsia="Times New Roman" w:hAnsi="Times New Roman" w:cs="Times New Roman"/>
                <w:color w:val="000000"/>
                <w:sz w:val="28"/>
                <w:szCs w:val="28"/>
                <w:lang w:eastAsia="ru-RU"/>
              </w:rPr>
              <w:t>ВР</w:t>
            </w:r>
          </w:p>
        </w:tc>
        <w:tc>
          <w:tcPr>
            <w:tcW w:w="2718"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w:t>
            </w:r>
          </w:p>
          <w:p w:rsidR="00C50B7D" w:rsidRPr="00AA0213" w:rsidRDefault="00C50B7D" w:rsidP="00C50B7D">
            <w:pPr>
              <w:spacing w:before="43"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директорові</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1073"/>
        </w:trPr>
        <w:tc>
          <w:tcPr>
            <w:tcW w:w="157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Вересень</w:t>
            </w:r>
          </w:p>
        </w:tc>
        <w:tc>
          <w:tcPr>
            <w:tcW w:w="849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68"/>
              <w:rPr>
                <w:rFonts w:ascii="Times New Roman" w:eastAsia="Times New Roman" w:hAnsi="Times New Roman" w:cs="Times New Roman"/>
                <w:sz w:val="28"/>
                <w:szCs w:val="28"/>
                <w:lang w:val="uk-UA" w:eastAsia="ru-RU"/>
              </w:rPr>
            </w:pPr>
            <w:r w:rsidRPr="00AA0213">
              <w:rPr>
                <w:rFonts w:ascii="Times New Roman" w:eastAsia="Times New Roman" w:hAnsi="Times New Roman" w:cs="Times New Roman"/>
                <w:color w:val="000000"/>
                <w:sz w:val="28"/>
                <w:szCs w:val="28"/>
                <w:lang w:eastAsia="ru-RU"/>
              </w:rPr>
              <w:t>Про стан використання дозволених навчальних програм, підручників в ході викладання навчальних дисциплін</w:t>
            </w:r>
            <w:r w:rsidR="00AA0213">
              <w:rPr>
                <w:rFonts w:ascii="Times New Roman" w:eastAsia="Times New Roman" w:hAnsi="Times New Roman" w:cs="Times New Roman"/>
                <w:color w:val="000000"/>
                <w:sz w:val="28"/>
                <w:szCs w:val="28"/>
                <w:lang w:val="uk-UA" w:eastAsia="ru-RU"/>
              </w:rPr>
              <w:t>.</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33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 вчителі</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lastRenderedPageBreak/>
              <w:t>предметники</w:t>
            </w:r>
          </w:p>
        </w:tc>
        <w:tc>
          <w:tcPr>
            <w:tcW w:w="2718"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02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lastRenderedPageBreak/>
              <w:t>Нарада при директорові</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952"/>
        </w:trPr>
        <w:tc>
          <w:tcPr>
            <w:tcW w:w="157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Жовтень</w:t>
            </w:r>
          </w:p>
        </w:tc>
        <w:tc>
          <w:tcPr>
            <w:tcW w:w="8490" w:type="dxa"/>
            <w:gridSpan w:val="2"/>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1.Працелюбність – основна вимога академічної доброчесності</w:t>
            </w:r>
          </w:p>
        </w:tc>
        <w:tc>
          <w:tcPr>
            <w:tcW w:w="2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322"/>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класні керівники</w:t>
            </w:r>
          </w:p>
        </w:tc>
        <w:tc>
          <w:tcPr>
            <w:tcW w:w="2718"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02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 директорові</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AA0213" w:rsidRDefault="00C50B7D" w:rsidP="00C50B7D">
      <w:pPr>
        <w:spacing w:after="0" w:line="240" w:lineRule="auto"/>
        <w:rPr>
          <w:rFonts w:ascii="Times New Roman" w:eastAsia="Times New Roman" w:hAnsi="Times New Roman" w:cs="Times New Roman"/>
          <w:sz w:val="28"/>
          <w:szCs w:val="28"/>
          <w:lang w:eastAsia="ru-RU"/>
        </w:rPr>
      </w:pPr>
    </w:p>
    <w:tbl>
      <w:tblPr>
        <w:tblW w:w="15500" w:type="dxa"/>
        <w:tblInd w:w="-431" w:type="dxa"/>
        <w:tblCellMar>
          <w:top w:w="15" w:type="dxa"/>
          <w:left w:w="15" w:type="dxa"/>
          <w:bottom w:w="15" w:type="dxa"/>
          <w:right w:w="15" w:type="dxa"/>
        </w:tblCellMar>
        <w:tblLook w:val="04A0" w:firstRow="1" w:lastRow="0" w:firstColumn="1" w:lastColumn="0" w:noHBand="0" w:noVBand="1"/>
      </w:tblPr>
      <w:tblGrid>
        <w:gridCol w:w="1556"/>
        <w:gridCol w:w="8442"/>
        <w:gridCol w:w="2761"/>
        <w:gridCol w:w="2705"/>
        <w:gridCol w:w="36"/>
      </w:tblGrid>
      <w:tr w:rsidR="00C50B7D" w:rsidRPr="00AA0213" w:rsidTr="00AA0213">
        <w:trPr>
          <w:trHeight w:val="318"/>
        </w:trPr>
        <w:tc>
          <w:tcPr>
            <w:tcW w:w="1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1 – </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Учнівський всеобуч</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80"/>
        </w:trPr>
        <w:tc>
          <w:tcPr>
            <w:tcW w:w="1556"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127"/>
              <w:rPr>
                <w:rFonts w:ascii="Times New Roman" w:eastAsia="Times New Roman" w:hAnsi="Times New Roman" w:cs="Times New Roman"/>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53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Круглий стіл «Запобігання та протидія академічному плагіату у ЗЗСО»</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Голови МО</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Засідання педагогічної</w:t>
            </w:r>
          </w:p>
          <w:p w:rsidR="00C50B7D" w:rsidRPr="00AA0213" w:rsidRDefault="00C50B7D" w:rsidP="00C50B7D">
            <w:pPr>
              <w:spacing w:before="37"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760"/>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22"/>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«Страйкплагіаризм»</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7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Заступники директора з НВР</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Пам’ятка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782"/>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05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Чесність- найважливіша умова успішного навчання. Створення правил чесного навчання</w:t>
            </w:r>
          </w:p>
        </w:tc>
        <w:tc>
          <w:tcPr>
            <w:tcW w:w="2761" w:type="dxa"/>
            <w:tcBorders>
              <w:top w:val="single" w:sz="4" w:space="0" w:color="000000"/>
              <w:left w:val="single" w:sz="4" w:space="0" w:color="000000"/>
              <w:bottom w:val="single" w:sz="4" w:space="0" w:color="000000"/>
              <w:right w:val="single" w:sz="4" w:space="0" w:color="000000"/>
            </w:tcBorders>
            <w:hideMark/>
          </w:tcPr>
          <w:p w:rsidR="00AA0213" w:rsidRDefault="00C50B7D" w:rsidP="00DB1672">
            <w:pPr>
              <w:spacing w:after="0" w:line="240" w:lineRule="auto"/>
              <w:ind w:left="107" w:right="139"/>
              <w:rPr>
                <w:rFonts w:ascii="Times New Roman" w:eastAsia="Times New Roman" w:hAnsi="Times New Roman" w:cs="Times New Roman"/>
                <w:color w:val="000000"/>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r w:rsidR="00DB1672"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 xml:space="preserve">класні керівники </w:t>
            </w:r>
          </w:p>
          <w:p w:rsidR="00C50B7D" w:rsidRPr="00AA0213" w:rsidRDefault="00C50B7D" w:rsidP="00DB1672">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Пам’ятка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96"/>
        </w:trPr>
        <w:tc>
          <w:tcPr>
            <w:tcW w:w="1556"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Грудень</w:t>
            </w: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ight="12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1.Про підсумки роботи з обдарованими учнями за І семестр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н.р.</w:t>
            </w:r>
          </w:p>
        </w:tc>
        <w:tc>
          <w:tcPr>
            <w:tcW w:w="2761" w:type="dxa"/>
            <w:tcBorders>
              <w:top w:val="single" w:sz="4" w:space="0" w:color="000000"/>
              <w:left w:val="single" w:sz="4" w:space="0" w:color="000000"/>
              <w:bottom w:val="single" w:sz="4" w:space="0" w:color="000000"/>
              <w:right w:val="single" w:sz="4" w:space="0" w:color="000000"/>
            </w:tcBorders>
            <w:hideMark/>
          </w:tcPr>
          <w:p w:rsidR="00DB1672" w:rsidRPr="00AA0213" w:rsidRDefault="00C50B7D" w:rsidP="00DB1672">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59"/>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24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2.Про результати перевірки виконання єдиних вимог щодо перевірки та ведення зошитів з української мови, іноземної мови, математики, зарубіжної літератури</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25"/>
        </w:trPr>
        <w:tc>
          <w:tcPr>
            <w:tcW w:w="1556"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Січень</w:t>
            </w: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83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1.Про підсумки проведення І етапу Всеукраїнських учнівських олімпіад</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15"/>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34"/>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ight="378"/>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Аналіз навчальних досягнень учнів школи за І семестр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val="uk-UA" w:eastAsia="ru-RU"/>
              </w:rPr>
              <w:t xml:space="preserve"> </w:t>
            </w:r>
            <w:r w:rsidRPr="00AA0213">
              <w:rPr>
                <w:rFonts w:ascii="Times New Roman" w:eastAsia="Times New Roman" w:hAnsi="Times New Roman" w:cs="Times New Roman"/>
                <w:color w:val="000000"/>
                <w:sz w:val="28"/>
                <w:szCs w:val="28"/>
                <w:lang w:eastAsia="ru-RU"/>
              </w:rPr>
              <w:t>навчального року за результатами семестрових оцінок</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E85644" w:rsidRDefault="00C50B7D" w:rsidP="00E85644">
            <w:pPr>
              <w:spacing w:after="0" w:line="240" w:lineRule="auto"/>
              <w:ind w:left="107" w:right="139"/>
              <w:rPr>
                <w:rFonts w:ascii="Times New Roman" w:eastAsia="Times New Roman" w:hAnsi="Times New Roman" w:cs="Times New Roman"/>
                <w:sz w:val="28"/>
                <w:szCs w:val="28"/>
                <w:lang w:val="uk-UA"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123"/>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372"/>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Про підсумки перевірки ведення класних журналів</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13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49"/>
        </w:trPr>
        <w:tc>
          <w:tcPr>
            <w:tcW w:w="1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lastRenderedPageBreak/>
              <w:t>Лютий</w:t>
            </w: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Толерантність – запорука академічної доброчесності</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6" w:right="515" w:hanging="56"/>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Класні керівники 1-</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Учнівський всеобуч</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635"/>
        </w:trPr>
        <w:tc>
          <w:tcPr>
            <w:tcW w:w="1556"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AA0213">
              <w:rPr>
                <w:rFonts w:ascii="Times New Roman" w:eastAsia="Times New Roman" w:hAnsi="Times New Roman" w:cs="Times New Roman"/>
                <w:b/>
                <w:bCs/>
                <w:i/>
                <w:iCs/>
                <w:color w:val="000000"/>
                <w:sz w:val="28"/>
                <w:szCs w:val="28"/>
                <w:lang w:eastAsia="ru-RU"/>
              </w:rPr>
              <w:t>Березень</w:t>
            </w:r>
          </w:p>
        </w:tc>
        <w:tc>
          <w:tcPr>
            <w:tcW w:w="8442"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16"/>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1.Моральність – теж учинок. Розроблення кодексу честі учнів класу</w:t>
            </w:r>
          </w:p>
        </w:tc>
        <w:tc>
          <w:tcPr>
            <w:tcW w:w="276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Класні керівники</w:t>
            </w:r>
          </w:p>
          <w:p w:rsidR="00C50B7D" w:rsidRPr="00AA0213" w:rsidRDefault="00C50B7D" w:rsidP="00C50B7D">
            <w:pPr>
              <w:spacing w:before="41" w:after="0" w:line="240" w:lineRule="auto"/>
              <w:ind w:left="16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w:t>
            </w:r>
          </w:p>
        </w:tc>
        <w:tc>
          <w:tcPr>
            <w:tcW w:w="27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Учнівський всеобуч</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AA0213" w:rsidRDefault="00C50B7D" w:rsidP="00C50B7D">
      <w:pPr>
        <w:spacing w:after="0" w:line="240" w:lineRule="auto"/>
        <w:rPr>
          <w:rFonts w:ascii="Times New Roman" w:eastAsia="Times New Roman" w:hAnsi="Times New Roman" w:cs="Times New Roman"/>
          <w:sz w:val="28"/>
          <w:szCs w:val="28"/>
          <w:lang w:eastAsia="ru-RU"/>
        </w:rPr>
      </w:pPr>
    </w:p>
    <w:tbl>
      <w:tblPr>
        <w:tblW w:w="15330" w:type="dxa"/>
        <w:tblInd w:w="-431" w:type="dxa"/>
        <w:tblLayout w:type="fixed"/>
        <w:tblCellMar>
          <w:top w:w="15" w:type="dxa"/>
          <w:left w:w="15" w:type="dxa"/>
          <w:bottom w:w="15" w:type="dxa"/>
          <w:right w:w="15" w:type="dxa"/>
        </w:tblCellMar>
        <w:tblLook w:val="04A0" w:firstRow="1" w:lastRow="0" w:firstColumn="1" w:lastColumn="0" w:noHBand="0" w:noVBand="1"/>
      </w:tblPr>
      <w:tblGrid>
        <w:gridCol w:w="1560"/>
        <w:gridCol w:w="8505"/>
        <w:gridCol w:w="2694"/>
        <w:gridCol w:w="2521"/>
        <w:gridCol w:w="50"/>
      </w:tblGrid>
      <w:tr w:rsidR="00C50B7D" w:rsidRPr="00AA0213" w:rsidTr="00AA0213">
        <w:trPr>
          <w:trHeight w:val="700"/>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125" w:hanging="125"/>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Про визначення предметів за вибором на ДПА</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w:t>
            </w:r>
          </w:p>
          <w:p w:rsidR="00C50B7D" w:rsidRPr="00AA0213" w:rsidRDefault="00C50B7D" w:rsidP="00C50B7D">
            <w:pPr>
              <w:spacing w:before="9" w:after="0" w:line="240" w:lineRule="auto"/>
              <w:ind w:left="107" w:right="33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директора з НВР</w:t>
            </w:r>
          </w:p>
        </w:tc>
        <w:tc>
          <w:tcPr>
            <w:tcW w:w="252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5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Засідання педагогічної ради</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E85644">
        <w:trPr>
          <w:trHeight w:val="67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Про ознайомлення з нормативною документацією щодо закінчення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навчального року</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Адміністрація ЗО</w:t>
            </w:r>
          </w:p>
        </w:tc>
        <w:tc>
          <w:tcPr>
            <w:tcW w:w="252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24" w:right="117"/>
              <w:jc w:val="center"/>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Інструктивна нарада</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952"/>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Квітень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 Книжкова виставка «Охорона інтелектуальної власності та запобігання поширенню плагіату», присвячена Міжнародному дню інтелектуальної власності (квітень-травень 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р.)</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107" w:right="81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Завідувач бібліотекою</w:t>
            </w:r>
          </w:p>
        </w:tc>
        <w:tc>
          <w:tcPr>
            <w:tcW w:w="252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24" w:right="114"/>
              <w:jc w:val="center"/>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68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774"/>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 Онлайн-курс з медіаграмотності, зорієнтований на попередження загроз дезінформації від мережі ІНТЕРНЕТ</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411"/>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521" w:type="dxa"/>
            <w:tcBorders>
              <w:top w:val="single" w:sz="4" w:space="0" w:color="000000"/>
              <w:left w:val="single" w:sz="4" w:space="0" w:color="000000"/>
              <w:bottom w:val="single" w:sz="4" w:space="0" w:color="000000"/>
              <w:right w:val="single" w:sz="4" w:space="0" w:color="000000"/>
            </w:tcBorders>
            <w:hideMark/>
          </w:tcPr>
          <w:p w:rsidR="00E85644" w:rsidRPr="00AA0213" w:rsidRDefault="00C50B7D" w:rsidP="00E85644">
            <w:pPr>
              <w:spacing w:after="0" w:line="240" w:lineRule="auto"/>
              <w:ind w:left="156" w:right="149" w:hanging="8"/>
              <w:jc w:val="center"/>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 xml:space="preserve">Нарада при директорові </w:t>
            </w:r>
          </w:p>
          <w:p w:rsidR="00C50B7D" w:rsidRPr="00AA0213" w:rsidRDefault="00C50B7D" w:rsidP="00C50B7D">
            <w:pPr>
              <w:spacing w:after="0" w:line="240" w:lineRule="auto"/>
              <w:ind w:left="124" w:right="115"/>
              <w:jc w:val="center"/>
              <w:rPr>
                <w:rFonts w:ascii="Times New Roman" w:eastAsia="Times New Roman" w:hAnsi="Times New Roman" w:cs="Times New Roman"/>
                <w:sz w:val="28"/>
                <w:szCs w:val="28"/>
                <w:lang w:eastAsia="ru-RU"/>
              </w:rPr>
            </w:pP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3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714"/>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3. Моя шкільна наука: аналізуємо здобутки та прорахунки, визначаємося із життєвими пріоритетами</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107" w:right="81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Завідувач бібліотекою</w:t>
            </w:r>
          </w:p>
        </w:tc>
        <w:tc>
          <w:tcPr>
            <w:tcW w:w="252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24" w:right="113"/>
              <w:jc w:val="center"/>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Презентація</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51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07" w:right="360"/>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2.Про результати підсумкових контрольних робіт учнів 5-</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-х класів за завданнями адміністрації</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234" w:firstLine="362"/>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52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24" w:right="115"/>
              <w:jc w:val="center"/>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r w:rsidR="00C50B7D" w:rsidRPr="00AA0213" w:rsidTr="00AA0213">
        <w:trPr>
          <w:trHeight w:val="952"/>
        </w:trPr>
        <w:tc>
          <w:tcPr>
            <w:tcW w:w="156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Травень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FB7B77">
            <w:pPr>
              <w:spacing w:after="0" w:line="240" w:lineRule="auto"/>
              <w:ind w:left="107" w:right="8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1. Про аналіз відвідування учнями 1-</w:t>
            </w:r>
            <w:r w:rsidR="00DB1672" w:rsidRPr="00AA0213">
              <w:rPr>
                <w:rFonts w:ascii="Times New Roman" w:eastAsia="Times New Roman" w:hAnsi="Times New Roman" w:cs="Times New Roman"/>
                <w:color w:val="000000"/>
                <w:sz w:val="28"/>
                <w:szCs w:val="28"/>
                <w:lang w:val="uk-UA" w:eastAsia="ru-RU"/>
              </w:rPr>
              <w:t>9</w:t>
            </w:r>
            <w:r w:rsidRPr="00AA0213">
              <w:rPr>
                <w:rFonts w:ascii="Times New Roman" w:eastAsia="Times New Roman" w:hAnsi="Times New Roman" w:cs="Times New Roman"/>
                <w:color w:val="000000"/>
                <w:sz w:val="28"/>
                <w:szCs w:val="28"/>
                <w:lang w:eastAsia="ru-RU"/>
              </w:rPr>
              <w:t xml:space="preserve"> класів навчальних занять за 202</w:t>
            </w:r>
            <w:r w:rsidR="00FB7B77">
              <w:rPr>
                <w:rFonts w:ascii="Times New Roman" w:eastAsia="Times New Roman" w:hAnsi="Times New Roman" w:cs="Times New Roman"/>
                <w:color w:val="000000"/>
                <w:sz w:val="28"/>
                <w:szCs w:val="28"/>
                <w:lang w:val="uk-UA" w:eastAsia="ru-RU"/>
              </w:rPr>
              <w:t>5</w:t>
            </w:r>
            <w:r w:rsidRPr="00AA0213">
              <w:rPr>
                <w:rFonts w:ascii="Times New Roman" w:eastAsia="Times New Roman" w:hAnsi="Times New Roman" w:cs="Times New Roman"/>
                <w:color w:val="000000"/>
                <w:sz w:val="28"/>
                <w:szCs w:val="28"/>
                <w:lang w:eastAsia="ru-RU"/>
              </w:rPr>
              <w:t>-202</w:t>
            </w:r>
            <w:r w:rsidR="00FB7B77">
              <w:rPr>
                <w:rFonts w:ascii="Times New Roman" w:eastAsia="Times New Roman" w:hAnsi="Times New Roman" w:cs="Times New Roman"/>
                <w:color w:val="000000"/>
                <w:sz w:val="28"/>
                <w:szCs w:val="28"/>
                <w:lang w:val="uk-UA" w:eastAsia="ru-RU"/>
              </w:rPr>
              <w:t>6</w:t>
            </w:r>
            <w:r w:rsidRPr="00AA0213">
              <w:rPr>
                <w:rFonts w:ascii="Times New Roman" w:eastAsia="Times New Roman" w:hAnsi="Times New Roman" w:cs="Times New Roman"/>
                <w:color w:val="000000"/>
                <w:sz w:val="28"/>
                <w:szCs w:val="28"/>
                <w:lang w:eastAsia="ru-RU"/>
              </w:rPr>
              <w:t xml:space="preserve"> н.р.</w:t>
            </w:r>
          </w:p>
        </w:tc>
        <w:tc>
          <w:tcPr>
            <w:tcW w:w="2694"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DB1672">
            <w:pPr>
              <w:spacing w:after="0" w:line="240" w:lineRule="auto"/>
              <w:ind w:left="107" w:right="349"/>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Заступник директора з НВР</w:t>
            </w:r>
          </w:p>
        </w:tc>
        <w:tc>
          <w:tcPr>
            <w:tcW w:w="2521"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ind w:left="124" w:right="115"/>
              <w:jc w:val="center"/>
              <w:rPr>
                <w:rFonts w:ascii="Times New Roman" w:eastAsia="Times New Roman" w:hAnsi="Times New Roman" w:cs="Times New Roman"/>
                <w:sz w:val="28"/>
                <w:szCs w:val="28"/>
                <w:lang w:eastAsia="ru-RU"/>
              </w:rPr>
            </w:pPr>
            <w:r w:rsidRPr="00AA0213">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AA0213" w:rsidRDefault="00C50B7D" w:rsidP="00C50B7D">
            <w:pPr>
              <w:spacing w:after="0" w:line="240" w:lineRule="auto"/>
              <w:rPr>
                <w:rFonts w:ascii="Times New Roman" w:eastAsia="Times New Roman" w:hAnsi="Times New Roman" w:cs="Times New Roman"/>
                <w:sz w:val="28"/>
                <w:szCs w:val="28"/>
                <w:lang w:eastAsia="ru-RU"/>
              </w:rPr>
            </w:pPr>
          </w:p>
        </w:tc>
      </w:tr>
    </w:tbl>
    <w:p w:rsidR="003E2CDF" w:rsidRDefault="003E2CDF" w:rsidP="00DB1672">
      <w:pPr>
        <w:spacing w:before="235" w:after="0" w:line="240" w:lineRule="auto"/>
        <w:ind w:right="2231"/>
        <w:outlineLvl w:val="2"/>
        <w:rPr>
          <w:rFonts w:ascii="Times New Roman" w:eastAsia="Times New Roman" w:hAnsi="Times New Roman" w:cs="Times New Roman"/>
          <w:color w:val="000000"/>
          <w:sz w:val="28"/>
          <w:szCs w:val="28"/>
          <w:lang w:eastAsia="ru-RU"/>
        </w:rPr>
      </w:pPr>
    </w:p>
    <w:p w:rsidR="00130BBF" w:rsidRDefault="00130BBF" w:rsidP="00DB1672">
      <w:pPr>
        <w:spacing w:before="235" w:after="0" w:line="240" w:lineRule="auto"/>
        <w:ind w:right="2231"/>
        <w:outlineLvl w:val="2"/>
        <w:rPr>
          <w:rFonts w:ascii="Times New Roman" w:eastAsia="Times New Roman" w:hAnsi="Times New Roman" w:cs="Times New Roman"/>
          <w:color w:val="000000"/>
          <w:sz w:val="28"/>
          <w:szCs w:val="28"/>
          <w:lang w:eastAsia="ru-RU"/>
        </w:rPr>
      </w:pPr>
    </w:p>
    <w:p w:rsidR="00130BBF" w:rsidRDefault="00130BBF" w:rsidP="00DB1672">
      <w:pPr>
        <w:spacing w:before="235" w:after="0" w:line="240" w:lineRule="auto"/>
        <w:ind w:right="2231"/>
        <w:outlineLvl w:val="2"/>
        <w:rPr>
          <w:rFonts w:ascii="Times New Roman" w:eastAsia="Times New Roman" w:hAnsi="Times New Roman" w:cs="Times New Roman"/>
          <w:color w:val="000000"/>
          <w:sz w:val="28"/>
          <w:szCs w:val="28"/>
          <w:lang w:eastAsia="ru-RU"/>
        </w:rPr>
      </w:pPr>
    </w:p>
    <w:p w:rsidR="00130BBF" w:rsidRDefault="00130BBF" w:rsidP="00DB1672">
      <w:pPr>
        <w:spacing w:before="235" w:after="0" w:line="240" w:lineRule="auto"/>
        <w:ind w:right="2231"/>
        <w:outlineLvl w:val="2"/>
        <w:rPr>
          <w:rFonts w:ascii="Times New Roman" w:eastAsia="Times New Roman" w:hAnsi="Times New Roman" w:cs="Times New Roman"/>
          <w:color w:val="000000"/>
          <w:sz w:val="28"/>
          <w:szCs w:val="28"/>
          <w:lang w:eastAsia="ru-RU"/>
        </w:rPr>
      </w:pPr>
    </w:p>
    <w:p w:rsidR="00130BBF" w:rsidRDefault="00130BBF" w:rsidP="00DB1672">
      <w:pPr>
        <w:spacing w:before="235" w:after="0" w:line="240" w:lineRule="auto"/>
        <w:ind w:right="2231"/>
        <w:outlineLvl w:val="2"/>
        <w:rPr>
          <w:rFonts w:ascii="Times New Roman" w:eastAsia="Times New Roman" w:hAnsi="Times New Roman" w:cs="Times New Roman"/>
          <w:color w:val="000000"/>
          <w:sz w:val="28"/>
          <w:szCs w:val="28"/>
          <w:lang w:eastAsia="ru-RU"/>
        </w:rPr>
      </w:pPr>
    </w:p>
    <w:p w:rsidR="00C50B7D" w:rsidRPr="002530BC" w:rsidRDefault="00C50B7D" w:rsidP="00C50B7D">
      <w:pPr>
        <w:spacing w:before="235" w:after="0" w:line="240" w:lineRule="auto"/>
        <w:ind w:left="1322" w:right="2231"/>
        <w:jc w:val="center"/>
        <w:outlineLvl w:val="2"/>
        <w:rPr>
          <w:rFonts w:ascii="Times New Roman" w:eastAsia="Times New Roman" w:hAnsi="Times New Roman" w:cs="Times New Roman"/>
          <w:b/>
          <w:bCs/>
          <w:sz w:val="36"/>
          <w:szCs w:val="36"/>
          <w:lang w:eastAsia="ru-RU"/>
        </w:rPr>
      </w:pPr>
      <w:r w:rsidRPr="002530BC">
        <w:rPr>
          <w:rFonts w:ascii="Times New Roman" w:eastAsia="Times New Roman" w:hAnsi="Times New Roman" w:cs="Times New Roman"/>
          <w:b/>
          <w:bCs/>
          <w:color w:val="000000"/>
          <w:sz w:val="36"/>
          <w:szCs w:val="36"/>
          <w:lang w:eastAsia="ru-RU"/>
        </w:rPr>
        <w:lastRenderedPageBreak/>
        <w:t>Управлінські процеси закладу освіти</w:t>
      </w:r>
    </w:p>
    <w:p w:rsidR="00C50B7D" w:rsidRPr="00C50B7D" w:rsidRDefault="00C50B7D" w:rsidP="00C50B7D">
      <w:pPr>
        <w:spacing w:after="0" w:line="240" w:lineRule="auto"/>
        <w:rPr>
          <w:rFonts w:ascii="Times New Roman" w:eastAsia="Times New Roman" w:hAnsi="Times New Roman" w:cs="Times New Roman"/>
          <w:sz w:val="24"/>
          <w:szCs w:val="24"/>
          <w:lang w:eastAsia="ru-RU"/>
        </w:rPr>
      </w:pPr>
    </w:p>
    <w:tbl>
      <w:tblPr>
        <w:tblW w:w="15183" w:type="dxa"/>
        <w:tblInd w:w="-289" w:type="dxa"/>
        <w:tblCellMar>
          <w:top w:w="15" w:type="dxa"/>
          <w:left w:w="15" w:type="dxa"/>
          <w:bottom w:w="15" w:type="dxa"/>
          <w:right w:w="15" w:type="dxa"/>
        </w:tblCellMar>
        <w:tblLook w:val="04A0" w:firstRow="1" w:lastRow="0" w:firstColumn="1" w:lastColumn="0" w:noHBand="0" w:noVBand="1"/>
      </w:tblPr>
      <w:tblGrid>
        <w:gridCol w:w="1418"/>
        <w:gridCol w:w="8505"/>
        <w:gridCol w:w="2410"/>
        <w:gridCol w:w="2793"/>
        <w:gridCol w:w="36"/>
        <w:gridCol w:w="21"/>
      </w:tblGrid>
      <w:tr w:rsidR="00C50B7D" w:rsidRPr="00C50B7D" w:rsidTr="00DB1672">
        <w:trPr>
          <w:trHeight w:val="741"/>
        </w:trPr>
        <w:tc>
          <w:tcPr>
            <w:tcW w:w="15183"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2530BC" w:rsidRDefault="002530BC" w:rsidP="00C50B7D">
            <w:pPr>
              <w:spacing w:after="0" w:line="240" w:lineRule="auto"/>
              <w:ind w:left="186" w:right="182"/>
              <w:jc w:val="center"/>
              <w:rPr>
                <w:rFonts w:ascii="Times New Roman" w:eastAsia="Times New Roman" w:hAnsi="Times New Roman" w:cs="Times New Roman"/>
                <w:b/>
                <w:bCs/>
                <w:color w:val="002060"/>
                <w:sz w:val="32"/>
                <w:szCs w:val="32"/>
                <w:lang w:eastAsia="ru-RU"/>
              </w:rPr>
            </w:pPr>
          </w:p>
          <w:p w:rsidR="00C50B7D" w:rsidRPr="002530BC" w:rsidRDefault="00C50B7D" w:rsidP="00C50B7D">
            <w:pPr>
              <w:spacing w:after="0" w:line="240" w:lineRule="auto"/>
              <w:ind w:left="186" w:right="182"/>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Наявність стратегії розвитку та системи планування діяльності закладу,</w:t>
            </w:r>
          </w:p>
          <w:p w:rsidR="00C50B7D" w:rsidRDefault="00C50B7D" w:rsidP="00C50B7D">
            <w:pPr>
              <w:spacing w:before="47" w:after="0" w:line="240" w:lineRule="auto"/>
              <w:ind w:left="186" w:right="180"/>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моніторинг виконання поставлених цілей і завдань</w:t>
            </w:r>
          </w:p>
          <w:p w:rsidR="002530BC" w:rsidRPr="002530BC" w:rsidRDefault="002530BC" w:rsidP="00C50B7D">
            <w:pPr>
              <w:spacing w:before="47" w:after="0" w:line="240" w:lineRule="auto"/>
              <w:ind w:left="186" w:right="180"/>
              <w:jc w:val="center"/>
              <w:rPr>
                <w:rFonts w:ascii="Times New Roman" w:eastAsia="Times New Roman" w:hAnsi="Times New Roman" w:cs="Times New Roman"/>
                <w:b/>
                <w:bCs/>
                <w:color w:val="002060"/>
                <w:sz w:val="32"/>
                <w:szCs w:val="32"/>
                <w:lang w:eastAsia="ru-RU"/>
              </w:rPr>
            </w:pPr>
          </w:p>
        </w:tc>
      </w:tr>
      <w:tr w:rsidR="00C50B7D" w:rsidRPr="002530BC" w:rsidTr="00DB1672">
        <w:trPr>
          <w:gridAfter w:val="1"/>
          <w:wAfter w:w="21" w:type="dxa"/>
          <w:trHeight w:val="70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sz w:val="28"/>
                <w:szCs w:val="28"/>
                <w:lang w:eastAsia="ru-RU"/>
              </w:rPr>
              <w:br/>
            </w:r>
            <w:r w:rsidRPr="002530BC">
              <w:rPr>
                <w:rFonts w:ascii="Times New Roman" w:eastAsia="Times New Roman" w:hAnsi="Times New Roman" w:cs="Times New Roman"/>
                <w:b/>
                <w:bCs/>
                <w:i/>
                <w:iCs/>
                <w:color w:val="000000"/>
                <w:sz w:val="28"/>
                <w:szCs w:val="28"/>
                <w:lang w:eastAsia="ru-RU"/>
              </w:rPr>
              <w:t>Серпень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553"/>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 Створення робочої групи з розробки напрямів Стратегії розвитку закладу освіти</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3E2CDF" w:rsidP="00DB1672">
            <w:pPr>
              <w:spacing w:before="9" w:after="0" w:line="240" w:lineRule="auto"/>
              <w:ind w:left="10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val="uk-UA" w:eastAsia="ru-RU"/>
              </w:rPr>
              <w:t>Д</w:t>
            </w:r>
            <w:r w:rsidR="00C50B7D" w:rsidRPr="002530BC">
              <w:rPr>
                <w:rFonts w:ascii="Times New Roman" w:eastAsia="Times New Roman" w:hAnsi="Times New Roman" w:cs="Times New Roman"/>
                <w:color w:val="000000"/>
                <w:sz w:val="28"/>
                <w:szCs w:val="28"/>
                <w:lang w:eastAsia="ru-RU"/>
              </w:rPr>
              <w:t>иректор</w:t>
            </w:r>
            <w:r w:rsidR="00DB1672" w:rsidRPr="002530BC">
              <w:rPr>
                <w:rFonts w:ascii="Times New Roman" w:eastAsia="Times New Roman" w:hAnsi="Times New Roman" w:cs="Times New Roman"/>
                <w:color w:val="000000"/>
                <w:sz w:val="28"/>
                <w:szCs w:val="28"/>
                <w:lang w:val="uk-UA" w:eastAsia="ru-RU"/>
              </w:rPr>
              <w:t xml:space="preserve"> гімназії</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63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Обговорення завдань Стратегії розвитку закладу освіти на 202</w:t>
            </w:r>
            <w:r w:rsidR="002604E6">
              <w:rPr>
                <w:rFonts w:ascii="Times New Roman" w:eastAsia="Times New Roman" w:hAnsi="Times New Roman" w:cs="Times New Roman"/>
                <w:color w:val="000000"/>
                <w:sz w:val="28"/>
                <w:szCs w:val="28"/>
                <w:lang w:val="uk-UA" w:eastAsia="ru-RU"/>
              </w:rPr>
              <w:t>2</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00DB1672" w:rsidRPr="002530BC">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р.р. на засіданні МО та внесення коректив</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698"/>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3. Обговорення завдань Положення про внутрішню систему забезпечення якості освіти у закладі на засіданні МО та внесення коректив</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666"/>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420"/>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4. Затвердження Стратегії розвитку закладу освіти на 202</w:t>
            </w:r>
            <w:r w:rsidR="002604E6">
              <w:rPr>
                <w:rFonts w:ascii="Times New Roman" w:eastAsia="Times New Roman" w:hAnsi="Times New Roman" w:cs="Times New Roman"/>
                <w:color w:val="000000"/>
                <w:sz w:val="28"/>
                <w:szCs w:val="28"/>
                <w:lang w:val="uk-UA" w:eastAsia="ru-RU"/>
              </w:rPr>
              <w:t>2</w:t>
            </w:r>
            <w:r w:rsidRPr="002530BC">
              <w:rPr>
                <w:rFonts w:ascii="Times New Roman" w:eastAsia="Times New Roman" w:hAnsi="Times New Roman" w:cs="Times New Roman"/>
                <w:color w:val="000000"/>
                <w:sz w:val="28"/>
                <w:szCs w:val="28"/>
                <w:lang w:eastAsia="ru-RU"/>
              </w:rPr>
              <w:t>- 202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р.р.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DB1672" w:rsidP="00DB1672">
            <w:pPr>
              <w:spacing w:after="0" w:line="240" w:lineRule="auto"/>
              <w:ind w:left="10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Д</w:t>
            </w:r>
            <w:r w:rsidR="00C50B7D" w:rsidRPr="002530BC">
              <w:rPr>
                <w:rFonts w:ascii="Times New Roman" w:eastAsia="Times New Roman" w:hAnsi="Times New Roman" w:cs="Times New Roman"/>
                <w:color w:val="000000"/>
                <w:sz w:val="28"/>
                <w:szCs w:val="28"/>
                <w:lang w:eastAsia="ru-RU"/>
              </w:rPr>
              <w:t>иректор</w:t>
            </w:r>
            <w:r w:rsidRPr="002530BC">
              <w:rPr>
                <w:rFonts w:ascii="Times New Roman" w:eastAsia="Times New Roman" w:hAnsi="Times New Roman" w:cs="Times New Roman"/>
                <w:color w:val="000000"/>
                <w:sz w:val="28"/>
                <w:szCs w:val="28"/>
                <w:lang w:val="uk-UA" w:eastAsia="ru-RU"/>
              </w:rPr>
              <w:t xml:space="preserve"> гімназії</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6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688"/>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1121"/>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5. Затвердження Положення про внутрішню систему забезпечення якості освіти у закладі</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DB1672" w:rsidP="00DB1672">
            <w:pPr>
              <w:spacing w:before="9" w:after="0" w:line="240" w:lineRule="auto"/>
              <w:ind w:left="10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Д</w:t>
            </w:r>
            <w:r w:rsidR="00C50B7D" w:rsidRPr="002530BC">
              <w:rPr>
                <w:rFonts w:ascii="Times New Roman" w:eastAsia="Times New Roman" w:hAnsi="Times New Roman" w:cs="Times New Roman"/>
                <w:color w:val="000000"/>
                <w:sz w:val="28"/>
                <w:szCs w:val="28"/>
                <w:lang w:eastAsia="ru-RU"/>
              </w:rPr>
              <w:t>иректор</w:t>
            </w:r>
            <w:r w:rsidRPr="002530BC">
              <w:rPr>
                <w:rFonts w:ascii="Times New Roman" w:eastAsia="Times New Roman" w:hAnsi="Times New Roman" w:cs="Times New Roman"/>
                <w:color w:val="000000"/>
                <w:sz w:val="28"/>
                <w:szCs w:val="28"/>
                <w:lang w:val="uk-UA" w:eastAsia="ru-RU"/>
              </w:rPr>
              <w:t xml:space="preserve"> гімназії</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6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688"/>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Жовтень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942"/>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Вивчення потреб учасників освітнього процесу щодо поліпшення матеріально-технічного стану навчальних приміщень</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Адміністрація ЗО</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Анкетування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870"/>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Листопад</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Моніторинг виконання завдань Стратегії розвитку закладу освіти на 202</w:t>
            </w:r>
            <w:r w:rsidR="002604E6">
              <w:rPr>
                <w:rFonts w:ascii="Times New Roman" w:eastAsia="Times New Roman" w:hAnsi="Times New Roman" w:cs="Times New Roman"/>
                <w:color w:val="000000"/>
                <w:sz w:val="28"/>
                <w:szCs w:val="28"/>
                <w:lang w:val="uk-UA" w:eastAsia="ru-RU"/>
              </w:rPr>
              <w:t>2</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р.р. щодо організації методичної роботи</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41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03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21" w:type="dxa"/>
          <w:trHeight w:val="779"/>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Грудень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380"/>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Аналіз річного плану роботи закладу освіти за І семестр та його корекція у ІІ семестрі 202</w:t>
            </w:r>
            <w:r w:rsidR="002604E6">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н.р.</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DB1672">
            <w:pPr>
              <w:tabs>
                <w:tab w:val="left" w:pos="1681"/>
              </w:tabs>
              <w:spacing w:before="7" w:after="0" w:line="240" w:lineRule="auto"/>
              <w:ind w:left="10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 xml:space="preserve">директор </w:t>
            </w:r>
            <w:r w:rsidR="00DB1672" w:rsidRPr="002530BC">
              <w:rPr>
                <w:rFonts w:ascii="Times New Roman" w:eastAsia="Times New Roman" w:hAnsi="Times New Roman" w:cs="Times New Roman"/>
                <w:color w:val="000000"/>
                <w:sz w:val="28"/>
                <w:szCs w:val="28"/>
                <w:lang w:val="uk-UA" w:eastAsia="ru-RU"/>
              </w:rPr>
              <w:t>гімназії</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612"/>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Січень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561"/>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Аналіз навчальних досягнень учнів школи за І семестр 202</w:t>
            </w:r>
            <w:r w:rsidR="002604E6">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навчального року за результатами контрольних робіт</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34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03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gridAfter w:val="1"/>
          <w:wAfter w:w="21" w:type="dxa"/>
          <w:trHeight w:val="947"/>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lastRenderedPageBreak/>
              <w:t>Березень</w:t>
            </w:r>
          </w:p>
        </w:tc>
        <w:tc>
          <w:tcPr>
            <w:tcW w:w="850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33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1.Моніторинг виконання завдань Стратегії розвитку закладу освіти на 202</w:t>
            </w:r>
            <w:r w:rsidR="002604E6">
              <w:rPr>
                <w:rFonts w:ascii="Times New Roman" w:eastAsia="Times New Roman" w:hAnsi="Times New Roman" w:cs="Times New Roman"/>
                <w:color w:val="000000"/>
                <w:sz w:val="28"/>
                <w:szCs w:val="28"/>
                <w:lang w:val="uk-UA" w:eastAsia="ru-RU"/>
              </w:rPr>
              <w:t>2</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р.р. щодо створення якісної системи психолого-педагогічного супроводу освітнього процесу</w:t>
            </w:r>
          </w:p>
        </w:tc>
        <w:tc>
          <w:tcPr>
            <w:tcW w:w="2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2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директора з </w:t>
            </w:r>
            <w:r w:rsid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2530BC" w:rsidRDefault="00C50B7D" w:rsidP="00C50B7D">
      <w:pPr>
        <w:spacing w:after="0" w:line="240" w:lineRule="auto"/>
        <w:rPr>
          <w:rFonts w:ascii="Times New Roman" w:eastAsia="Times New Roman" w:hAnsi="Times New Roman" w:cs="Times New Roman"/>
          <w:sz w:val="28"/>
          <w:szCs w:val="28"/>
          <w:lang w:eastAsia="ru-RU"/>
        </w:rPr>
      </w:pPr>
    </w:p>
    <w:tbl>
      <w:tblPr>
        <w:tblW w:w="15206" w:type="dxa"/>
        <w:tblInd w:w="-289" w:type="dxa"/>
        <w:tblCellMar>
          <w:top w:w="15" w:type="dxa"/>
          <w:left w:w="15" w:type="dxa"/>
          <w:bottom w:w="15" w:type="dxa"/>
          <w:right w:w="15" w:type="dxa"/>
        </w:tblCellMar>
        <w:tblLook w:val="04A0" w:firstRow="1" w:lastRow="0" w:firstColumn="1" w:lastColumn="0" w:noHBand="0" w:noVBand="1"/>
      </w:tblPr>
      <w:tblGrid>
        <w:gridCol w:w="1405"/>
        <w:gridCol w:w="8525"/>
        <w:gridCol w:w="2406"/>
        <w:gridCol w:w="2834"/>
        <w:gridCol w:w="36"/>
      </w:tblGrid>
      <w:tr w:rsidR="00C50B7D" w:rsidRPr="002530BC" w:rsidTr="00DB1672">
        <w:trPr>
          <w:trHeight w:val="667"/>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DB1672">
            <w:pPr>
              <w:spacing w:after="0" w:line="240" w:lineRule="auto"/>
              <w:ind w:left="269"/>
              <w:rPr>
                <w:rFonts w:ascii="Times New Roman" w:eastAsia="Times New Roman" w:hAnsi="Times New Roman" w:cs="Times New Roman"/>
                <w:sz w:val="28"/>
                <w:szCs w:val="28"/>
                <w:lang w:eastAsia="ru-RU"/>
              </w:rPr>
            </w:pP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204"/>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2.Моніторинг виконання завдань Стратегії розвитку закладу освіти на 2021-2025р.р. щодо розвитку матеріально-технічної складової</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2530BC" w:rsidP="00C50B7D">
            <w:pPr>
              <w:spacing w:after="0" w:line="240" w:lineRule="auto"/>
              <w:ind w:left="106" w:right="512"/>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w:t>
            </w:r>
            <w:r w:rsidR="00C50B7D" w:rsidRPr="002530BC">
              <w:rPr>
                <w:rFonts w:ascii="Times New Roman" w:eastAsia="Times New Roman" w:hAnsi="Times New Roman" w:cs="Times New Roman"/>
                <w:color w:val="000000"/>
                <w:sz w:val="28"/>
                <w:szCs w:val="28"/>
                <w:lang w:eastAsia="ru-RU"/>
              </w:rPr>
              <w:t>иректор</w:t>
            </w:r>
            <w:r>
              <w:rPr>
                <w:rFonts w:ascii="Times New Roman" w:eastAsia="Times New Roman" w:hAnsi="Times New Roman" w:cs="Times New Roman"/>
                <w:color w:val="000000"/>
                <w:sz w:val="28"/>
                <w:szCs w:val="28"/>
                <w:lang w:val="uk-UA" w:eastAsia="ru-RU"/>
              </w:rPr>
              <w:t xml:space="preserve"> гімназії</w:t>
            </w:r>
            <w:r w:rsidR="00C50B7D" w:rsidRPr="002530BC">
              <w:rPr>
                <w:rFonts w:ascii="Times New Roman" w:eastAsia="Times New Roman" w:hAnsi="Times New Roman" w:cs="Times New Roman"/>
                <w:color w:val="000000"/>
                <w:sz w:val="28"/>
                <w:szCs w:val="28"/>
                <w:lang w:eastAsia="ru-RU"/>
              </w:rPr>
              <w:t xml:space="preserve"> </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664"/>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Квітень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19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1.Моніторинг виконання завдань Стратегії розвитку закладу освіти на 2021-2025р.р. щодо розвитку організації освітнього процесу.</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54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директора з НВР</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03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674"/>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Травень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124"/>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1.Моніторинг виконання завдань Стратегії розвитку закладу освіти на 2021-2025р.р. щодо системи збереження і зміцнення здоров’я учня та вчителя.</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31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Керівники ШМО, медсестра </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655"/>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Червень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604"/>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1.Аналіз та самооцінювання якості освітньої діяльності відповідно до завдань Стратегі</w:t>
            </w:r>
            <w:r w:rsidR="009836D2">
              <w:rPr>
                <w:rFonts w:ascii="Times New Roman" w:eastAsia="Times New Roman" w:hAnsi="Times New Roman" w:cs="Times New Roman"/>
                <w:color w:val="000000"/>
                <w:sz w:val="28"/>
                <w:szCs w:val="28"/>
                <w:lang w:eastAsia="ru-RU"/>
              </w:rPr>
              <w:t>ї розвитку закладу освіти у 202</w:t>
            </w:r>
            <w:r w:rsidR="00AC7925">
              <w:rPr>
                <w:rFonts w:ascii="Times New Roman" w:eastAsia="Times New Roman" w:hAnsi="Times New Roman" w:cs="Times New Roman"/>
                <w:color w:val="000000"/>
                <w:sz w:val="28"/>
                <w:szCs w:val="28"/>
                <w:lang w:val="uk-UA" w:eastAsia="ru-RU"/>
              </w:rPr>
              <w:t>4</w:t>
            </w:r>
            <w:r w:rsidR="009836D2">
              <w:rPr>
                <w:rFonts w:ascii="Times New Roman" w:eastAsia="Times New Roman" w:hAnsi="Times New Roman" w:cs="Times New Roman"/>
                <w:color w:val="000000"/>
                <w:sz w:val="28"/>
                <w:szCs w:val="28"/>
                <w:lang w:eastAsia="ru-RU"/>
              </w:rPr>
              <w:t>-202</w:t>
            </w:r>
            <w:r w:rsidR="00AC7925">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 xml:space="preserve"> навчальному році.</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 xml:space="preserve">Адміністрація </w:t>
            </w:r>
            <w:r w:rsidR="002530BC">
              <w:rPr>
                <w:rFonts w:ascii="Times New Roman" w:eastAsia="Times New Roman" w:hAnsi="Times New Roman" w:cs="Times New Roman"/>
                <w:color w:val="000000"/>
                <w:sz w:val="28"/>
                <w:szCs w:val="28"/>
                <w:lang w:val="uk-UA" w:eastAsia="ru-RU"/>
              </w:rPr>
              <w:t>гімнізії</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6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DB1672">
        <w:trPr>
          <w:gridAfter w:val="1"/>
          <w:trHeight w:val="369"/>
        </w:trPr>
        <w:tc>
          <w:tcPr>
            <w:tcW w:w="15168" w:type="dxa"/>
            <w:gridSpan w:val="4"/>
            <w:tcBorders>
              <w:top w:val="single" w:sz="4" w:space="0" w:color="000000"/>
              <w:left w:val="single" w:sz="4" w:space="0" w:color="000000"/>
              <w:bottom w:val="single" w:sz="4" w:space="0" w:color="000000"/>
              <w:right w:val="single" w:sz="4" w:space="0" w:color="000000"/>
            </w:tcBorders>
            <w:shd w:val="clear" w:color="auto" w:fill="FFFF00"/>
            <w:hideMark/>
          </w:tcPr>
          <w:p w:rsidR="002530BC" w:rsidRDefault="002530BC" w:rsidP="00C50B7D">
            <w:pPr>
              <w:spacing w:after="0" w:line="240" w:lineRule="auto"/>
              <w:ind w:left="186" w:right="183"/>
              <w:jc w:val="center"/>
              <w:rPr>
                <w:rFonts w:ascii="Times New Roman" w:eastAsia="Times New Roman" w:hAnsi="Times New Roman" w:cs="Times New Roman"/>
                <w:b/>
                <w:bCs/>
                <w:color w:val="002060"/>
                <w:sz w:val="32"/>
                <w:szCs w:val="32"/>
                <w:lang w:eastAsia="ru-RU"/>
              </w:rPr>
            </w:pPr>
          </w:p>
          <w:p w:rsidR="00C50B7D" w:rsidRDefault="00C50B7D" w:rsidP="00C50B7D">
            <w:pPr>
              <w:spacing w:after="0" w:line="240" w:lineRule="auto"/>
              <w:ind w:left="186" w:right="183"/>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Формування відносин довіри, прозорості, дотримання етичних норм</w:t>
            </w:r>
          </w:p>
          <w:p w:rsidR="002530BC" w:rsidRPr="002530BC" w:rsidRDefault="002530BC" w:rsidP="00C50B7D">
            <w:pPr>
              <w:spacing w:after="0" w:line="240" w:lineRule="auto"/>
              <w:ind w:left="186" w:right="183"/>
              <w:jc w:val="center"/>
              <w:rPr>
                <w:rFonts w:ascii="Times New Roman" w:eastAsia="Times New Roman" w:hAnsi="Times New Roman" w:cs="Times New Roman"/>
                <w:b/>
                <w:bCs/>
                <w:sz w:val="32"/>
                <w:szCs w:val="32"/>
                <w:lang w:eastAsia="ru-RU"/>
              </w:rPr>
            </w:pPr>
          </w:p>
        </w:tc>
      </w:tr>
      <w:tr w:rsidR="00C50B7D" w:rsidRPr="002530BC" w:rsidTr="00DB1672">
        <w:trPr>
          <w:trHeight w:val="636"/>
        </w:trPr>
        <w:tc>
          <w:tcPr>
            <w:tcW w:w="134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DB1672">
            <w:pPr>
              <w:spacing w:after="0" w:line="240" w:lineRule="auto"/>
              <w:ind w:left="-14"/>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Серпень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9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w:t>
            </w:r>
            <w:r w:rsidRPr="002530BC">
              <w:rPr>
                <w:rFonts w:ascii="Times New Roman" w:eastAsia="Times New Roman" w:hAnsi="Times New Roman" w:cs="Times New Roman"/>
                <w:color w:val="000000"/>
                <w:sz w:val="28"/>
                <w:szCs w:val="28"/>
                <w:lang w:eastAsia="ru-RU"/>
              </w:rPr>
              <w:tab/>
              <w:t>дотримання</w:t>
            </w:r>
            <w:r w:rsidRPr="002530BC">
              <w:rPr>
                <w:rFonts w:ascii="Times New Roman" w:eastAsia="Times New Roman" w:hAnsi="Times New Roman" w:cs="Times New Roman"/>
                <w:color w:val="000000"/>
                <w:sz w:val="28"/>
                <w:szCs w:val="28"/>
                <w:lang w:eastAsia="ru-RU"/>
              </w:rPr>
              <w:tab/>
              <w:t>академічної</w:t>
            </w:r>
            <w:r w:rsidRPr="002530BC">
              <w:rPr>
                <w:rFonts w:ascii="Times New Roman" w:eastAsia="Times New Roman" w:hAnsi="Times New Roman" w:cs="Times New Roman"/>
                <w:color w:val="000000"/>
                <w:sz w:val="28"/>
                <w:szCs w:val="28"/>
                <w:lang w:eastAsia="ru-RU"/>
              </w:rPr>
              <w:tab/>
              <w:t>доброчесності</w:t>
            </w:r>
            <w:r w:rsidRPr="002530BC">
              <w:rPr>
                <w:rFonts w:ascii="Times New Roman" w:eastAsia="Times New Roman" w:hAnsi="Times New Roman" w:cs="Times New Roman"/>
                <w:color w:val="000000"/>
                <w:sz w:val="28"/>
                <w:szCs w:val="28"/>
                <w:lang w:eastAsia="ru-RU"/>
              </w:rPr>
              <w:tab/>
              <w:t>учасниками освітнього процесу</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C50B7D">
            <w:pPr>
              <w:spacing w:before="43"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директора з НВР</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1585"/>
        </w:trPr>
        <w:tc>
          <w:tcPr>
            <w:tcW w:w="1347"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DB1672">
            <w:pPr>
              <w:spacing w:after="0" w:line="240" w:lineRule="auto"/>
              <w:ind w:left="-14"/>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Жовтень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91"/>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1.Засідання батьківського лекторію «Школа, батьки та діти: чи комфортно разом?»</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 з </w:t>
            </w:r>
            <w:r w:rsid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 практичний психолог,</w:t>
            </w:r>
          </w:p>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соціальний педагог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Протокол</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902A5A">
        <w:trPr>
          <w:trHeight w:val="972"/>
        </w:trPr>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2.Постійно діючий психолого-педагогічний семінар:</w:t>
            </w:r>
          </w:p>
          <w:p w:rsidR="00C50B7D" w:rsidRPr="002530BC" w:rsidRDefault="00C50B7D" w:rsidP="002530BC">
            <w:pPr>
              <w:spacing w:after="0" w:line="240" w:lineRule="auto"/>
              <w:ind w:left="107" w:right="744"/>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«Проблема булінгу в освітньому середовищі. Створення системи ефективної протидії булінгу»</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902A5A">
            <w:pPr>
              <w:spacing w:after="0" w:line="240" w:lineRule="auto"/>
              <w:ind w:left="106" w:right="12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 з</w:t>
            </w:r>
            <w:r w:rsidR="00902A5A" w:rsidRPr="002530BC">
              <w:rPr>
                <w:rFonts w:ascii="Times New Roman" w:eastAsia="Times New Roman" w:hAnsi="Times New Roman" w:cs="Times New Roman"/>
                <w:color w:val="000000"/>
                <w:sz w:val="28"/>
                <w:szCs w:val="28"/>
                <w:lang w:val="uk-UA" w:eastAsia="ru-RU"/>
              </w:rPr>
              <w:t xml:space="preserve"> </w:t>
            </w:r>
            <w:r w:rsidR="00B84486"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 практичний психолог,</w:t>
            </w:r>
          </w:p>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соціальний педагог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Пам’ятка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952"/>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lastRenderedPageBreak/>
              <w:t>Листопад</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124"/>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Діагностична робота серед здобувачів освіти та їх батьків. Аналіз результатів. Індивідуальні консультації для здобувачів освіти та їх батьків за отриманими результатами</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902A5A">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 з </w:t>
            </w:r>
            <w:r w:rsidR="00902A5A"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902A5A">
        <w:trPr>
          <w:trHeight w:val="1257"/>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Грудень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553"/>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Індивідуальні консультації для батьків з питань способів подолання труднощів навчання, стилів виховання дитини, батьківсько – дитячих стосунків</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494CF9">
            <w:pPr>
              <w:spacing w:after="0" w:line="240" w:lineRule="auto"/>
              <w:ind w:left="106" w:right="-1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 з </w:t>
            </w:r>
            <w:r w:rsidR="00902A5A" w:rsidRPr="002530BC">
              <w:rPr>
                <w:rFonts w:ascii="Times New Roman" w:eastAsia="Times New Roman" w:hAnsi="Times New Roman" w:cs="Times New Roman"/>
                <w:color w:val="000000"/>
                <w:sz w:val="28"/>
                <w:szCs w:val="28"/>
                <w:lang w:val="uk-UA" w:eastAsia="ru-RU"/>
              </w:rPr>
              <w:t>Н</w:t>
            </w:r>
            <w:r w:rsidR="00494CF9">
              <w:rPr>
                <w:rFonts w:ascii="Times New Roman" w:eastAsia="Times New Roman" w:hAnsi="Times New Roman" w:cs="Times New Roman"/>
                <w:color w:val="000000"/>
                <w:sz w:val="28"/>
                <w:szCs w:val="28"/>
                <w:lang w:eastAsia="ru-RU"/>
              </w:rPr>
              <w:t>ВР, практичний психолог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902A5A">
        <w:trPr>
          <w:trHeight w:val="1218"/>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Січень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553"/>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Індивідуальні консультації учням з питань взаємопорозуміння з однолітками, батьками, вчителями</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494CF9">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 з </w:t>
            </w:r>
            <w:r w:rsidR="00902A5A" w:rsidRPr="002530BC">
              <w:rPr>
                <w:rFonts w:ascii="Times New Roman" w:eastAsia="Times New Roman" w:hAnsi="Times New Roman" w:cs="Times New Roman"/>
                <w:color w:val="000000"/>
                <w:sz w:val="28"/>
                <w:szCs w:val="28"/>
                <w:lang w:val="uk-UA" w:eastAsia="ru-RU"/>
              </w:rPr>
              <w:t>Н</w:t>
            </w:r>
            <w:r w:rsidR="00494CF9">
              <w:rPr>
                <w:rFonts w:ascii="Times New Roman" w:eastAsia="Times New Roman" w:hAnsi="Times New Roman" w:cs="Times New Roman"/>
                <w:color w:val="000000"/>
                <w:sz w:val="28"/>
                <w:szCs w:val="28"/>
                <w:lang w:eastAsia="ru-RU"/>
              </w:rPr>
              <w:t>ВР, практичний психолог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633"/>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Лютий</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531"/>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Виступ на шкільних зборах «Умови успішного виховання: єдність вимог дорослих до дитини»</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C50B7D">
            <w:pPr>
              <w:spacing w:before="41"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директора з </w:t>
            </w:r>
            <w:r w:rsidR="00902A5A"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494CF9">
        <w:trPr>
          <w:trHeight w:val="669"/>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Березень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35"/>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 Засідання «круглого столу» серед педагогів «Формування позитивної «Я – концепції» дитини»</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494CF9" w:rsidP="00494CF9">
            <w:pPr>
              <w:spacing w:after="0" w:line="240" w:lineRule="auto"/>
              <w:ind w:left="106" w:right="156"/>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Практичний психолог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03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446"/>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Проблемний семінар «Організація освітнього процесу на засадах педагогіки партнерства»</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7761F4">
            <w:pPr>
              <w:spacing w:after="0" w:line="240" w:lineRule="auto"/>
              <w:ind w:left="106" w:right="-1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директора з </w:t>
            </w:r>
            <w:r w:rsidR="007761F4"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03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633"/>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Квітень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Інтерактивне заняття для педагогів «Етика вчителя</w:t>
            </w:r>
            <w:r w:rsidR="007761F4" w:rsidRPr="002530BC">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сучасності»</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Практичний</w:t>
            </w:r>
          </w:p>
          <w:p w:rsidR="00C50B7D" w:rsidRPr="002530BC" w:rsidRDefault="00C50B7D" w:rsidP="00C50B7D">
            <w:pPr>
              <w:spacing w:before="41"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психолог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7761F4">
        <w:trPr>
          <w:trHeight w:val="600"/>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Травень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604"/>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1.Про підготовку проекту річного плану роботи школи на 202</w:t>
            </w:r>
            <w:r w:rsidR="002604E6">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навчальний рік.</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7761F4">
        <w:trPr>
          <w:trHeight w:val="1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Консультації для родин пільгових категорій населення</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8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директора з </w:t>
            </w:r>
            <w:r w:rsidR="007761F4"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 практичний</w:t>
            </w:r>
          </w:p>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психолог</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DB1672">
        <w:trPr>
          <w:trHeight w:val="316"/>
        </w:trPr>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Червень</w:t>
            </w:r>
          </w:p>
        </w:tc>
        <w:tc>
          <w:tcPr>
            <w:tcW w:w="85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Аналіз роботи сайту закладу освіти за 202</w:t>
            </w:r>
            <w:r w:rsidR="002604E6">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н.р.</w:t>
            </w:r>
          </w:p>
        </w:tc>
        <w:tc>
          <w:tcPr>
            <w:tcW w:w="241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Зступник</w:t>
            </w:r>
            <w:r w:rsidR="007761F4" w:rsidRPr="002530BC">
              <w:rPr>
                <w:rFonts w:ascii="Times New Roman" w:eastAsia="Times New Roman" w:hAnsi="Times New Roman" w:cs="Times New Roman"/>
                <w:color w:val="000000"/>
                <w:sz w:val="28"/>
                <w:szCs w:val="28"/>
                <w:lang w:val="uk-UA" w:eastAsia="ru-RU"/>
              </w:rPr>
              <w:t xml:space="preserve"> директора з НВР</w:t>
            </w:r>
          </w:p>
        </w:tc>
        <w:tc>
          <w:tcPr>
            <w:tcW w:w="283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C50B7D" w:rsidRDefault="00C50B7D" w:rsidP="00C50B7D">
      <w:pPr>
        <w:spacing w:after="0" w:line="240" w:lineRule="auto"/>
        <w:rPr>
          <w:rFonts w:ascii="Times New Roman" w:eastAsia="Times New Roman" w:hAnsi="Times New Roman" w:cs="Times New Roman"/>
          <w:sz w:val="24"/>
          <w:szCs w:val="24"/>
          <w:lang w:eastAsia="ru-RU"/>
        </w:rPr>
      </w:pPr>
      <w:r w:rsidRPr="002530BC">
        <w:rPr>
          <w:rFonts w:ascii="Times New Roman" w:eastAsia="Times New Roman" w:hAnsi="Times New Roman" w:cs="Times New Roman"/>
          <w:sz w:val="28"/>
          <w:szCs w:val="28"/>
          <w:lang w:eastAsia="ru-RU"/>
        </w:rPr>
        <w:br/>
      </w:r>
      <w:r w:rsidRPr="00C50B7D">
        <w:rPr>
          <w:rFonts w:ascii="Times New Roman" w:eastAsia="Times New Roman" w:hAnsi="Times New Roman" w:cs="Times New Roman"/>
          <w:color w:val="000000"/>
          <w:sz w:val="24"/>
          <w:szCs w:val="24"/>
          <w:lang w:eastAsia="ru-RU"/>
        </w:rPr>
        <w:br/>
      </w:r>
    </w:p>
    <w:tbl>
      <w:tblPr>
        <w:tblW w:w="15096" w:type="dxa"/>
        <w:tblInd w:w="-289" w:type="dxa"/>
        <w:tblCellMar>
          <w:top w:w="15" w:type="dxa"/>
          <w:left w:w="15" w:type="dxa"/>
          <w:bottom w:w="15" w:type="dxa"/>
          <w:right w:w="15" w:type="dxa"/>
        </w:tblCellMar>
        <w:tblLook w:val="04A0" w:firstRow="1" w:lastRow="0" w:firstColumn="1" w:lastColumn="0" w:noHBand="0" w:noVBand="1"/>
      </w:tblPr>
      <w:tblGrid>
        <w:gridCol w:w="1418"/>
        <w:gridCol w:w="8456"/>
        <w:gridCol w:w="2479"/>
        <w:gridCol w:w="2674"/>
        <w:gridCol w:w="36"/>
        <w:gridCol w:w="33"/>
      </w:tblGrid>
      <w:tr w:rsidR="00C50B7D" w:rsidRPr="00C50B7D" w:rsidTr="007761F4">
        <w:trPr>
          <w:trHeight w:val="369"/>
        </w:trPr>
        <w:tc>
          <w:tcPr>
            <w:tcW w:w="15096"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2530BC" w:rsidRPr="002530BC" w:rsidRDefault="002530BC" w:rsidP="002530BC">
            <w:pPr>
              <w:spacing w:after="0" w:line="240" w:lineRule="auto"/>
              <w:ind w:left="486"/>
              <w:jc w:val="center"/>
              <w:rPr>
                <w:rFonts w:ascii="Times New Roman" w:eastAsia="Times New Roman" w:hAnsi="Times New Roman" w:cs="Times New Roman"/>
                <w:b/>
                <w:bCs/>
                <w:color w:val="002060"/>
                <w:sz w:val="32"/>
                <w:szCs w:val="32"/>
                <w:lang w:eastAsia="ru-RU"/>
              </w:rPr>
            </w:pPr>
          </w:p>
          <w:p w:rsidR="002530BC" w:rsidRPr="002530BC" w:rsidRDefault="00C50B7D" w:rsidP="002530BC">
            <w:pPr>
              <w:spacing w:after="0" w:line="240" w:lineRule="auto"/>
              <w:ind w:left="486"/>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Ефективність кадрової політики та забезпечення можливостей для</w:t>
            </w:r>
          </w:p>
          <w:p w:rsidR="00C50B7D" w:rsidRDefault="00C50B7D" w:rsidP="002530BC">
            <w:pPr>
              <w:spacing w:after="0" w:line="240" w:lineRule="auto"/>
              <w:ind w:left="486"/>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професійного розвитку педагогічних працівників</w:t>
            </w:r>
          </w:p>
          <w:p w:rsidR="002530BC" w:rsidRPr="002530BC" w:rsidRDefault="002530BC" w:rsidP="002530BC">
            <w:pPr>
              <w:spacing w:after="0" w:line="240" w:lineRule="auto"/>
              <w:ind w:left="486"/>
              <w:jc w:val="center"/>
              <w:rPr>
                <w:rFonts w:ascii="Times New Roman" w:eastAsia="Times New Roman" w:hAnsi="Times New Roman" w:cs="Times New Roman"/>
                <w:b/>
                <w:bCs/>
                <w:color w:val="002060"/>
                <w:sz w:val="32"/>
                <w:szCs w:val="32"/>
                <w:lang w:eastAsia="ru-RU"/>
              </w:rPr>
            </w:pPr>
          </w:p>
          <w:p w:rsidR="002530BC" w:rsidRPr="002530BC" w:rsidRDefault="002530BC" w:rsidP="002530BC">
            <w:pPr>
              <w:spacing w:after="0" w:line="240" w:lineRule="auto"/>
              <w:ind w:left="486"/>
              <w:jc w:val="center"/>
              <w:rPr>
                <w:rFonts w:ascii="Times New Roman" w:eastAsia="Times New Roman" w:hAnsi="Times New Roman" w:cs="Times New Roman"/>
                <w:b/>
                <w:bCs/>
                <w:color w:val="002060"/>
                <w:sz w:val="24"/>
                <w:szCs w:val="24"/>
                <w:lang w:eastAsia="ru-RU"/>
              </w:rPr>
            </w:pPr>
          </w:p>
        </w:tc>
      </w:tr>
      <w:tr w:rsidR="00C50B7D" w:rsidRPr="002530BC" w:rsidTr="002530BC">
        <w:trPr>
          <w:gridAfter w:val="1"/>
          <w:wAfter w:w="33" w:type="dxa"/>
          <w:trHeight w:val="591"/>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ight="12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Серпень - Вересень</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 Затвердження педагогічно</w:t>
            </w:r>
            <w:r w:rsidR="009836D2">
              <w:rPr>
                <w:rFonts w:ascii="Times New Roman" w:eastAsia="Times New Roman" w:hAnsi="Times New Roman" w:cs="Times New Roman"/>
                <w:color w:val="000000"/>
                <w:sz w:val="28"/>
                <w:szCs w:val="28"/>
                <w:lang w:eastAsia="ru-RU"/>
              </w:rPr>
              <w:t>го навантаження вчителів на 202</w:t>
            </w:r>
            <w:r w:rsidR="002604E6">
              <w:rPr>
                <w:rFonts w:ascii="Times New Roman" w:eastAsia="Times New Roman" w:hAnsi="Times New Roman" w:cs="Times New Roman"/>
                <w:color w:val="000000"/>
                <w:sz w:val="28"/>
                <w:szCs w:val="28"/>
                <w:lang w:val="uk-UA" w:eastAsia="ru-RU"/>
              </w:rPr>
              <w:t>5</w:t>
            </w:r>
            <w:r w:rsidR="009836D2">
              <w:rPr>
                <w:rFonts w:ascii="Times New Roman" w:eastAsia="Times New Roman" w:hAnsi="Times New Roman" w:cs="Times New Roman"/>
                <w:color w:val="000000"/>
                <w:sz w:val="28"/>
                <w:szCs w:val="28"/>
                <w:lang w:eastAsia="ru-RU"/>
              </w:rPr>
              <w:t>- 202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н.р.</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7761F4" w:rsidP="00C50B7D">
            <w:pPr>
              <w:spacing w:after="0" w:line="240" w:lineRule="auto"/>
              <w:ind w:left="106" w:right="687"/>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Д</w:t>
            </w:r>
            <w:r w:rsidR="00C50B7D" w:rsidRPr="002530BC">
              <w:rPr>
                <w:rFonts w:ascii="Times New Roman" w:eastAsia="Times New Roman" w:hAnsi="Times New Roman" w:cs="Times New Roman"/>
                <w:color w:val="000000"/>
                <w:sz w:val="28"/>
                <w:szCs w:val="28"/>
                <w:lang w:eastAsia="ru-RU"/>
              </w:rPr>
              <w:t>иректор</w:t>
            </w:r>
            <w:r w:rsidRPr="002530BC">
              <w:rPr>
                <w:rFonts w:ascii="Times New Roman" w:eastAsia="Times New Roman" w:hAnsi="Times New Roman" w:cs="Times New Roman"/>
                <w:color w:val="000000"/>
                <w:sz w:val="28"/>
                <w:szCs w:val="28"/>
                <w:lang w:val="uk-UA" w:eastAsia="ru-RU"/>
              </w:rPr>
              <w:t xml:space="preserve"> гімназії</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6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81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692"/>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Організувати роботу щодо дотримання штатного розпису, а саме:</w:t>
            </w:r>
          </w:p>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-нормативність затвердження;</w:t>
            </w:r>
          </w:p>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дотримання номенклатури посад.</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Статистичні дані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117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2530BC" w:rsidP="00C50B7D">
            <w:pPr>
              <w:spacing w:after="0" w:line="240" w:lineRule="auto"/>
              <w:ind w:left="107"/>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3</w:t>
            </w:r>
            <w:r w:rsidR="00C50B7D" w:rsidRPr="002530BC">
              <w:rPr>
                <w:rFonts w:ascii="Times New Roman" w:eastAsia="Times New Roman" w:hAnsi="Times New Roman" w:cs="Times New Roman"/>
                <w:color w:val="000000"/>
                <w:sz w:val="28"/>
                <w:szCs w:val="28"/>
                <w:lang w:eastAsia="ru-RU"/>
              </w:rPr>
              <w:t>.Провести тарифікацію педагогічних працівників</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Директор </w:t>
            </w:r>
            <w:r w:rsidR="007761F4" w:rsidRPr="002530BC">
              <w:rPr>
                <w:rFonts w:ascii="Times New Roman" w:eastAsia="Times New Roman" w:hAnsi="Times New Roman" w:cs="Times New Roman"/>
                <w:color w:val="000000"/>
                <w:sz w:val="28"/>
                <w:szCs w:val="28"/>
                <w:lang w:val="uk-UA" w:eastAsia="ru-RU"/>
              </w:rPr>
              <w:t>гімназії,</w:t>
            </w:r>
            <w:r w:rsidRPr="002530BC">
              <w:rPr>
                <w:rFonts w:ascii="Times New Roman" w:eastAsia="Times New Roman" w:hAnsi="Times New Roman" w:cs="Times New Roman"/>
                <w:color w:val="000000"/>
                <w:sz w:val="28"/>
                <w:szCs w:val="28"/>
                <w:lang w:eastAsia="ru-RU"/>
              </w:rPr>
              <w:t xml:space="preserve"> 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7761F4" w:rsidRPr="002530BC" w:rsidRDefault="00C50B7D" w:rsidP="007761F4">
            <w:pPr>
              <w:spacing w:after="0" w:line="240" w:lineRule="auto"/>
              <w:ind w:left="105" w:right="180"/>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 xml:space="preserve">Тарифікаційний звіт відділу освіти, </w:t>
            </w:r>
            <w:r w:rsidR="007761F4" w:rsidRPr="002530BC">
              <w:rPr>
                <w:rFonts w:ascii="Times New Roman" w:eastAsia="Times New Roman" w:hAnsi="Times New Roman" w:cs="Times New Roman"/>
                <w:color w:val="000000"/>
                <w:sz w:val="28"/>
                <w:szCs w:val="28"/>
                <w:lang w:val="uk-UA" w:eastAsia="ru-RU"/>
              </w:rPr>
              <w:t>молоді, спорту, культури та туризму</w:t>
            </w:r>
          </w:p>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526"/>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2530BC" w:rsidP="00C50B7D">
            <w:pPr>
              <w:spacing w:after="0" w:line="240" w:lineRule="auto"/>
              <w:ind w:left="107"/>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4</w:t>
            </w:r>
            <w:r w:rsidR="00C50B7D" w:rsidRPr="002530BC">
              <w:rPr>
                <w:rFonts w:ascii="Times New Roman" w:eastAsia="Times New Roman" w:hAnsi="Times New Roman" w:cs="Times New Roman"/>
                <w:color w:val="000000"/>
                <w:sz w:val="28"/>
                <w:szCs w:val="28"/>
                <w:lang w:eastAsia="ru-RU"/>
              </w:rPr>
              <w:t>.Здійснити аналіз якісного складу працівників (звіт 77-РВК)</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 77-РВК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1781"/>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2530BC" w:rsidP="00C50B7D">
            <w:pPr>
              <w:spacing w:after="0" w:line="240" w:lineRule="auto"/>
              <w:ind w:left="107" w:right="97"/>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5</w:t>
            </w:r>
            <w:r w:rsidR="00C50B7D" w:rsidRPr="002530BC">
              <w:rPr>
                <w:rFonts w:ascii="Times New Roman" w:eastAsia="Times New Roman" w:hAnsi="Times New Roman" w:cs="Times New Roman"/>
                <w:color w:val="000000"/>
                <w:sz w:val="28"/>
                <w:szCs w:val="28"/>
                <w:lang w:eastAsia="ru-RU"/>
              </w:rPr>
              <w:t>.</w:t>
            </w:r>
            <w:r w:rsidR="00C50B7D" w:rsidRPr="002530BC">
              <w:rPr>
                <w:rFonts w:ascii="Times New Roman" w:eastAsia="Times New Roman" w:hAnsi="Times New Roman" w:cs="Times New Roman"/>
                <w:color w:val="000000"/>
                <w:sz w:val="28"/>
                <w:szCs w:val="28"/>
                <w:lang w:eastAsia="ru-RU"/>
              </w:rPr>
              <w:tab/>
              <w:t>Забезпечити</w:t>
            </w:r>
            <w:r w:rsidR="00C50B7D" w:rsidRPr="002530BC">
              <w:rPr>
                <w:rFonts w:ascii="Times New Roman" w:eastAsia="Times New Roman" w:hAnsi="Times New Roman" w:cs="Times New Roman"/>
                <w:color w:val="000000"/>
                <w:sz w:val="28"/>
                <w:szCs w:val="28"/>
                <w:lang w:eastAsia="ru-RU"/>
              </w:rPr>
              <w:tab/>
              <w:t>роботу</w:t>
            </w:r>
            <w:r w:rsidR="00C50B7D" w:rsidRPr="002530BC">
              <w:rPr>
                <w:rFonts w:ascii="Times New Roman" w:eastAsia="Times New Roman" w:hAnsi="Times New Roman" w:cs="Times New Roman"/>
                <w:color w:val="000000"/>
                <w:sz w:val="28"/>
                <w:szCs w:val="28"/>
                <w:lang w:eastAsia="ru-RU"/>
              </w:rPr>
              <w:tab/>
              <w:t>щодо</w:t>
            </w:r>
            <w:r w:rsidR="00C50B7D" w:rsidRPr="002530BC">
              <w:rPr>
                <w:rFonts w:ascii="Times New Roman" w:eastAsia="Times New Roman" w:hAnsi="Times New Roman" w:cs="Times New Roman"/>
                <w:color w:val="000000"/>
                <w:sz w:val="28"/>
                <w:szCs w:val="28"/>
                <w:lang w:eastAsia="ru-RU"/>
              </w:rPr>
              <w:tab/>
              <w:t>систематизації</w:t>
            </w:r>
            <w:r w:rsidR="00C50B7D" w:rsidRPr="002530BC">
              <w:rPr>
                <w:rFonts w:ascii="Times New Roman" w:eastAsia="Times New Roman" w:hAnsi="Times New Roman" w:cs="Times New Roman"/>
                <w:color w:val="000000"/>
                <w:sz w:val="28"/>
                <w:szCs w:val="28"/>
                <w:lang w:eastAsia="ru-RU"/>
              </w:rPr>
              <w:tab/>
              <w:t>тарифікаційних документів про педагогічне навантаження:</w:t>
            </w:r>
          </w:p>
          <w:p w:rsidR="00C50B7D" w:rsidRPr="002530BC" w:rsidRDefault="00C50B7D" w:rsidP="00C50B7D">
            <w:pPr>
              <w:spacing w:after="0" w:line="240" w:lineRule="auto"/>
              <w:ind w:left="107" w:right="11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-погодження з профкомом закладу освіти;</w:t>
            </w:r>
          </w:p>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-заяви про згоду на неповне педагогічне навантаження;</w:t>
            </w:r>
          </w:p>
          <w:p w:rsidR="00C50B7D" w:rsidRPr="002530BC" w:rsidRDefault="00C50B7D" w:rsidP="00C50B7D">
            <w:pPr>
              <w:spacing w:after="0" w:line="240" w:lineRule="auto"/>
              <w:ind w:left="107" w:right="16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-тарифікаційні накази (рішення тарифікаційної комісії, погодження з ПК)</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41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val="uk-UA" w:eastAsia="ru-RU"/>
              </w:rPr>
              <w:t>Адміністрація</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635"/>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Жовтень</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55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 Про організацію та проведення атестації педагогічних працівників</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before="41"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val="uk-UA" w:eastAsia="ru-RU"/>
              </w:rPr>
              <w:t>Адміністрація</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w:t>
            </w:r>
          </w:p>
          <w:p w:rsidR="00C50B7D" w:rsidRPr="002530BC" w:rsidRDefault="00C50B7D" w:rsidP="00C50B7D">
            <w:pPr>
              <w:spacing w:before="41"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698"/>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lastRenderedPageBreak/>
              <w:t>Листопад</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98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 «Сертифікація педагогічних кадрів як дієвий інструмент підвищення кваліфікації педагогів»</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3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2530BC">
            <w:pPr>
              <w:spacing w:before="7" w:after="0" w:line="240" w:lineRule="auto"/>
              <w:ind w:left="106" w:right="-13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688"/>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930"/>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Теоретико-практичний семінар «Професійна мобільність педагогів в умовах реформування освіти»</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3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547"/>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94"/>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3. Моніторинг використання онлайн-платформ для професійного самовдосконалення педагогів</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Анкетування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668"/>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Грудень</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606"/>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Наступність у навчанні учнів </w:t>
            </w:r>
            <w:r w:rsidR="007761F4" w:rsidRPr="002530BC">
              <w:rPr>
                <w:rFonts w:ascii="Times New Roman" w:eastAsia="Times New Roman" w:hAnsi="Times New Roman" w:cs="Times New Roman"/>
                <w:color w:val="000000"/>
                <w:sz w:val="28"/>
                <w:szCs w:val="28"/>
                <w:lang w:val="uk-UA" w:eastAsia="ru-RU"/>
              </w:rPr>
              <w:t>8</w:t>
            </w:r>
            <w:r w:rsidRPr="002530BC">
              <w:rPr>
                <w:rFonts w:ascii="Times New Roman" w:eastAsia="Times New Roman" w:hAnsi="Times New Roman" w:cs="Times New Roman"/>
                <w:color w:val="000000"/>
                <w:sz w:val="28"/>
                <w:szCs w:val="28"/>
                <w:lang w:eastAsia="ru-RU"/>
              </w:rPr>
              <w:t>-го класу (контроль освітнього процесу, класно-узагальнюючий контроль)</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664"/>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Січень</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115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 Круглий стіл «Організація освітнього процесу шляхом використання технологій дистанційного навчання»</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813"/>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4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Майстер – клас учителів, які атестуються на вищу категорію та педагогічні звання</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87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Учителі, які атестуються</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671"/>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Лютий</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1.Фестиваль педагогічних ідей «Від творчості педагога до творчості учня». Обмін досвідом, захист педагогічних ідей та їх запровадження в освітній процес»</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5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54"/>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Фестиваль педагогічних ідей</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570"/>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Фестиваль відкритих уроків</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ight="1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Аналізи уроків</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530BC">
        <w:trPr>
          <w:gridAfter w:val="1"/>
          <w:wAfter w:w="33" w:type="dxa"/>
          <w:trHeight w:val="870"/>
        </w:trPr>
        <w:tc>
          <w:tcPr>
            <w:tcW w:w="141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Березень</w:t>
            </w:r>
          </w:p>
        </w:tc>
        <w:tc>
          <w:tcPr>
            <w:tcW w:w="8456"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Атестація педагогічних працівників комісією І рівня</w:t>
            </w:r>
          </w:p>
        </w:tc>
        <w:tc>
          <w:tcPr>
            <w:tcW w:w="247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87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Атестаційна комісія</w:t>
            </w:r>
          </w:p>
        </w:tc>
        <w:tc>
          <w:tcPr>
            <w:tcW w:w="267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АК</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2530BC" w:rsidRDefault="00C50B7D" w:rsidP="00C50B7D">
      <w:pPr>
        <w:spacing w:after="0" w:line="240" w:lineRule="auto"/>
        <w:rPr>
          <w:rFonts w:ascii="Times New Roman" w:eastAsia="Times New Roman" w:hAnsi="Times New Roman" w:cs="Times New Roman"/>
          <w:sz w:val="28"/>
          <w:szCs w:val="28"/>
          <w:lang w:eastAsia="ru-RU"/>
        </w:rPr>
      </w:pPr>
    </w:p>
    <w:tbl>
      <w:tblPr>
        <w:tblW w:w="15032" w:type="dxa"/>
        <w:tblInd w:w="-289" w:type="dxa"/>
        <w:tblCellMar>
          <w:top w:w="15" w:type="dxa"/>
          <w:left w:w="15" w:type="dxa"/>
          <w:bottom w:w="15" w:type="dxa"/>
          <w:right w:w="15" w:type="dxa"/>
        </w:tblCellMar>
        <w:tblLook w:val="04A0" w:firstRow="1" w:lastRow="0" w:firstColumn="1" w:lastColumn="0" w:noHBand="0" w:noVBand="1"/>
      </w:tblPr>
      <w:tblGrid>
        <w:gridCol w:w="1410"/>
        <w:gridCol w:w="7521"/>
        <w:gridCol w:w="992"/>
        <w:gridCol w:w="2106"/>
        <w:gridCol w:w="304"/>
        <w:gridCol w:w="2552"/>
        <w:gridCol w:w="48"/>
        <w:gridCol w:w="41"/>
        <w:gridCol w:w="8"/>
        <w:gridCol w:w="50"/>
      </w:tblGrid>
      <w:tr w:rsidR="00F23F7A" w:rsidRPr="002530BC" w:rsidTr="00F23F7A">
        <w:trPr>
          <w:trHeight w:val="676"/>
        </w:trPr>
        <w:tc>
          <w:tcPr>
            <w:tcW w:w="1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Квітень</w:t>
            </w:r>
          </w:p>
        </w:tc>
        <w:tc>
          <w:tcPr>
            <w:tcW w:w="8513"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F23F7A">
            <w:pPr>
              <w:spacing w:after="0" w:line="240" w:lineRule="auto"/>
              <w:ind w:left="107" w:right="12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Семінар-практикум «Розвиток творчих здібностей учнів як запорука їхньої успішної соціалізації в дорослому житті».</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7761F4">
            <w:pPr>
              <w:spacing w:after="0" w:line="240" w:lineRule="auto"/>
              <w:ind w:left="106" w:right="35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49" w:type="dxa"/>
            <w:gridSpan w:val="4"/>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F23F7A">
        <w:trPr>
          <w:trHeight w:val="529"/>
        </w:trPr>
        <w:tc>
          <w:tcPr>
            <w:tcW w:w="1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Травень</w:t>
            </w:r>
          </w:p>
        </w:tc>
        <w:tc>
          <w:tcPr>
            <w:tcW w:w="8513"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 підсумки атестації педагогічних працівників у 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році.</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7761F4">
            <w:pPr>
              <w:spacing w:after="0" w:line="240" w:lineRule="auto"/>
              <w:ind w:left="106" w:right="35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649" w:type="dxa"/>
            <w:gridSpan w:val="4"/>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6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F23F7A">
        <w:trPr>
          <w:trHeight w:val="354"/>
        </w:trPr>
        <w:tc>
          <w:tcPr>
            <w:tcW w:w="1410"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Червень</w:t>
            </w:r>
          </w:p>
        </w:tc>
        <w:tc>
          <w:tcPr>
            <w:tcW w:w="8513"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 попередній розподіл педагогічного навантаження.</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before="7" w:after="0" w:line="240" w:lineRule="auto"/>
              <w:ind w:left="106" w:right="512"/>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val="uk-UA" w:eastAsia="ru-RU"/>
              </w:rPr>
              <w:t>Адміністрація</w:t>
            </w:r>
          </w:p>
        </w:tc>
        <w:tc>
          <w:tcPr>
            <w:tcW w:w="2649" w:type="dxa"/>
            <w:gridSpan w:val="4"/>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F23F7A">
        <w:trPr>
          <w:trHeight w:val="672"/>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8513"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 підсумки методичної роботи у закладі освіти</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34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Заступник директора з </w:t>
            </w:r>
            <w:r w:rsidRPr="002530BC">
              <w:rPr>
                <w:rFonts w:ascii="Times New Roman" w:eastAsia="Times New Roman" w:hAnsi="Times New Roman" w:cs="Times New Roman"/>
                <w:color w:val="000000"/>
                <w:sz w:val="28"/>
                <w:szCs w:val="28"/>
                <w:lang w:eastAsia="ru-RU"/>
              </w:rPr>
              <w:lastRenderedPageBreak/>
              <w:t>НВР</w:t>
            </w:r>
          </w:p>
        </w:tc>
        <w:tc>
          <w:tcPr>
            <w:tcW w:w="2649" w:type="dxa"/>
            <w:gridSpan w:val="4"/>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37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lastRenderedPageBreak/>
              <w:t xml:space="preserve">Нарада при директорові, </w:t>
            </w:r>
            <w:r w:rsidRPr="002530BC">
              <w:rPr>
                <w:rFonts w:ascii="Times New Roman" w:eastAsia="Times New Roman" w:hAnsi="Times New Roman" w:cs="Times New Roman"/>
                <w:color w:val="000000"/>
                <w:sz w:val="28"/>
                <w:szCs w:val="28"/>
                <w:lang w:eastAsia="ru-RU"/>
              </w:rPr>
              <w:lastRenderedPageBreak/>
              <w:t>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F23F7A">
        <w:trPr>
          <w:gridAfter w:val="2"/>
          <w:wAfter w:w="58" w:type="dxa"/>
          <w:trHeight w:val="741"/>
        </w:trPr>
        <w:tc>
          <w:tcPr>
            <w:tcW w:w="14974" w:type="dxa"/>
            <w:gridSpan w:val="8"/>
            <w:tcBorders>
              <w:top w:val="single" w:sz="4" w:space="0" w:color="000000"/>
              <w:left w:val="single" w:sz="4" w:space="0" w:color="000000"/>
              <w:bottom w:val="single" w:sz="4" w:space="0" w:color="000000"/>
              <w:right w:val="single" w:sz="4" w:space="0" w:color="000000"/>
            </w:tcBorders>
            <w:shd w:val="clear" w:color="auto" w:fill="FFFF00"/>
            <w:hideMark/>
          </w:tcPr>
          <w:p w:rsidR="002530BC" w:rsidRDefault="002530BC" w:rsidP="00C50B7D">
            <w:pPr>
              <w:spacing w:after="0" w:line="240" w:lineRule="auto"/>
              <w:ind w:left="186" w:right="192"/>
              <w:jc w:val="center"/>
              <w:rPr>
                <w:rFonts w:ascii="Times New Roman" w:eastAsia="Times New Roman" w:hAnsi="Times New Roman" w:cs="Times New Roman"/>
                <w:b/>
                <w:bCs/>
                <w:color w:val="002060"/>
                <w:sz w:val="32"/>
                <w:szCs w:val="32"/>
                <w:lang w:eastAsia="ru-RU"/>
              </w:rPr>
            </w:pPr>
          </w:p>
          <w:p w:rsidR="002530BC" w:rsidRDefault="00C50B7D" w:rsidP="00C50B7D">
            <w:pPr>
              <w:spacing w:after="0" w:line="240" w:lineRule="auto"/>
              <w:ind w:left="186" w:right="192"/>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 xml:space="preserve">Організація освітнього процесу на засадах людиноцентризму, прийняття управлінських </w:t>
            </w:r>
          </w:p>
          <w:p w:rsidR="00C50B7D" w:rsidRPr="002530BC" w:rsidRDefault="00C50B7D" w:rsidP="00C50B7D">
            <w:pPr>
              <w:spacing w:after="0" w:line="240" w:lineRule="auto"/>
              <w:ind w:left="186" w:right="192"/>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рішень на основі конструктивної</w:t>
            </w:r>
          </w:p>
          <w:p w:rsidR="00C50B7D" w:rsidRDefault="00C50B7D" w:rsidP="00C50B7D">
            <w:pPr>
              <w:spacing w:before="47" w:after="0" w:line="240" w:lineRule="auto"/>
              <w:ind w:left="186" w:right="177"/>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співпраці учасників освітнього процесу, взаємодії закладу освіти з місцевою громадою</w:t>
            </w:r>
          </w:p>
          <w:p w:rsidR="002530BC" w:rsidRPr="002530BC" w:rsidRDefault="002530BC" w:rsidP="00C50B7D">
            <w:pPr>
              <w:spacing w:before="47" w:after="0" w:line="240" w:lineRule="auto"/>
              <w:ind w:left="186" w:right="177"/>
              <w:jc w:val="center"/>
              <w:rPr>
                <w:rFonts w:ascii="Times New Roman" w:eastAsia="Times New Roman" w:hAnsi="Times New Roman" w:cs="Times New Roman"/>
                <w:b/>
                <w:bCs/>
                <w:color w:val="002060"/>
                <w:sz w:val="32"/>
                <w:szCs w:val="32"/>
                <w:lang w:eastAsia="ru-RU"/>
              </w:rPr>
            </w:pPr>
          </w:p>
        </w:tc>
      </w:tr>
      <w:tr w:rsidR="00F23F7A" w:rsidRPr="002530BC" w:rsidTr="002D586A">
        <w:trPr>
          <w:gridAfter w:val="3"/>
          <w:wAfter w:w="99" w:type="dxa"/>
          <w:trHeight w:val="546"/>
        </w:trPr>
        <w:tc>
          <w:tcPr>
            <w:tcW w:w="1410"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10" w:right="69"/>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Серпень - Вересень</w:t>
            </w:r>
          </w:p>
        </w:tc>
        <w:tc>
          <w:tcPr>
            <w:tcW w:w="752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118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1.Затвердження режиму роботи закладу освіти, розкладу навчальних занять</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570"/>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Організація контролю за відвідуванням занять учнями школи</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34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Google-таблиця</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533"/>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55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3. Аналіз початку навчального року; стан ведення шкільної документації (класні журнали, особові справи, журнали ТБ)</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Фронтальний контроль</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683"/>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4. Аналіз стану календарного планування; ведення особових справ</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346"/>
              <w:rPr>
                <w:rFonts w:ascii="Times New Roman" w:eastAsia="Times New Roman" w:hAnsi="Times New Roman" w:cs="Times New Roman"/>
                <w:sz w:val="28"/>
                <w:szCs w:val="28"/>
                <w:lang w:val="uk-UA" w:eastAsia="ru-RU"/>
              </w:rPr>
            </w:pPr>
            <w:r w:rsidRPr="002530BC">
              <w:rPr>
                <w:rFonts w:ascii="Times New Roman" w:eastAsia="Times New Roman" w:hAnsi="Times New Roman" w:cs="Times New Roman"/>
                <w:color w:val="000000"/>
                <w:sz w:val="28"/>
                <w:szCs w:val="28"/>
                <w:lang w:eastAsia="ru-RU"/>
              </w:rPr>
              <w:t>Заступник директора з НВ</w:t>
            </w:r>
            <w:r w:rsidR="007761F4" w:rsidRPr="002530BC">
              <w:rPr>
                <w:rFonts w:ascii="Times New Roman" w:eastAsia="Times New Roman" w:hAnsi="Times New Roman" w:cs="Times New Roman"/>
                <w:color w:val="000000"/>
                <w:sz w:val="28"/>
                <w:szCs w:val="28"/>
                <w:lang w:val="uk-UA" w:eastAsia="ru-RU"/>
              </w:rPr>
              <w:t>Р</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p w:rsidR="00C50B7D" w:rsidRPr="002530BC" w:rsidRDefault="00C50B7D" w:rsidP="00C50B7D">
            <w:pPr>
              <w:spacing w:before="1"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Оглядовий контроль</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664"/>
        </w:trPr>
        <w:tc>
          <w:tcPr>
            <w:tcW w:w="141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Жовтень</w:t>
            </w:r>
          </w:p>
        </w:tc>
        <w:tc>
          <w:tcPr>
            <w:tcW w:w="7521" w:type="dxa"/>
            <w:vMerge w:val="restart"/>
            <w:tcBorders>
              <w:top w:val="single" w:sz="4" w:space="0" w:color="000000"/>
              <w:left w:val="single" w:sz="4" w:space="0" w:color="000000"/>
              <w:right w:val="single" w:sz="4" w:space="0" w:color="000000"/>
            </w:tcBorders>
            <w:hideMark/>
          </w:tcPr>
          <w:p w:rsidR="00C50B7D" w:rsidRPr="002530BC" w:rsidRDefault="00C50B7D" w:rsidP="00C50B7D">
            <w:pPr>
              <w:spacing w:after="0" w:line="240" w:lineRule="auto"/>
              <w:ind w:left="107" w:right="30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1.Наступність у навчанні учнів 5-х класів (класно-узагальнюючий контроль)</w:t>
            </w:r>
          </w:p>
        </w:tc>
        <w:tc>
          <w:tcPr>
            <w:tcW w:w="3098" w:type="dxa"/>
            <w:gridSpan w:val="2"/>
            <w:vMerge w:val="restart"/>
            <w:tcBorders>
              <w:top w:val="single" w:sz="4" w:space="0" w:color="000000"/>
              <w:left w:val="single" w:sz="4" w:space="0" w:color="000000"/>
              <w:right w:val="single" w:sz="4" w:space="0" w:color="000000"/>
            </w:tcBorders>
            <w:hideMark/>
          </w:tcPr>
          <w:p w:rsidR="00C50B7D" w:rsidRPr="002530BC" w:rsidRDefault="00C50B7D" w:rsidP="007761F4">
            <w:pPr>
              <w:spacing w:after="0" w:line="240" w:lineRule="auto"/>
              <w:ind w:left="106" w:right="35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56" w:type="dxa"/>
            <w:gridSpan w:val="2"/>
            <w:vMerge w:val="restart"/>
            <w:tcBorders>
              <w:top w:val="single" w:sz="4" w:space="0" w:color="000000"/>
              <w:left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55"/>
        </w:trPr>
        <w:tc>
          <w:tcPr>
            <w:tcW w:w="1410"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7521" w:type="dxa"/>
            <w:vMerge/>
            <w:tcBorders>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3098" w:type="dxa"/>
            <w:gridSpan w:val="2"/>
            <w:vMerge/>
            <w:tcBorders>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p>
        </w:tc>
        <w:tc>
          <w:tcPr>
            <w:tcW w:w="2856" w:type="dxa"/>
            <w:gridSpan w:val="2"/>
            <w:vMerge/>
            <w:tcBorders>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706"/>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ight="84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Робота молодих та новоприбулих вчителів (персональний контроль)</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C50B7D">
            <w:pPr>
              <w:spacing w:before="7" w:after="0" w:line="240" w:lineRule="auto"/>
              <w:ind w:left="106" w:right="34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директора з НВР</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94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Індивідуальна консультація</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F23F7A" w:rsidRPr="002530BC" w:rsidTr="002D586A">
        <w:trPr>
          <w:gridAfter w:val="3"/>
          <w:wAfter w:w="99" w:type="dxa"/>
          <w:trHeight w:val="687"/>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562D92">
            <w:pPr>
              <w:spacing w:after="0" w:line="240" w:lineRule="auto"/>
              <w:ind w:left="107" w:right="553"/>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3.Підготовка вчителів до уроків (поурочне планування). Стан ведення зошитів </w:t>
            </w:r>
            <w:r w:rsidR="00562D92">
              <w:rPr>
                <w:rFonts w:ascii="Times New Roman" w:eastAsia="Times New Roman" w:hAnsi="Times New Roman" w:cs="Times New Roman"/>
                <w:color w:val="000000"/>
                <w:sz w:val="28"/>
                <w:szCs w:val="28"/>
                <w:lang w:eastAsia="ru-RU"/>
              </w:rPr>
              <w:t xml:space="preserve">учнів 5-6 класів з математики. </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34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Оглядовий контроль</w:t>
            </w:r>
          </w:p>
        </w:tc>
        <w:tc>
          <w:tcPr>
            <w:tcW w:w="48"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9954D6" w:rsidRPr="002530BC" w:rsidTr="00AD45CF">
        <w:trPr>
          <w:gridAfter w:val="3"/>
          <w:wAfter w:w="99" w:type="dxa"/>
          <w:trHeight w:val="915"/>
        </w:trPr>
        <w:tc>
          <w:tcPr>
            <w:tcW w:w="1410" w:type="dxa"/>
            <w:vMerge w:val="restart"/>
            <w:tcBorders>
              <w:top w:val="single" w:sz="4" w:space="0" w:color="000000"/>
              <w:left w:val="single" w:sz="4" w:space="0" w:color="000000"/>
              <w:right w:val="single" w:sz="4" w:space="0" w:color="000000"/>
            </w:tcBorders>
            <w:hideMark/>
          </w:tcPr>
          <w:p w:rsidR="009954D6" w:rsidRPr="002530BC" w:rsidRDefault="009954D6"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Листопад</w:t>
            </w:r>
          </w:p>
        </w:tc>
        <w:tc>
          <w:tcPr>
            <w:tcW w:w="7521" w:type="dxa"/>
            <w:tcBorders>
              <w:top w:val="single" w:sz="4" w:space="0" w:color="000000"/>
              <w:left w:val="single" w:sz="4" w:space="0" w:color="000000"/>
              <w:bottom w:val="single" w:sz="4" w:space="0" w:color="auto"/>
              <w:right w:val="single" w:sz="4" w:space="0" w:color="000000"/>
            </w:tcBorders>
            <w:hideMark/>
          </w:tcPr>
          <w:p w:rsidR="009954D6" w:rsidRPr="002530BC" w:rsidRDefault="009954D6" w:rsidP="00C50B7D">
            <w:pPr>
              <w:spacing w:after="0" w:line="240" w:lineRule="auto"/>
              <w:ind w:left="107" w:right="34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1. Наступність у навчанні учнів </w:t>
            </w:r>
            <w:r w:rsidRPr="002530BC">
              <w:rPr>
                <w:rFonts w:ascii="Times New Roman" w:eastAsia="Times New Roman" w:hAnsi="Times New Roman" w:cs="Times New Roman"/>
                <w:color w:val="000000"/>
                <w:sz w:val="28"/>
                <w:szCs w:val="28"/>
                <w:lang w:val="uk-UA" w:eastAsia="ru-RU"/>
              </w:rPr>
              <w:t>8</w:t>
            </w:r>
            <w:r w:rsidRPr="002530BC">
              <w:rPr>
                <w:rFonts w:ascii="Times New Roman" w:eastAsia="Times New Roman" w:hAnsi="Times New Roman" w:cs="Times New Roman"/>
                <w:color w:val="000000"/>
                <w:sz w:val="28"/>
                <w:szCs w:val="28"/>
                <w:lang w:eastAsia="ru-RU"/>
              </w:rPr>
              <w:t>-го класу (контроль навчально- виховного процесу, класно-узагальнюючий контроль)</w:t>
            </w:r>
          </w:p>
        </w:tc>
        <w:tc>
          <w:tcPr>
            <w:tcW w:w="3098" w:type="dxa"/>
            <w:gridSpan w:val="2"/>
            <w:tcBorders>
              <w:top w:val="single" w:sz="4" w:space="0" w:color="000000"/>
              <w:left w:val="single" w:sz="4" w:space="0" w:color="000000"/>
              <w:bottom w:val="single" w:sz="4" w:space="0" w:color="auto"/>
              <w:right w:val="single" w:sz="4" w:space="0" w:color="000000"/>
            </w:tcBorders>
            <w:hideMark/>
          </w:tcPr>
          <w:p w:rsidR="009954D6" w:rsidRPr="002530BC" w:rsidRDefault="009954D6"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Адміністрація</w:t>
            </w:r>
          </w:p>
        </w:tc>
        <w:tc>
          <w:tcPr>
            <w:tcW w:w="2856" w:type="dxa"/>
            <w:gridSpan w:val="2"/>
            <w:tcBorders>
              <w:top w:val="single" w:sz="4" w:space="0" w:color="000000"/>
              <w:left w:val="single" w:sz="4" w:space="0" w:color="000000"/>
              <w:bottom w:val="single" w:sz="4" w:space="0" w:color="auto"/>
              <w:right w:val="single" w:sz="4" w:space="0" w:color="000000"/>
            </w:tcBorders>
            <w:hideMark/>
          </w:tcPr>
          <w:p w:rsidR="009954D6" w:rsidRPr="002530BC" w:rsidRDefault="00562D92"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Оглядовий контроль</w:t>
            </w:r>
          </w:p>
        </w:tc>
        <w:tc>
          <w:tcPr>
            <w:tcW w:w="48" w:type="dxa"/>
            <w:vMerge w:val="restart"/>
            <w:tcBorders>
              <w:top w:val="single" w:sz="4" w:space="0" w:color="000000"/>
              <w:left w:val="single" w:sz="4" w:space="0" w:color="000000"/>
              <w:right w:val="single" w:sz="4" w:space="0" w:color="000000"/>
            </w:tcBorders>
            <w:hideMark/>
          </w:tcPr>
          <w:p w:rsidR="009954D6" w:rsidRPr="002530BC" w:rsidRDefault="009954D6" w:rsidP="00C50B7D">
            <w:pPr>
              <w:spacing w:after="0" w:line="240" w:lineRule="auto"/>
              <w:rPr>
                <w:rFonts w:ascii="Times New Roman" w:eastAsia="Times New Roman" w:hAnsi="Times New Roman" w:cs="Times New Roman"/>
                <w:sz w:val="28"/>
                <w:szCs w:val="28"/>
                <w:lang w:eastAsia="ru-RU"/>
              </w:rPr>
            </w:pPr>
          </w:p>
        </w:tc>
      </w:tr>
      <w:tr w:rsidR="009954D6" w:rsidRPr="002530BC" w:rsidTr="00AD45CF">
        <w:trPr>
          <w:gridAfter w:val="3"/>
          <w:wAfter w:w="99" w:type="dxa"/>
          <w:trHeight w:val="375"/>
        </w:trPr>
        <w:tc>
          <w:tcPr>
            <w:tcW w:w="1410" w:type="dxa"/>
            <w:vMerge/>
            <w:tcBorders>
              <w:left w:val="single" w:sz="4" w:space="0" w:color="000000"/>
              <w:bottom w:val="single" w:sz="4" w:space="0" w:color="000000"/>
              <w:right w:val="single" w:sz="4" w:space="0" w:color="000000"/>
            </w:tcBorders>
          </w:tcPr>
          <w:p w:rsidR="009954D6" w:rsidRPr="002530BC" w:rsidRDefault="009954D6" w:rsidP="00C50B7D">
            <w:pPr>
              <w:spacing w:after="0" w:line="240" w:lineRule="auto"/>
              <w:ind w:left="110"/>
              <w:rPr>
                <w:rFonts w:ascii="Times New Roman" w:eastAsia="Times New Roman" w:hAnsi="Times New Roman" w:cs="Times New Roman"/>
                <w:b/>
                <w:bCs/>
                <w:i/>
                <w:iCs/>
                <w:color w:val="000000"/>
                <w:sz w:val="28"/>
                <w:szCs w:val="28"/>
                <w:lang w:eastAsia="ru-RU"/>
              </w:rPr>
            </w:pPr>
          </w:p>
        </w:tc>
        <w:tc>
          <w:tcPr>
            <w:tcW w:w="7521" w:type="dxa"/>
            <w:tcBorders>
              <w:top w:val="single" w:sz="4" w:space="0" w:color="auto"/>
              <w:left w:val="single" w:sz="4" w:space="0" w:color="000000"/>
              <w:bottom w:val="single" w:sz="4" w:space="0" w:color="000000"/>
              <w:right w:val="single" w:sz="4" w:space="0" w:color="000000"/>
            </w:tcBorders>
          </w:tcPr>
          <w:p w:rsidR="009954D6" w:rsidRPr="009954D6" w:rsidRDefault="00562D92" w:rsidP="009954D6">
            <w:pPr>
              <w:spacing w:after="0" w:line="240" w:lineRule="auto"/>
              <w:ind w:left="107" w:right="345"/>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r w:rsidR="009954D6" w:rsidRPr="002530BC">
              <w:rPr>
                <w:rFonts w:ascii="Times New Roman" w:eastAsia="Times New Roman" w:hAnsi="Times New Roman" w:cs="Times New Roman"/>
                <w:color w:val="000000"/>
                <w:sz w:val="28"/>
                <w:szCs w:val="28"/>
                <w:lang w:eastAsia="ru-RU"/>
              </w:rPr>
              <w:t xml:space="preserve">. Про організацію освітнього процесу та рівень знань, умінь та навичок </w:t>
            </w:r>
            <w:proofErr w:type="gramStart"/>
            <w:r w:rsidR="009954D6" w:rsidRPr="002530BC">
              <w:rPr>
                <w:rFonts w:ascii="Times New Roman" w:eastAsia="Times New Roman" w:hAnsi="Times New Roman" w:cs="Times New Roman"/>
                <w:color w:val="000000"/>
                <w:sz w:val="28"/>
                <w:szCs w:val="28"/>
                <w:lang w:eastAsia="ru-RU"/>
              </w:rPr>
              <w:t>учнів  з</w:t>
            </w:r>
            <w:proofErr w:type="gramEnd"/>
            <w:r w:rsidR="009954D6" w:rsidRPr="002530BC">
              <w:rPr>
                <w:rFonts w:ascii="Times New Roman" w:eastAsia="Times New Roman" w:hAnsi="Times New Roman" w:cs="Times New Roman"/>
                <w:color w:val="000000"/>
                <w:sz w:val="28"/>
                <w:szCs w:val="28"/>
                <w:lang w:eastAsia="ru-RU"/>
              </w:rPr>
              <w:t xml:space="preserve"> </w:t>
            </w:r>
            <w:r w:rsidR="009954D6">
              <w:rPr>
                <w:rFonts w:ascii="Times New Roman" w:eastAsia="Times New Roman" w:hAnsi="Times New Roman" w:cs="Times New Roman"/>
                <w:color w:val="000000"/>
                <w:sz w:val="28"/>
                <w:szCs w:val="28"/>
                <w:lang w:val="uk-UA" w:eastAsia="ru-RU"/>
              </w:rPr>
              <w:t>фізичної культури.</w:t>
            </w:r>
          </w:p>
        </w:tc>
        <w:tc>
          <w:tcPr>
            <w:tcW w:w="3098" w:type="dxa"/>
            <w:gridSpan w:val="2"/>
            <w:tcBorders>
              <w:top w:val="single" w:sz="4" w:space="0" w:color="auto"/>
              <w:left w:val="single" w:sz="4" w:space="0" w:color="000000"/>
              <w:bottom w:val="single" w:sz="4" w:space="0" w:color="000000"/>
              <w:right w:val="single" w:sz="4" w:space="0" w:color="000000"/>
            </w:tcBorders>
          </w:tcPr>
          <w:p w:rsidR="009954D6" w:rsidRPr="002530BC" w:rsidRDefault="009954D6" w:rsidP="00C50B7D">
            <w:pPr>
              <w:spacing w:after="0" w:line="240" w:lineRule="auto"/>
              <w:ind w:left="106"/>
              <w:rPr>
                <w:rFonts w:ascii="Times New Roman" w:eastAsia="Times New Roman" w:hAnsi="Times New Roman" w:cs="Times New Roman"/>
                <w:color w:val="000000"/>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56" w:type="dxa"/>
            <w:gridSpan w:val="2"/>
            <w:tcBorders>
              <w:top w:val="single" w:sz="4" w:space="0" w:color="auto"/>
              <w:left w:val="single" w:sz="4" w:space="0" w:color="000000"/>
              <w:bottom w:val="single" w:sz="4" w:space="0" w:color="000000"/>
              <w:right w:val="single" w:sz="4" w:space="0" w:color="000000"/>
            </w:tcBorders>
          </w:tcPr>
          <w:p w:rsidR="009954D6" w:rsidRPr="002530BC" w:rsidRDefault="009954D6" w:rsidP="00C50B7D">
            <w:pPr>
              <w:spacing w:after="0" w:line="240" w:lineRule="auto"/>
              <w:ind w:left="105"/>
              <w:rPr>
                <w:rFonts w:ascii="Times New Roman" w:eastAsia="Times New Roman" w:hAnsi="Times New Roman" w:cs="Times New Roman"/>
                <w:color w:val="000000"/>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vMerge/>
            <w:tcBorders>
              <w:left w:val="single" w:sz="4" w:space="0" w:color="000000"/>
              <w:bottom w:val="single" w:sz="4" w:space="0" w:color="000000"/>
              <w:right w:val="single" w:sz="4" w:space="0" w:color="000000"/>
            </w:tcBorders>
          </w:tcPr>
          <w:p w:rsidR="009954D6" w:rsidRPr="002530BC" w:rsidRDefault="009954D6" w:rsidP="00C50B7D">
            <w:pPr>
              <w:spacing w:after="0" w:line="240" w:lineRule="auto"/>
              <w:rPr>
                <w:rFonts w:ascii="Times New Roman" w:eastAsia="Times New Roman" w:hAnsi="Times New Roman" w:cs="Times New Roman"/>
                <w:sz w:val="28"/>
                <w:szCs w:val="28"/>
                <w:lang w:eastAsia="ru-RU"/>
              </w:rPr>
            </w:pPr>
          </w:p>
        </w:tc>
      </w:tr>
      <w:tr w:rsidR="009954D6" w:rsidRPr="002530BC" w:rsidTr="009122FA">
        <w:trPr>
          <w:gridAfter w:val="3"/>
          <w:wAfter w:w="99" w:type="dxa"/>
          <w:trHeight w:val="820"/>
        </w:trPr>
        <w:tc>
          <w:tcPr>
            <w:tcW w:w="1410" w:type="dxa"/>
            <w:vMerge w:val="restart"/>
            <w:tcBorders>
              <w:top w:val="single" w:sz="4" w:space="0" w:color="000000"/>
              <w:left w:val="single" w:sz="4" w:space="0" w:color="000000"/>
              <w:right w:val="single" w:sz="4" w:space="0" w:color="000000"/>
            </w:tcBorders>
            <w:hideMark/>
          </w:tcPr>
          <w:p w:rsidR="009954D6" w:rsidRPr="002530BC" w:rsidRDefault="009954D6"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Лютий</w:t>
            </w:r>
          </w:p>
        </w:tc>
        <w:tc>
          <w:tcPr>
            <w:tcW w:w="7521" w:type="dxa"/>
            <w:tcBorders>
              <w:top w:val="single" w:sz="4" w:space="0" w:color="000000"/>
              <w:left w:val="single" w:sz="4" w:space="0" w:color="000000"/>
              <w:bottom w:val="single" w:sz="4" w:space="0" w:color="000000"/>
              <w:right w:val="single" w:sz="4" w:space="0" w:color="000000"/>
            </w:tcBorders>
            <w:hideMark/>
          </w:tcPr>
          <w:p w:rsidR="009954D6" w:rsidRPr="002530BC" w:rsidRDefault="009954D6"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1.Про адаптацію учнів 1 та 5-го класів</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9954D6" w:rsidRPr="002530BC" w:rsidRDefault="009954D6" w:rsidP="00C50B7D">
            <w:pPr>
              <w:spacing w:after="0" w:line="240" w:lineRule="auto"/>
              <w:ind w:left="106" w:right="211"/>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Практичний психолог, заступник директора з </w:t>
            </w:r>
            <w:r w:rsidRPr="002530BC">
              <w:rPr>
                <w:rFonts w:ascii="Times New Roman" w:eastAsia="Times New Roman" w:hAnsi="Times New Roman" w:cs="Times New Roman"/>
                <w:color w:val="000000"/>
                <w:sz w:val="28"/>
                <w:szCs w:val="28"/>
                <w:lang w:eastAsia="ru-RU"/>
              </w:rPr>
              <w:lastRenderedPageBreak/>
              <w:t>НВР</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9954D6" w:rsidRPr="002530BC" w:rsidRDefault="009954D6" w:rsidP="00C50B7D">
            <w:pPr>
              <w:spacing w:after="0" w:line="240" w:lineRule="auto"/>
              <w:ind w:left="105" w:right="132"/>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lastRenderedPageBreak/>
              <w:t>Засідання педагогічної ради</w:t>
            </w:r>
          </w:p>
        </w:tc>
        <w:tc>
          <w:tcPr>
            <w:tcW w:w="48" w:type="dxa"/>
            <w:tcBorders>
              <w:top w:val="single" w:sz="4" w:space="0" w:color="000000"/>
              <w:left w:val="single" w:sz="4" w:space="0" w:color="000000"/>
              <w:bottom w:val="single" w:sz="4" w:space="0" w:color="000000"/>
              <w:right w:val="single" w:sz="4" w:space="0" w:color="000000"/>
            </w:tcBorders>
            <w:hideMark/>
          </w:tcPr>
          <w:p w:rsidR="009954D6" w:rsidRPr="002530BC" w:rsidRDefault="009954D6" w:rsidP="00C50B7D">
            <w:pPr>
              <w:spacing w:after="0" w:line="240" w:lineRule="auto"/>
              <w:rPr>
                <w:rFonts w:ascii="Times New Roman" w:eastAsia="Times New Roman" w:hAnsi="Times New Roman" w:cs="Times New Roman"/>
                <w:sz w:val="28"/>
                <w:szCs w:val="28"/>
                <w:lang w:eastAsia="ru-RU"/>
              </w:rPr>
            </w:pPr>
          </w:p>
        </w:tc>
      </w:tr>
      <w:tr w:rsidR="009954D6" w:rsidRPr="002530BC" w:rsidTr="006A7577">
        <w:trPr>
          <w:gridAfter w:val="3"/>
          <w:wAfter w:w="99" w:type="dxa"/>
          <w:trHeight w:val="360"/>
        </w:trPr>
        <w:tc>
          <w:tcPr>
            <w:tcW w:w="1410" w:type="dxa"/>
            <w:vMerge/>
            <w:tcBorders>
              <w:left w:val="single" w:sz="4" w:space="0" w:color="000000"/>
              <w:right w:val="single" w:sz="4" w:space="0" w:color="000000"/>
            </w:tcBorders>
            <w:vAlign w:val="center"/>
            <w:hideMark/>
          </w:tcPr>
          <w:p w:rsidR="009954D6" w:rsidRPr="002530BC" w:rsidRDefault="009954D6" w:rsidP="00C50B7D">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000000"/>
              <w:left w:val="single" w:sz="4" w:space="0" w:color="000000"/>
              <w:bottom w:val="single" w:sz="4" w:space="0" w:color="auto"/>
              <w:right w:val="single" w:sz="4" w:space="0" w:color="000000"/>
            </w:tcBorders>
            <w:hideMark/>
          </w:tcPr>
          <w:p w:rsidR="009954D6" w:rsidRPr="002530BC" w:rsidRDefault="00562D92" w:rsidP="00C50B7D">
            <w:pPr>
              <w:spacing w:after="0" w:line="240" w:lineRule="auto"/>
              <w:ind w:left="107"/>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 xml:space="preserve"> </w:t>
            </w:r>
            <w:r w:rsidR="009954D6" w:rsidRPr="002530BC">
              <w:rPr>
                <w:rFonts w:ascii="Times New Roman" w:eastAsia="Times New Roman" w:hAnsi="Times New Roman" w:cs="Times New Roman"/>
                <w:color w:val="000000"/>
                <w:sz w:val="28"/>
                <w:szCs w:val="28"/>
                <w:lang w:eastAsia="ru-RU"/>
              </w:rPr>
              <w:t>2. Про хід атестації педагогічних працівників</w:t>
            </w:r>
          </w:p>
        </w:tc>
        <w:tc>
          <w:tcPr>
            <w:tcW w:w="3098" w:type="dxa"/>
            <w:gridSpan w:val="2"/>
            <w:tcBorders>
              <w:top w:val="single" w:sz="4" w:space="0" w:color="000000"/>
              <w:left w:val="single" w:sz="4" w:space="0" w:color="000000"/>
              <w:bottom w:val="single" w:sz="4" w:space="0" w:color="auto"/>
              <w:right w:val="single" w:sz="4" w:space="0" w:color="000000"/>
            </w:tcBorders>
            <w:hideMark/>
          </w:tcPr>
          <w:p w:rsidR="009954D6" w:rsidRPr="002530BC" w:rsidRDefault="009954D6"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Голова АК</w:t>
            </w:r>
          </w:p>
        </w:tc>
        <w:tc>
          <w:tcPr>
            <w:tcW w:w="2856" w:type="dxa"/>
            <w:gridSpan w:val="2"/>
            <w:tcBorders>
              <w:top w:val="single" w:sz="4" w:space="0" w:color="000000"/>
              <w:left w:val="single" w:sz="4" w:space="0" w:color="000000"/>
              <w:bottom w:val="single" w:sz="4" w:space="0" w:color="auto"/>
              <w:right w:val="single" w:sz="4" w:space="0" w:color="000000"/>
            </w:tcBorders>
            <w:hideMark/>
          </w:tcPr>
          <w:p w:rsidR="009954D6" w:rsidRPr="002530BC" w:rsidRDefault="009954D6"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vMerge w:val="restart"/>
            <w:tcBorders>
              <w:top w:val="single" w:sz="4" w:space="0" w:color="000000"/>
              <w:left w:val="single" w:sz="4" w:space="0" w:color="000000"/>
              <w:right w:val="single" w:sz="4" w:space="0" w:color="000000"/>
            </w:tcBorders>
            <w:hideMark/>
          </w:tcPr>
          <w:p w:rsidR="009954D6" w:rsidRPr="002530BC" w:rsidRDefault="009954D6" w:rsidP="00C50B7D">
            <w:pPr>
              <w:spacing w:after="0" w:line="240" w:lineRule="auto"/>
              <w:rPr>
                <w:rFonts w:ascii="Times New Roman" w:eastAsia="Times New Roman" w:hAnsi="Times New Roman" w:cs="Times New Roman"/>
                <w:sz w:val="28"/>
                <w:szCs w:val="28"/>
                <w:lang w:eastAsia="ru-RU"/>
              </w:rPr>
            </w:pPr>
          </w:p>
        </w:tc>
      </w:tr>
      <w:tr w:rsidR="00562D92" w:rsidRPr="002530BC" w:rsidTr="006A7577">
        <w:trPr>
          <w:gridAfter w:val="3"/>
          <w:wAfter w:w="99" w:type="dxa"/>
          <w:trHeight w:val="300"/>
        </w:trPr>
        <w:tc>
          <w:tcPr>
            <w:tcW w:w="1410" w:type="dxa"/>
            <w:vMerge/>
            <w:tcBorders>
              <w:left w:val="single" w:sz="4" w:space="0" w:color="000000"/>
              <w:bottom w:val="single" w:sz="4" w:space="0" w:color="000000"/>
              <w:right w:val="single" w:sz="4" w:space="0" w:color="000000"/>
            </w:tcBorders>
            <w:vAlign w:val="center"/>
          </w:tcPr>
          <w:p w:rsidR="00562D92" w:rsidRPr="002530BC" w:rsidRDefault="00562D92" w:rsidP="00562D92">
            <w:pPr>
              <w:spacing w:after="0" w:line="240" w:lineRule="auto"/>
              <w:rPr>
                <w:rFonts w:ascii="Times New Roman" w:eastAsia="Times New Roman" w:hAnsi="Times New Roman" w:cs="Times New Roman"/>
                <w:b/>
                <w:bCs/>
                <w:i/>
                <w:iCs/>
                <w:sz w:val="28"/>
                <w:szCs w:val="28"/>
                <w:lang w:eastAsia="ru-RU"/>
              </w:rPr>
            </w:pPr>
          </w:p>
        </w:tc>
        <w:tc>
          <w:tcPr>
            <w:tcW w:w="7521" w:type="dxa"/>
            <w:tcBorders>
              <w:top w:val="single" w:sz="4" w:space="0" w:color="auto"/>
              <w:left w:val="single" w:sz="4" w:space="0" w:color="000000"/>
              <w:bottom w:val="single" w:sz="4" w:space="0" w:color="000000"/>
              <w:right w:val="single" w:sz="4" w:space="0" w:color="000000"/>
            </w:tcBorders>
          </w:tcPr>
          <w:p w:rsidR="00562D92" w:rsidRPr="002530BC" w:rsidRDefault="00562D92" w:rsidP="00562D92">
            <w:pPr>
              <w:spacing w:after="0" w:line="240" w:lineRule="auto"/>
              <w:ind w:left="107"/>
              <w:rPr>
                <w:rFonts w:ascii="Times New Roman" w:eastAsia="Times New Roman" w:hAnsi="Times New Roman" w:cs="Times New Roman"/>
                <w:color w:val="000000"/>
                <w:sz w:val="28"/>
                <w:szCs w:val="28"/>
                <w:lang w:eastAsia="ru-RU"/>
              </w:rPr>
            </w:pPr>
            <w:r w:rsidRPr="002530BC">
              <w:rPr>
                <w:rFonts w:ascii="Times New Roman" w:eastAsia="Times New Roman" w:hAnsi="Times New Roman" w:cs="Times New Roman"/>
                <w:color w:val="000000"/>
                <w:sz w:val="28"/>
                <w:szCs w:val="28"/>
                <w:lang w:eastAsia="ru-RU"/>
              </w:rPr>
              <w:t xml:space="preserve">3. Про організацію освітнього процесу та рівень знань, умінь та навичок </w:t>
            </w:r>
            <w:proofErr w:type="gramStart"/>
            <w:r w:rsidRPr="002530BC">
              <w:rPr>
                <w:rFonts w:ascii="Times New Roman" w:eastAsia="Times New Roman" w:hAnsi="Times New Roman" w:cs="Times New Roman"/>
                <w:color w:val="000000"/>
                <w:sz w:val="28"/>
                <w:szCs w:val="28"/>
                <w:lang w:eastAsia="ru-RU"/>
              </w:rPr>
              <w:t>учнів  з</w:t>
            </w:r>
            <w:proofErr w:type="gramEnd"/>
            <w:r w:rsidRPr="002530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«ІК здоров'я, безпека, та добробут», основи </w:t>
            </w:r>
            <w:r>
              <w:rPr>
                <w:rFonts w:ascii="Times New Roman" w:eastAsia="Times New Roman" w:hAnsi="Times New Roman" w:cs="Times New Roman"/>
                <w:color w:val="000000"/>
                <w:sz w:val="28"/>
                <w:szCs w:val="28"/>
                <w:lang w:val="uk-UA" w:eastAsia="ru-RU"/>
              </w:rPr>
              <w:t>здоров'я</w:t>
            </w:r>
          </w:p>
        </w:tc>
        <w:tc>
          <w:tcPr>
            <w:tcW w:w="3098" w:type="dxa"/>
            <w:gridSpan w:val="2"/>
            <w:tcBorders>
              <w:top w:val="single" w:sz="4" w:space="0" w:color="auto"/>
              <w:left w:val="single" w:sz="4" w:space="0" w:color="000000"/>
              <w:bottom w:val="single" w:sz="4" w:space="0" w:color="000000"/>
              <w:right w:val="single" w:sz="4" w:space="0" w:color="000000"/>
            </w:tcBorders>
          </w:tcPr>
          <w:p w:rsidR="00562D92" w:rsidRPr="002530BC" w:rsidRDefault="00562D92" w:rsidP="00562D92">
            <w:pPr>
              <w:spacing w:after="0" w:line="240" w:lineRule="auto"/>
              <w:ind w:left="106"/>
              <w:rPr>
                <w:rFonts w:ascii="Times New Roman" w:eastAsia="Times New Roman" w:hAnsi="Times New Roman" w:cs="Times New Roman"/>
                <w:color w:val="000000"/>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56" w:type="dxa"/>
            <w:gridSpan w:val="2"/>
            <w:tcBorders>
              <w:top w:val="single" w:sz="4" w:space="0" w:color="auto"/>
              <w:left w:val="single" w:sz="4" w:space="0" w:color="000000"/>
              <w:bottom w:val="single" w:sz="4" w:space="0" w:color="000000"/>
              <w:right w:val="single" w:sz="4" w:space="0" w:color="000000"/>
            </w:tcBorders>
          </w:tcPr>
          <w:p w:rsidR="00562D92" w:rsidRPr="002530BC" w:rsidRDefault="00562D92" w:rsidP="00562D92">
            <w:pPr>
              <w:spacing w:after="0" w:line="240" w:lineRule="auto"/>
              <w:ind w:left="105"/>
              <w:rPr>
                <w:rFonts w:ascii="Times New Roman" w:eastAsia="Times New Roman" w:hAnsi="Times New Roman" w:cs="Times New Roman"/>
                <w:color w:val="000000"/>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vMerge/>
            <w:tcBorders>
              <w:left w:val="single" w:sz="4" w:space="0" w:color="000000"/>
              <w:bottom w:val="single" w:sz="4" w:space="0" w:color="000000"/>
              <w:right w:val="single" w:sz="4" w:space="0" w:color="000000"/>
            </w:tcBorders>
          </w:tcPr>
          <w:p w:rsidR="00562D92" w:rsidRPr="002530BC" w:rsidRDefault="00562D92" w:rsidP="00562D92">
            <w:pPr>
              <w:spacing w:after="0" w:line="240" w:lineRule="auto"/>
              <w:rPr>
                <w:rFonts w:ascii="Times New Roman" w:eastAsia="Times New Roman" w:hAnsi="Times New Roman" w:cs="Times New Roman"/>
                <w:sz w:val="28"/>
                <w:szCs w:val="28"/>
                <w:lang w:eastAsia="ru-RU"/>
              </w:rPr>
            </w:pPr>
          </w:p>
        </w:tc>
      </w:tr>
      <w:tr w:rsidR="00562D92" w:rsidRPr="002530BC" w:rsidTr="002D586A">
        <w:trPr>
          <w:gridAfter w:val="3"/>
          <w:wAfter w:w="99" w:type="dxa"/>
          <w:trHeight w:val="524"/>
        </w:trPr>
        <w:tc>
          <w:tcPr>
            <w:tcW w:w="1410" w:type="dxa"/>
            <w:tcBorders>
              <w:top w:val="single" w:sz="4" w:space="0" w:color="000000"/>
              <w:left w:val="single" w:sz="4" w:space="0" w:color="000000"/>
              <w:bottom w:val="single" w:sz="4" w:space="0" w:color="000000"/>
              <w:right w:val="single" w:sz="4" w:space="0" w:color="000000"/>
            </w:tcBorders>
            <w:hideMark/>
          </w:tcPr>
          <w:p w:rsidR="00562D92" w:rsidRPr="002530BC" w:rsidRDefault="00562D92" w:rsidP="00562D92">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Березень</w:t>
            </w:r>
          </w:p>
        </w:tc>
        <w:tc>
          <w:tcPr>
            <w:tcW w:w="7521" w:type="dxa"/>
            <w:tcBorders>
              <w:top w:val="single" w:sz="4" w:space="0" w:color="000000"/>
              <w:left w:val="single" w:sz="4" w:space="0" w:color="000000"/>
              <w:bottom w:val="single" w:sz="4" w:space="0" w:color="000000"/>
              <w:right w:val="single" w:sz="4" w:space="0" w:color="000000"/>
            </w:tcBorders>
            <w:hideMark/>
          </w:tcPr>
          <w:p w:rsidR="00562D92" w:rsidRPr="002530BC" w:rsidRDefault="00562D92" w:rsidP="00562D92">
            <w:pPr>
              <w:spacing w:after="0" w:line="240" w:lineRule="auto"/>
              <w:ind w:left="107" w:right="124"/>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1. Про організацію освітнього процесу та рівень знань, умінь та навичок </w:t>
            </w:r>
            <w:proofErr w:type="gramStart"/>
            <w:r w:rsidRPr="002530BC">
              <w:rPr>
                <w:rFonts w:ascii="Times New Roman" w:eastAsia="Times New Roman" w:hAnsi="Times New Roman" w:cs="Times New Roman"/>
                <w:color w:val="000000"/>
                <w:sz w:val="28"/>
                <w:szCs w:val="28"/>
                <w:lang w:eastAsia="ru-RU"/>
              </w:rPr>
              <w:t>учнів  з</w:t>
            </w:r>
            <w:proofErr w:type="gramEnd"/>
            <w:r w:rsidRPr="002530BC">
              <w:rPr>
                <w:rFonts w:ascii="Times New Roman" w:eastAsia="Times New Roman" w:hAnsi="Times New Roman" w:cs="Times New Roman"/>
                <w:color w:val="000000"/>
                <w:sz w:val="28"/>
                <w:szCs w:val="28"/>
                <w:lang w:eastAsia="ru-RU"/>
              </w:rPr>
              <w:t xml:space="preserve"> української мови і літератури.</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562D92" w:rsidRPr="002530BC" w:rsidRDefault="00562D92" w:rsidP="00562D92">
            <w:pPr>
              <w:spacing w:after="0" w:line="240" w:lineRule="auto"/>
              <w:ind w:left="106" w:right="14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562D92" w:rsidRPr="002530BC" w:rsidRDefault="00562D92" w:rsidP="00562D92">
            <w:pPr>
              <w:spacing w:after="0" w:line="240" w:lineRule="auto"/>
              <w:ind w:left="105" w:right="132"/>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tcBorders>
              <w:top w:val="single" w:sz="4" w:space="0" w:color="000000"/>
              <w:left w:val="single" w:sz="4" w:space="0" w:color="000000"/>
              <w:bottom w:val="single" w:sz="4" w:space="0" w:color="000000"/>
              <w:right w:val="single" w:sz="4" w:space="0" w:color="000000"/>
            </w:tcBorders>
            <w:hideMark/>
          </w:tcPr>
          <w:p w:rsidR="00562D92" w:rsidRPr="002530BC" w:rsidRDefault="00562D92" w:rsidP="00562D92">
            <w:pPr>
              <w:spacing w:after="0" w:line="240" w:lineRule="auto"/>
              <w:rPr>
                <w:rFonts w:ascii="Times New Roman" w:eastAsia="Times New Roman" w:hAnsi="Times New Roman" w:cs="Times New Roman"/>
                <w:sz w:val="28"/>
                <w:szCs w:val="28"/>
                <w:lang w:eastAsia="ru-RU"/>
              </w:rPr>
            </w:pPr>
          </w:p>
        </w:tc>
      </w:tr>
      <w:tr w:rsidR="00494CF9" w:rsidRPr="002530BC" w:rsidTr="002D586A">
        <w:trPr>
          <w:gridAfter w:val="3"/>
          <w:wAfter w:w="99" w:type="dxa"/>
          <w:trHeight w:val="520"/>
        </w:trPr>
        <w:tc>
          <w:tcPr>
            <w:tcW w:w="1410" w:type="dxa"/>
            <w:vMerge w:val="restart"/>
            <w:tcBorders>
              <w:top w:val="single" w:sz="4" w:space="0" w:color="000000"/>
              <w:left w:val="single" w:sz="4" w:space="0" w:color="000000"/>
              <w:bottom w:val="single" w:sz="4" w:space="0" w:color="000000"/>
              <w:right w:val="single" w:sz="4" w:space="0" w:color="000000"/>
            </w:tcBorders>
            <w:hideMark/>
          </w:tcPr>
          <w:p w:rsidR="00494CF9" w:rsidRPr="002530BC" w:rsidRDefault="00494CF9" w:rsidP="00494CF9">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Квітень</w:t>
            </w:r>
          </w:p>
        </w:tc>
        <w:tc>
          <w:tcPr>
            <w:tcW w:w="7521" w:type="dxa"/>
            <w:tcBorders>
              <w:top w:val="single" w:sz="4" w:space="0" w:color="000000"/>
              <w:left w:val="single" w:sz="4" w:space="0" w:color="000000"/>
              <w:bottom w:val="single" w:sz="4" w:space="0" w:color="000000"/>
              <w:right w:val="single" w:sz="4" w:space="0" w:color="000000"/>
            </w:tcBorders>
            <w:hideMark/>
          </w:tcPr>
          <w:p w:rsidR="00494CF9" w:rsidRPr="002530BC" w:rsidRDefault="00494CF9" w:rsidP="00494CF9">
            <w:pPr>
              <w:spacing w:after="0" w:line="240" w:lineRule="auto"/>
              <w:ind w:left="107" w:right="308"/>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Pr="002530BC">
              <w:rPr>
                <w:rFonts w:ascii="Times New Roman" w:eastAsia="Times New Roman" w:hAnsi="Times New Roman" w:cs="Times New Roman"/>
                <w:color w:val="000000"/>
                <w:sz w:val="28"/>
                <w:szCs w:val="28"/>
                <w:lang w:eastAsia="ru-RU"/>
              </w:rPr>
              <w:t>. Про організований порядок закінчення 202</w:t>
            </w:r>
            <w:r>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uk-UA" w:eastAsia="ru-RU"/>
              </w:rPr>
              <w:t xml:space="preserve">6 </w:t>
            </w:r>
            <w:r w:rsidRPr="002530BC">
              <w:rPr>
                <w:rFonts w:ascii="Times New Roman" w:eastAsia="Times New Roman" w:hAnsi="Times New Roman" w:cs="Times New Roman"/>
                <w:color w:val="000000"/>
                <w:sz w:val="28"/>
                <w:szCs w:val="28"/>
                <w:lang w:eastAsia="ru-RU"/>
              </w:rPr>
              <w:t>навчального року</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494CF9" w:rsidRPr="002530BC" w:rsidRDefault="00494CF9" w:rsidP="00494CF9">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494CF9" w:rsidRPr="002530BC" w:rsidRDefault="00494CF9" w:rsidP="00494CF9">
            <w:pPr>
              <w:spacing w:after="0" w:line="240" w:lineRule="auto"/>
              <w:ind w:left="105" w:right="132"/>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48" w:type="dxa"/>
            <w:tcBorders>
              <w:top w:val="single" w:sz="4" w:space="0" w:color="000000"/>
              <w:left w:val="single" w:sz="4" w:space="0" w:color="000000"/>
              <w:bottom w:val="single" w:sz="4" w:space="0" w:color="000000"/>
              <w:right w:val="single" w:sz="4" w:space="0" w:color="000000"/>
            </w:tcBorders>
            <w:hideMark/>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r>
      <w:tr w:rsidR="00494CF9" w:rsidRPr="002530BC" w:rsidTr="00494CF9">
        <w:trPr>
          <w:gridAfter w:val="3"/>
          <w:wAfter w:w="99" w:type="dxa"/>
          <w:trHeight w:val="596"/>
        </w:trPr>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7"/>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rsidRPr="002530BC">
              <w:rPr>
                <w:rFonts w:ascii="Times New Roman" w:eastAsia="Times New Roman" w:hAnsi="Times New Roman" w:cs="Times New Roman"/>
                <w:color w:val="000000"/>
                <w:sz w:val="28"/>
                <w:szCs w:val="28"/>
                <w:lang w:eastAsia="ru-RU"/>
              </w:rPr>
              <w:t>. Про організацію та проведення ДПА в 4</w:t>
            </w:r>
            <w:r w:rsidRPr="002530BC">
              <w:rPr>
                <w:rFonts w:ascii="Times New Roman" w:eastAsia="Times New Roman" w:hAnsi="Times New Roman" w:cs="Times New Roman"/>
                <w:color w:val="000000"/>
                <w:sz w:val="28"/>
                <w:szCs w:val="28"/>
                <w:lang w:val="uk-UA" w:eastAsia="ru-RU"/>
              </w:rPr>
              <w:t xml:space="preserve"> та 9</w:t>
            </w:r>
            <w:r w:rsidRPr="002530BC">
              <w:rPr>
                <w:rFonts w:ascii="Times New Roman" w:eastAsia="Times New Roman" w:hAnsi="Times New Roman" w:cs="Times New Roman"/>
                <w:color w:val="000000"/>
                <w:sz w:val="28"/>
                <w:szCs w:val="28"/>
                <w:lang w:eastAsia="ru-RU"/>
              </w:rPr>
              <w:t xml:space="preserve"> класах. Про</w:t>
            </w:r>
          </w:p>
          <w:p w:rsidR="00494CF9" w:rsidRPr="002530BC" w:rsidRDefault="00494CF9" w:rsidP="00494CF9">
            <w:pPr>
              <w:spacing w:before="1"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погодження завдань для проведення ДПА.</w:t>
            </w:r>
          </w:p>
        </w:tc>
        <w:tc>
          <w:tcPr>
            <w:tcW w:w="3098" w:type="dxa"/>
            <w:gridSpan w:val="2"/>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56" w:type="dxa"/>
            <w:gridSpan w:val="2"/>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tcBorders>
              <w:top w:val="single" w:sz="4" w:space="0" w:color="000000"/>
              <w:left w:val="single" w:sz="4" w:space="0" w:color="000000"/>
              <w:bottom w:val="single" w:sz="4" w:space="0" w:color="000000"/>
              <w:right w:val="single" w:sz="4" w:space="0" w:color="000000"/>
            </w:tcBorders>
            <w:hideMark/>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r>
      <w:tr w:rsidR="00494CF9" w:rsidRPr="002530BC" w:rsidTr="00494CF9">
        <w:trPr>
          <w:gridAfter w:val="3"/>
          <w:wAfter w:w="99" w:type="dxa"/>
          <w:trHeight w:val="621"/>
        </w:trPr>
        <w:tc>
          <w:tcPr>
            <w:tcW w:w="1410" w:type="dxa"/>
            <w:tcBorders>
              <w:top w:val="single" w:sz="4" w:space="0" w:color="000000"/>
              <w:left w:val="single" w:sz="4" w:space="0" w:color="000000"/>
              <w:bottom w:val="single" w:sz="4" w:space="0" w:color="000000"/>
              <w:right w:val="single" w:sz="4" w:space="0" w:color="000000"/>
            </w:tcBorders>
            <w:vAlign w:val="center"/>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3</w:t>
            </w:r>
            <w:r w:rsidRPr="002530BC">
              <w:rPr>
                <w:rFonts w:ascii="Times New Roman" w:eastAsia="Times New Roman" w:hAnsi="Times New Roman" w:cs="Times New Roman"/>
                <w:color w:val="000000"/>
                <w:sz w:val="28"/>
                <w:szCs w:val="28"/>
                <w:lang w:eastAsia="ru-RU"/>
              </w:rPr>
              <w:t xml:space="preserve">. Про виконання заходів по підготовці до </w:t>
            </w:r>
            <w:proofErr w:type="gramStart"/>
            <w:r w:rsidRPr="002530BC">
              <w:rPr>
                <w:rFonts w:ascii="Times New Roman" w:eastAsia="Times New Roman" w:hAnsi="Times New Roman" w:cs="Times New Roman"/>
                <w:color w:val="000000"/>
                <w:sz w:val="28"/>
                <w:szCs w:val="28"/>
                <w:lang w:eastAsia="ru-RU"/>
              </w:rPr>
              <w:t xml:space="preserve">ДПА </w:t>
            </w:r>
            <w:r w:rsidRPr="002530BC">
              <w:rPr>
                <w:rFonts w:ascii="Times New Roman" w:eastAsia="Times New Roman" w:hAnsi="Times New Roman" w:cs="Times New Roman"/>
                <w:color w:val="000000"/>
                <w:sz w:val="28"/>
                <w:szCs w:val="28"/>
                <w:lang w:val="uk-UA" w:eastAsia="ru-RU"/>
              </w:rPr>
              <w:t>.</w:t>
            </w:r>
            <w:proofErr w:type="gramEnd"/>
          </w:p>
        </w:tc>
        <w:tc>
          <w:tcPr>
            <w:tcW w:w="3098" w:type="dxa"/>
            <w:gridSpan w:val="2"/>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w:t>
            </w:r>
            <w:r>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з НВР</w:t>
            </w:r>
          </w:p>
        </w:tc>
        <w:tc>
          <w:tcPr>
            <w:tcW w:w="2856" w:type="dxa"/>
            <w:gridSpan w:val="2"/>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Наказ</w:t>
            </w:r>
          </w:p>
        </w:tc>
        <w:tc>
          <w:tcPr>
            <w:tcW w:w="48" w:type="dxa"/>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r>
      <w:tr w:rsidR="00494CF9" w:rsidRPr="002530BC" w:rsidTr="00494CF9">
        <w:trPr>
          <w:gridAfter w:val="3"/>
          <w:wAfter w:w="99" w:type="dxa"/>
          <w:trHeight w:val="657"/>
        </w:trPr>
        <w:tc>
          <w:tcPr>
            <w:tcW w:w="1410" w:type="dxa"/>
            <w:tcBorders>
              <w:top w:val="single" w:sz="4" w:space="0" w:color="000000"/>
              <w:left w:val="single" w:sz="4" w:space="0" w:color="000000"/>
              <w:bottom w:val="single" w:sz="4" w:space="0" w:color="000000"/>
              <w:right w:val="single" w:sz="4" w:space="0" w:color="000000"/>
            </w:tcBorders>
            <w:vAlign w:val="center"/>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c>
          <w:tcPr>
            <w:tcW w:w="7521" w:type="dxa"/>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7" w:right="94"/>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4</w:t>
            </w:r>
            <w:r w:rsidRPr="002530BC">
              <w:rPr>
                <w:rFonts w:ascii="Times New Roman" w:eastAsia="Times New Roman" w:hAnsi="Times New Roman" w:cs="Times New Roman"/>
                <w:color w:val="000000"/>
                <w:sz w:val="28"/>
                <w:szCs w:val="28"/>
                <w:lang w:eastAsia="ru-RU"/>
              </w:rPr>
              <w:t xml:space="preserve"> .Про визначення предметів за вибором та форми проведення ДПА у 9 клас</w:t>
            </w:r>
            <w:r w:rsidRPr="002530BC">
              <w:rPr>
                <w:rFonts w:ascii="Times New Roman" w:eastAsia="Times New Roman" w:hAnsi="Times New Roman" w:cs="Times New Roman"/>
                <w:color w:val="000000"/>
                <w:sz w:val="28"/>
                <w:szCs w:val="28"/>
                <w:lang w:val="uk-UA" w:eastAsia="ru-RU"/>
              </w:rPr>
              <w:t>і</w:t>
            </w:r>
            <w:r w:rsidRPr="002530BC">
              <w:rPr>
                <w:rFonts w:ascii="Times New Roman" w:eastAsia="Times New Roman" w:hAnsi="Times New Roman" w:cs="Times New Roman"/>
                <w:color w:val="000000"/>
                <w:sz w:val="28"/>
                <w:szCs w:val="28"/>
                <w:lang w:eastAsia="ru-RU"/>
              </w:rPr>
              <w:t>.</w:t>
            </w:r>
          </w:p>
        </w:tc>
        <w:tc>
          <w:tcPr>
            <w:tcW w:w="3098" w:type="dxa"/>
            <w:gridSpan w:val="2"/>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w:t>
            </w:r>
            <w:r>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з НВР</w:t>
            </w:r>
          </w:p>
        </w:tc>
        <w:tc>
          <w:tcPr>
            <w:tcW w:w="2856" w:type="dxa"/>
            <w:gridSpan w:val="2"/>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ind w:left="105" w:right="132"/>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48" w:type="dxa"/>
            <w:tcBorders>
              <w:top w:val="single" w:sz="4" w:space="0" w:color="000000"/>
              <w:left w:val="single" w:sz="4" w:space="0" w:color="000000"/>
              <w:bottom w:val="single" w:sz="4" w:space="0" w:color="000000"/>
              <w:right w:val="single" w:sz="4" w:space="0" w:color="000000"/>
            </w:tcBorders>
          </w:tcPr>
          <w:p w:rsidR="00494CF9" w:rsidRPr="002530BC" w:rsidRDefault="00494CF9" w:rsidP="00494CF9">
            <w:pPr>
              <w:spacing w:after="0" w:line="240" w:lineRule="auto"/>
              <w:rPr>
                <w:rFonts w:ascii="Times New Roman" w:eastAsia="Times New Roman" w:hAnsi="Times New Roman" w:cs="Times New Roman"/>
                <w:sz w:val="28"/>
                <w:szCs w:val="28"/>
                <w:lang w:eastAsia="ru-RU"/>
              </w:rPr>
            </w:pPr>
          </w:p>
        </w:tc>
      </w:tr>
    </w:tbl>
    <w:p w:rsidR="00C50B7D" w:rsidRPr="002530BC" w:rsidRDefault="00C50B7D" w:rsidP="00C50B7D">
      <w:pPr>
        <w:spacing w:after="0" w:line="240" w:lineRule="auto"/>
        <w:rPr>
          <w:rFonts w:ascii="Times New Roman" w:eastAsia="Times New Roman" w:hAnsi="Times New Roman" w:cs="Times New Roman"/>
          <w:sz w:val="28"/>
          <w:szCs w:val="28"/>
          <w:lang w:eastAsia="ru-RU"/>
        </w:rPr>
      </w:pPr>
    </w:p>
    <w:tbl>
      <w:tblPr>
        <w:tblW w:w="15044" w:type="dxa"/>
        <w:tblInd w:w="-289" w:type="dxa"/>
        <w:tblLayout w:type="fixed"/>
        <w:tblCellMar>
          <w:top w:w="15" w:type="dxa"/>
          <w:left w:w="15" w:type="dxa"/>
          <w:bottom w:w="15" w:type="dxa"/>
          <w:right w:w="15" w:type="dxa"/>
        </w:tblCellMar>
        <w:tblLook w:val="04A0" w:firstRow="1" w:lastRow="0" w:firstColumn="1" w:lastColumn="0" w:noHBand="0" w:noVBand="1"/>
      </w:tblPr>
      <w:tblGrid>
        <w:gridCol w:w="1417"/>
        <w:gridCol w:w="7514"/>
        <w:gridCol w:w="3139"/>
        <w:gridCol w:w="2815"/>
        <w:gridCol w:w="50"/>
        <w:gridCol w:w="109"/>
      </w:tblGrid>
      <w:tr w:rsidR="00C50B7D" w:rsidRPr="002530BC" w:rsidTr="002D586A">
        <w:trPr>
          <w:gridAfter w:val="1"/>
          <w:wAfter w:w="109" w:type="dxa"/>
          <w:trHeight w:val="663"/>
        </w:trPr>
        <w:tc>
          <w:tcPr>
            <w:tcW w:w="1417" w:type="dxa"/>
            <w:vMerge w:val="restart"/>
            <w:tcBorders>
              <w:top w:val="single" w:sz="4" w:space="0" w:color="000000"/>
              <w:left w:val="single" w:sz="4" w:space="0" w:color="000000"/>
              <w:bottom w:val="single" w:sz="4" w:space="0" w:color="000000"/>
              <w:right w:val="single" w:sz="4" w:space="0" w:color="000000"/>
            </w:tcBorders>
            <w:hideMark/>
          </w:tcPr>
          <w:p w:rsidR="00C50B7D" w:rsidRPr="002530BC" w:rsidRDefault="00494CF9" w:rsidP="00C50B7D">
            <w:pPr>
              <w:spacing w:after="0" w:line="240" w:lineRule="auto"/>
              <w:ind w:left="110"/>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color w:val="000000"/>
                <w:sz w:val="28"/>
                <w:szCs w:val="28"/>
                <w:lang w:eastAsia="ru-RU"/>
              </w:rPr>
              <w:t>Тра</w:t>
            </w:r>
            <w:r w:rsidR="00C50B7D" w:rsidRPr="002530BC">
              <w:rPr>
                <w:rFonts w:ascii="Times New Roman" w:eastAsia="Times New Roman" w:hAnsi="Times New Roman" w:cs="Times New Roman"/>
                <w:b/>
                <w:bCs/>
                <w:i/>
                <w:iCs/>
                <w:color w:val="000000"/>
                <w:sz w:val="28"/>
                <w:szCs w:val="28"/>
                <w:lang w:eastAsia="ru-RU"/>
              </w:rPr>
              <w:t>вень</w:t>
            </w: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569"/>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1.Аналіз виконання навчальних планів та програм за 202</w:t>
            </w:r>
            <w:r w:rsidR="002604E6">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навчальний рік</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w:t>
            </w:r>
            <w:r w:rsidR="002530BC">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з НВР</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534"/>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 наказ</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D586A">
        <w:trPr>
          <w:gridAfter w:val="1"/>
          <w:wAfter w:w="109" w:type="dxa"/>
          <w:trHeight w:val="518"/>
        </w:trPr>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604E6">
            <w:pPr>
              <w:spacing w:after="0" w:line="240" w:lineRule="auto"/>
              <w:ind w:left="107" w:right="52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2. Аналіз рівня навчальних досягнень учнів школи за 202</w:t>
            </w:r>
            <w:r w:rsidR="002604E6">
              <w:rPr>
                <w:rFonts w:ascii="Times New Roman" w:eastAsia="Times New Roman" w:hAnsi="Times New Roman" w:cs="Times New Roman"/>
                <w:color w:val="000000"/>
                <w:sz w:val="28"/>
                <w:szCs w:val="28"/>
                <w:lang w:val="uk-UA" w:eastAsia="ru-RU"/>
              </w:rPr>
              <w:t>5</w:t>
            </w:r>
            <w:r w:rsidRPr="002530BC">
              <w:rPr>
                <w:rFonts w:ascii="Times New Roman" w:eastAsia="Times New Roman" w:hAnsi="Times New Roman" w:cs="Times New Roman"/>
                <w:color w:val="000000"/>
                <w:sz w:val="28"/>
                <w:szCs w:val="28"/>
                <w:lang w:eastAsia="ru-RU"/>
              </w:rPr>
              <w:t>/202</w:t>
            </w:r>
            <w:r w:rsidR="002604E6">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 xml:space="preserve"> навчальний рік</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14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140"/>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C50B7D" w:rsidTr="002D586A">
        <w:trPr>
          <w:trHeight w:val="323"/>
        </w:trPr>
        <w:tc>
          <w:tcPr>
            <w:tcW w:w="15044" w:type="dxa"/>
            <w:gridSpan w:val="6"/>
            <w:tcBorders>
              <w:top w:val="single" w:sz="4" w:space="0" w:color="000000"/>
              <w:left w:val="single" w:sz="4" w:space="0" w:color="000000"/>
              <w:bottom w:val="single" w:sz="4" w:space="0" w:color="000000"/>
              <w:right w:val="single" w:sz="4" w:space="0" w:color="000000"/>
            </w:tcBorders>
            <w:shd w:val="clear" w:color="auto" w:fill="FFFF00"/>
            <w:hideMark/>
          </w:tcPr>
          <w:p w:rsidR="002530BC" w:rsidRDefault="002530BC" w:rsidP="00C50B7D">
            <w:pPr>
              <w:spacing w:after="0" w:line="240" w:lineRule="auto"/>
              <w:ind w:left="186" w:right="177"/>
              <w:jc w:val="center"/>
              <w:rPr>
                <w:rFonts w:ascii="Times New Roman" w:eastAsia="Times New Roman" w:hAnsi="Times New Roman" w:cs="Times New Roman"/>
                <w:b/>
                <w:bCs/>
                <w:color w:val="002060"/>
                <w:sz w:val="32"/>
                <w:szCs w:val="32"/>
                <w:lang w:eastAsia="ru-RU"/>
              </w:rPr>
            </w:pPr>
          </w:p>
          <w:p w:rsidR="00C50B7D" w:rsidRDefault="00C50B7D" w:rsidP="00C50B7D">
            <w:pPr>
              <w:spacing w:after="0" w:line="240" w:lineRule="auto"/>
              <w:ind w:left="186" w:right="177"/>
              <w:jc w:val="center"/>
              <w:rPr>
                <w:rFonts w:ascii="Times New Roman" w:eastAsia="Times New Roman" w:hAnsi="Times New Roman" w:cs="Times New Roman"/>
                <w:b/>
                <w:bCs/>
                <w:color w:val="002060"/>
                <w:sz w:val="32"/>
                <w:szCs w:val="32"/>
                <w:lang w:eastAsia="ru-RU"/>
              </w:rPr>
            </w:pPr>
            <w:r w:rsidRPr="002530BC">
              <w:rPr>
                <w:rFonts w:ascii="Times New Roman" w:eastAsia="Times New Roman" w:hAnsi="Times New Roman" w:cs="Times New Roman"/>
                <w:b/>
                <w:bCs/>
                <w:color w:val="002060"/>
                <w:sz w:val="32"/>
                <w:szCs w:val="32"/>
                <w:lang w:eastAsia="ru-RU"/>
              </w:rPr>
              <w:t>Формування та забезпечення реалізації політики академічної доброчесності</w:t>
            </w:r>
          </w:p>
          <w:p w:rsidR="002D586A" w:rsidRDefault="002D586A" w:rsidP="00C50B7D">
            <w:pPr>
              <w:spacing w:after="0" w:line="240" w:lineRule="auto"/>
              <w:ind w:left="186" w:right="177"/>
              <w:jc w:val="center"/>
              <w:rPr>
                <w:rFonts w:ascii="Times New Roman" w:eastAsia="Times New Roman" w:hAnsi="Times New Roman" w:cs="Times New Roman"/>
                <w:b/>
                <w:bCs/>
                <w:color w:val="002060"/>
                <w:sz w:val="32"/>
                <w:szCs w:val="32"/>
                <w:lang w:eastAsia="ru-RU"/>
              </w:rPr>
            </w:pPr>
          </w:p>
          <w:p w:rsidR="002530BC" w:rsidRPr="002530BC" w:rsidRDefault="002530BC" w:rsidP="00C50B7D">
            <w:pPr>
              <w:spacing w:after="0" w:line="240" w:lineRule="auto"/>
              <w:ind w:left="186" w:right="177"/>
              <w:jc w:val="center"/>
              <w:rPr>
                <w:rFonts w:ascii="Times New Roman" w:eastAsia="Times New Roman" w:hAnsi="Times New Roman" w:cs="Times New Roman"/>
                <w:b/>
                <w:bCs/>
                <w:color w:val="002060"/>
                <w:sz w:val="32"/>
                <w:szCs w:val="32"/>
                <w:lang w:eastAsia="ru-RU"/>
              </w:rPr>
            </w:pPr>
          </w:p>
        </w:tc>
      </w:tr>
      <w:tr w:rsidR="00C50B7D" w:rsidRPr="002530BC" w:rsidTr="002D586A">
        <w:trPr>
          <w:gridAfter w:val="1"/>
          <w:wAfter w:w="109" w:type="dxa"/>
          <w:trHeight w:val="601"/>
        </w:trPr>
        <w:tc>
          <w:tcPr>
            <w:tcW w:w="141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D586A">
            <w:pPr>
              <w:spacing w:after="0" w:line="240" w:lineRule="auto"/>
              <w:ind w:left="110" w:right="-9"/>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Серпень – Вересень</w:t>
            </w: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Обговорення завдань Положення про академічну доброчесність закладу освіти на засіданні МО та внесення коректив.</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Керівники ШМО</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Внесення коректив</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D586A">
        <w:trPr>
          <w:gridAfter w:val="1"/>
          <w:wAfter w:w="109" w:type="dxa"/>
          <w:trHeight w:val="635"/>
        </w:trPr>
        <w:tc>
          <w:tcPr>
            <w:tcW w:w="141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lastRenderedPageBreak/>
              <w:t>Жовтень</w:t>
            </w: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Академічна доброчесність учасників освітнього процесу:</w:t>
            </w:r>
          </w:p>
          <w:p w:rsidR="00C50B7D" w:rsidRPr="002530BC" w:rsidRDefault="00C50B7D" w:rsidP="002530BC">
            <w:pPr>
              <w:spacing w:before="41"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принципи, задачі, умови</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Адміністрація ЗО</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w:t>
            </w:r>
          </w:p>
          <w:p w:rsidR="00C50B7D" w:rsidRPr="002530BC" w:rsidRDefault="00C50B7D" w:rsidP="00C50B7D">
            <w:pPr>
              <w:spacing w:before="41"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директорові</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D586A">
        <w:trPr>
          <w:gridAfter w:val="1"/>
          <w:wAfter w:w="109" w:type="dxa"/>
          <w:trHeight w:val="468"/>
        </w:trPr>
        <w:tc>
          <w:tcPr>
            <w:tcW w:w="141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Грудень</w:t>
            </w: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Методичний діалог «Формування медіаграмотності вчителя»</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7761F4">
            <w:pPr>
              <w:spacing w:after="0" w:line="240" w:lineRule="auto"/>
              <w:ind w:left="106" w:right="35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D586A">
        <w:trPr>
          <w:gridAfter w:val="1"/>
          <w:wAfter w:w="109" w:type="dxa"/>
          <w:trHeight w:val="590"/>
        </w:trPr>
        <w:tc>
          <w:tcPr>
            <w:tcW w:w="141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Січень</w:t>
            </w: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812"/>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Аналіз реалізації заходів щодо формування академічної доброчесності у закладі освіти.</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7761F4">
            <w:pPr>
              <w:spacing w:after="0" w:line="240" w:lineRule="auto"/>
              <w:ind w:left="106" w:right="35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 директора з НВР</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103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 директорові</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2D586A">
        <w:trPr>
          <w:gridAfter w:val="1"/>
          <w:wAfter w:w="109" w:type="dxa"/>
          <w:trHeight w:val="670"/>
        </w:trPr>
        <w:tc>
          <w:tcPr>
            <w:tcW w:w="141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Лютий</w:t>
            </w:r>
          </w:p>
        </w:tc>
        <w:tc>
          <w:tcPr>
            <w:tcW w:w="7514"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308"/>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Аналіз Закону України «Про запобігання корупції» та ознайомлення звимогами антикорупційного законодавства.</w:t>
            </w:r>
          </w:p>
        </w:tc>
        <w:tc>
          <w:tcPr>
            <w:tcW w:w="313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C50B7D">
            <w:pPr>
              <w:spacing w:before="9" w:after="0" w:line="240" w:lineRule="auto"/>
              <w:ind w:left="106" w:right="512"/>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директора з </w:t>
            </w:r>
            <w:r w:rsidR="003977CF"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Інструктивна нарада</w:t>
            </w:r>
          </w:p>
        </w:tc>
        <w:tc>
          <w:tcPr>
            <w:tcW w:w="5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bl>
    <w:p w:rsidR="00C50B7D" w:rsidRPr="002530BC" w:rsidRDefault="00C50B7D" w:rsidP="00C50B7D">
      <w:pPr>
        <w:spacing w:after="0" w:line="240" w:lineRule="auto"/>
        <w:rPr>
          <w:rFonts w:ascii="Times New Roman" w:eastAsia="Times New Roman" w:hAnsi="Times New Roman" w:cs="Times New Roman"/>
          <w:sz w:val="28"/>
          <w:szCs w:val="28"/>
          <w:lang w:eastAsia="ru-RU"/>
        </w:rPr>
      </w:pPr>
    </w:p>
    <w:tbl>
      <w:tblPr>
        <w:tblW w:w="14887" w:type="dxa"/>
        <w:tblInd w:w="-255" w:type="dxa"/>
        <w:tblCellMar>
          <w:top w:w="15" w:type="dxa"/>
          <w:left w:w="15" w:type="dxa"/>
          <w:bottom w:w="15" w:type="dxa"/>
          <w:right w:w="15" w:type="dxa"/>
        </w:tblCellMar>
        <w:tblLook w:val="04A0" w:firstRow="1" w:lastRow="0" w:firstColumn="1" w:lastColumn="0" w:noHBand="0" w:noVBand="1"/>
      </w:tblPr>
      <w:tblGrid>
        <w:gridCol w:w="1440"/>
        <w:gridCol w:w="7477"/>
        <w:gridCol w:w="3119"/>
        <w:gridCol w:w="2815"/>
        <w:gridCol w:w="36"/>
      </w:tblGrid>
      <w:tr w:rsidR="00C50B7D" w:rsidRPr="002530BC" w:rsidTr="00494CF9">
        <w:trPr>
          <w:trHeight w:val="635"/>
        </w:trPr>
        <w:tc>
          <w:tcPr>
            <w:tcW w:w="144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Березень</w:t>
            </w:r>
          </w:p>
        </w:tc>
        <w:tc>
          <w:tcPr>
            <w:tcW w:w="747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 звернення громадян.</w:t>
            </w:r>
          </w:p>
        </w:tc>
        <w:tc>
          <w:tcPr>
            <w:tcW w:w="311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Заступник</w:t>
            </w:r>
          </w:p>
          <w:p w:rsidR="00C50B7D" w:rsidRPr="002530BC" w:rsidRDefault="00C50B7D" w:rsidP="00C50B7D">
            <w:pPr>
              <w:spacing w:before="43"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директора з </w:t>
            </w:r>
            <w:r w:rsidR="003977CF" w:rsidRPr="002530BC">
              <w:rPr>
                <w:rFonts w:ascii="Times New Roman" w:eastAsia="Times New Roman" w:hAnsi="Times New Roman" w:cs="Times New Roman"/>
                <w:color w:val="000000"/>
                <w:sz w:val="28"/>
                <w:szCs w:val="28"/>
                <w:lang w:val="uk-UA" w:eastAsia="ru-RU"/>
              </w:rPr>
              <w:t>Н</w:t>
            </w:r>
            <w:r w:rsidRPr="002530BC">
              <w:rPr>
                <w:rFonts w:ascii="Times New Roman" w:eastAsia="Times New Roman" w:hAnsi="Times New Roman" w:cs="Times New Roman"/>
                <w:color w:val="000000"/>
                <w:sz w:val="28"/>
                <w:szCs w:val="28"/>
                <w:lang w:eastAsia="ru-RU"/>
              </w:rPr>
              <w:t>ВР</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w:t>
            </w:r>
          </w:p>
          <w:p w:rsidR="00C50B7D" w:rsidRPr="002530BC" w:rsidRDefault="00C50B7D" w:rsidP="00C50B7D">
            <w:pPr>
              <w:spacing w:before="43"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494CF9">
        <w:trPr>
          <w:trHeight w:val="414"/>
        </w:trPr>
        <w:tc>
          <w:tcPr>
            <w:tcW w:w="144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Квітень</w:t>
            </w:r>
          </w:p>
        </w:tc>
        <w:tc>
          <w:tcPr>
            <w:tcW w:w="747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 запобігання і протидії корупції в закладі освіти</w:t>
            </w:r>
          </w:p>
        </w:tc>
        <w:tc>
          <w:tcPr>
            <w:tcW w:w="311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before="41"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3977CF">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Нарада при</w:t>
            </w:r>
            <w:r w:rsidR="003977CF" w:rsidRPr="002530BC">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494CF9">
        <w:trPr>
          <w:trHeight w:val="977"/>
        </w:trPr>
        <w:tc>
          <w:tcPr>
            <w:tcW w:w="144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Травень</w:t>
            </w:r>
          </w:p>
        </w:tc>
        <w:tc>
          <w:tcPr>
            <w:tcW w:w="747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2530BC">
            <w:pPr>
              <w:spacing w:after="0" w:line="240" w:lineRule="auto"/>
              <w:ind w:left="107" w:right="422"/>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Дотримання Положення про порядок звітування керівників закладів загальної середньої освіти перед колективом та громадськістю, затвердженого наказом МОН України</w:t>
            </w:r>
            <w:r w:rsidR="003977CF" w:rsidRPr="002530BC">
              <w:rPr>
                <w:rFonts w:ascii="Times New Roman" w:eastAsia="Times New Roman" w:hAnsi="Times New Roman" w:cs="Times New Roman"/>
                <w:color w:val="000000"/>
                <w:sz w:val="28"/>
                <w:szCs w:val="28"/>
                <w:lang w:val="uk-UA" w:eastAsia="ru-RU"/>
              </w:rPr>
              <w:t xml:space="preserve"> </w:t>
            </w:r>
            <w:r w:rsidRPr="002530BC">
              <w:rPr>
                <w:rFonts w:ascii="Times New Roman" w:eastAsia="Times New Roman" w:hAnsi="Times New Roman" w:cs="Times New Roman"/>
                <w:color w:val="000000"/>
                <w:sz w:val="28"/>
                <w:szCs w:val="28"/>
                <w:lang w:eastAsia="ru-RU"/>
              </w:rPr>
              <w:t>від 23.03.2005 № 178</w:t>
            </w:r>
          </w:p>
        </w:tc>
        <w:tc>
          <w:tcPr>
            <w:tcW w:w="311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Звіт директора</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r w:rsidR="00C50B7D" w:rsidRPr="002530BC" w:rsidTr="00494CF9">
        <w:trPr>
          <w:trHeight w:val="868"/>
        </w:trPr>
        <w:tc>
          <w:tcPr>
            <w:tcW w:w="1440"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10"/>
              <w:rPr>
                <w:rFonts w:ascii="Times New Roman" w:eastAsia="Times New Roman" w:hAnsi="Times New Roman" w:cs="Times New Roman"/>
                <w:b/>
                <w:bCs/>
                <w:i/>
                <w:iCs/>
                <w:sz w:val="28"/>
                <w:szCs w:val="28"/>
                <w:lang w:eastAsia="ru-RU"/>
              </w:rPr>
            </w:pPr>
            <w:r w:rsidRPr="002530BC">
              <w:rPr>
                <w:rFonts w:ascii="Times New Roman" w:eastAsia="Times New Roman" w:hAnsi="Times New Roman" w:cs="Times New Roman"/>
                <w:b/>
                <w:bCs/>
                <w:i/>
                <w:iCs/>
                <w:color w:val="000000"/>
                <w:sz w:val="28"/>
                <w:szCs w:val="28"/>
                <w:lang w:eastAsia="ru-RU"/>
              </w:rPr>
              <w:t>Червень</w:t>
            </w:r>
          </w:p>
        </w:tc>
        <w:tc>
          <w:tcPr>
            <w:tcW w:w="7477"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494CF9">
            <w:pPr>
              <w:spacing w:after="0" w:line="240" w:lineRule="auto"/>
              <w:ind w:left="107" w:right="124" w:firstLine="60"/>
              <w:jc w:val="both"/>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Про розподіл годин навчального плану на 202</w:t>
            </w:r>
            <w:r w:rsidR="00494CF9">
              <w:rPr>
                <w:rFonts w:ascii="Times New Roman" w:eastAsia="Times New Roman" w:hAnsi="Times New Roman" w:cs="Times New Roman"/>
                <w:color w:val="000000"/>
                <w:sz w:val="28"/>
                <w:szCs w:val="28"/>
                <w:lang w:val="uk-UA" w:eastAsia="ru-RU"/>
              </w:rPr>
              <w:t>6</w:t>
            </w:r>
            <w:r w:rsidRPr="002530BC">
              <w:rPr>
                <w:rFonts w:ascii="Times New Roman" w:eastAsia="Times New Roman" w:hAnsi="Times New Roman" w:cs="Times New Roman"/>
                <w:color w:val="000000"/>
                <w:sz w:val="28"/>
                <w:szCs w:val="28"/>
                <w:lang w:eastAsia="ru-RU"/>
              </w:rPr>
              <w:t>-202</w:t>
            </w:r>
            <w:r w:rsidR="00494CF9">
              <w:rPr>
                <w:rFonts w:ascii="Times New Roman" w:eastAsia="Times New Roman" w:hAnsi="Times New Roman" w:cs="Times New Roman"/>
                <w:color w:val="000000"/>
                <w:sz w:val="28"/>
                <w:szCs w:val="28"/>
                <w:lang w:val="uk-UA" w:eastAsia="ru-RU"/>
              </w:rPr>
              <w:t>7</w:t>
            </w:r>
            <w:r w:rsidRPr="002530BC">
              <w:rPr>
                <w:rFonts w:ascii="Times New Roman" w:eastAsia="Times New Roman" w:hAnsi="Times New Roman" w:cs="Times New Roman"/>
                <w:color w:val="000000"/>
                <w:sz w:val="28"/>
                <w:szCs w:val="28"/>
                <w:lang w:eastAsia="ru-RU"/>
              </w:rPr>
              <w:t xml:space="preserve"> н.р.</w:t>
            </w:r>
          </w:p>
        </w:tc>
        <w:tc>
          <w:tcPr>
            <w:tcW w:w="3119"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6" w:right="687"/>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 xml:space="preserve">Адміністрація </w:t>
            </w:r>
          </w:p>
        </w:tc>
        <w:tc>
          <w:tcPr>
            <w:tcW w:w="2815" w:type="dxa"/>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ind w:left="105" w:right="468"/>
              <w:rPr>
                <w:rFonts w:ascii="Times New Roman" w:eastAsia="Times New Roman" w:hAnsi="Times New Roman" w:cs="Times New Roman"/>
                <w:sz w:val="28"/>
                <w:szCs w:val="28"/>
                <w:lang w:eastAsia="ru-RU"/>
              </w:rPr>
            </w:pPr>
            <w:r w:rsidRPr="002530BC">
              <w:rPr>
                <w:rFonts w:ascii="Times New Roman" w:eastAsia="Times New Roman" w:hAnsi="Times New Roman" w:cs="Times New Roman"/>
                <w:color w:val="000000"/>
                <w:sz w:val="28"/>
                <w:szCs w:val="28"/>
                <w:lang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0B7D" w:rsidRPr="002530BC" w:rsidRDefault="00C50B7D" w:rsidP="00C50B7D">
            <w:pPr>
              <w:spacing w:after="0" w:line="240" w:lineRule="auto"/>
              <w:rPr>
                <w:rFonts w:ascii="Times New Roman" w:eastAsia="Times New Roman" w:hAnsi="Times New Roman" w:cs="Times New Roman"/>
                <w:sz w:val="28"/>
                <w:szCs w:val="28"/>
                <w:lang w:eastAsia="ru-RU"/>
              </w:rPr>
            </w:pPr>
          </w:p>
        </w:tc>
      </w:tr>
    </w:tbl>
    <w:p w:rsidR="00095DCD" w:rsidRDefault="00095DCD"/>
    <w:sectPr w:rsidR="00095DCD" w:rsidSect="00D011BE">
      <w:pgSz w:w="16838" w:h="11906" w:orient="landscape"/>
      <w:pgMar w:top="709" w:right="82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3C9"/>
    <w:multiLevelType w:val="hybridMultilevel"/>
    <w:tmpl w:val="B55C2E5A"/>
    <w:lvl w:ilvl="0" w:tplc="0419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0317357A"/>
    <w:multiLevelType w:val="hybridMultilevel"/>
    <w:tmpl w:val="FD486630"/>
    <w:lvl w:ilvl="0" w:tplc="04190001">
      <w:start w:val="1"/>
      <w:numFmt w:val="bullet"/>
      <w:lvlText w:val=""/>
      <w:lvlJc w:val="left"/>
      <w:pPr>
        <w:tabs>
          <w:tab w:val="num" w:pos="720"/>
        </w:tabs>
        <w:ind w:left="720" w:hanging="360"/>
      </w:pPr>
      <w:rPr>
        <w:rFonts w:ascii="Symbol" w:hAnsi="Symbol" w:hint="default"/>
      </w:rPr>
    </w:lvl>
    <w:lvl w:ilvl="1" w:tplc="B4E43208">
      <w:start w:val="1"/>
      <w:numFmt w:val="decimal"/>
      <w:lvlText w:val="%2."/>
      <w:lvlJc w:val="left"/>
      <w:pPr>
        <w:tabs>
          <w:tab w:val="num" w:pos="1440"/>
        </w:tabs>
        <w:ind w:left="1440" w:hanging="360"/>
      </w:pPr>
      <w:rPr>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31B5121"/>
    <w:multiLevelType w:val="hybridMultilevel"/>
    <w:tmpl w:val="AA8E8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B2288C"/>
    <w:multiLevelType w:val="multilevel"/>
    <w:tmpl w:val="8866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B3C77"/>
    <w:multiLevelType w:val="multilevel"/>
    <w:tmpl w:val="B636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30D7A"/>
    <w:multiLevelType w:val="hybridMultilevel"/>
    <w:tmpl w:val="5D9C93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30D6F2D"/>
    <w:multiLevelType w:val="hybridMultilevel"/>
    <w:tmpl w:val="B4EE7D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5461DC9"/>
    <w:multiLevelType w:val="hybridMultilevel"/>
    <w:tmpl w:val="E4844FF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96839EF"/>
    <w:multiLevelType w:val="multilevel"/>
    <w:tmpl w:val="A422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F454B"/>
    <w:multiLevelType w:val="hybridMultilevel"/>
    <w:tmpl w:val="241A4F6A"/>
    <w:lvl w:ilvl="0" w:tplc="3CEA390C">
      <w:numFmt w:val="bullet"/>
      <w:lvlText w:val=""/>
      <w:lvlJc w:val="left"/>
      <w:pPr>
        <w:tabs>
          <w:tab w:val="num" w:pos="720"/>
        </w:tabs>
        <w:ind w:left="720" w:hanging="360"/>
      </w:pPr>
      <w:rPr>
        <w:rFonts w:ascii="Symbol" w:eastAsia="Times New Roman" w:hAnsi="Symbol" w:cs="Times New Roman" w:hint="default"/>
        <w:color w:val="auto"/>
      </w:rPr>
    </w:lvl>
    <w:lvl w:ilvl="1" w:tplc="F89E8C86">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C254471"/>
    <w:multiLevelType w:val="hybridMultilevel"/>
    <w:tmpl w:val="83245980"/>
    <w:lvl w:ilvl="0" w:tplc="4218E4C8">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C1231D"/>
    <w:multiLevelType w:val="multilevel"/>
    <w:tmpl w:val="792AB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A5E3A"/>
    <w:multiLevelType w:val="multilevel"/>
    <w:tmpl w:val="427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A5278"/>
    <w:multiLevelType w:val="hybridMultilevel"/>
    <w:tmpl w:val="97ECD89C"/>
    <w:lvl w:ilvl="0" w:tplc="DE1A1478">
      <w:start w:val="2021"/>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51B60B6D"/>
    <w:multiLevelType w:val="hybridMultilevel"/>
    <w:tmpl w:val="FDCE70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4836161"/>
    <w:multiLevelType w:val="hybridMultilevel"/>
    <w:tmpl w:val="20B636E6"/>
    <w:lvl w:ilvl="0" w:tplc="4A5883F8">
      <w:numFmt w:val="bullet"/>
      <w:lvlText w:val="-"/>
      <w:lvlJc w:val="left"/>
      <w:pPr>
        <w:ind w:left="1069"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15:restartNumberingAfterBreak="0">
    <w:nsid w:val="638B1317"/>
    <w:multiLevelType w:val="hybridMultilevel"/>
    <w:tmpl w:val="25768D8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7C00B3"/>
    <w:multiLevelType w:val="multilevel"/>
    <w:tmpl w:val="030A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53802"/>
    <w:multiLevelType w:val="multilevel"/>
    <w:tmpl w:val="E75C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E3189"/>
    <w:multiLevelType w:val="hybridMultilevel"/>
    <w:tmpl w:val="4508A4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3490B3C"/>
    <w:multiLevelType w:val="hybridMultilevel"/>
    <w:tmpl w:val="CC8A5D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AAC72B6"/>
    <w:multiLevelType w:val="multilevel"/>
    <w:tmpl w:val="0B1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18"/>
  </w:num>
  <w:num w:numId="5">
    <w:abstractNumId w:val="21"/>
  </w:num>
  <w:num w:numId="6">
    <w:abstractNumId w:val="12"/>
  </w:num>
  <w:num w:numId="7">
    <w:abstractNumId w:val="17"/>
  </w:num>
  <w:num w:numId="8">
    <w:abstractNumId w:val="11"/>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2"/>
  </w:compat>
  <w:rsids>
    <w:rsidRoot w:val="00552F17"/>
    <w:rsid w:val="00014ECD"/>
    <w:rsid w:val="00024E11"/>
    <w:rsid w:val="0008003D"/>
    <w:rsid w:val="00090FA8"/>
    <w:rsid w:val="00095DCD"/>
    <w:rsid w:val="000B2A67"/>
    <w:rsid w:val="000C03C5"/>
    <w:rsid w:val="00110D17"/>
    <w:rsid w:val="001272D2"/>
    <w:rsid w:val="001276DB"/>
    <w:rsid w:val="00130BBF"/>
    <w:rsid w:val="00145592"/>
    <w:rsid w:val="0014623A"/>
    <w:rsid w:val="00174B5E"/>
    <w:rsid w:val="00177AE2"/>
    <w:rsid w:val="00186DB2"/>
    <w:rsid w:val="00196DEE"/>
    <w:rsid w:val="001B2195"/>
    <w:rsid w:val="002322EA"/>
    <w:rsid w:val="002326E0"/>
    <w:rsid w:val="002530BC"/>
    <w:rsid w:val="002604E6"/>
    <w:rsid w:val="002D586A"/>
    <w:rsid w:val="002D71C4"/>
    <w:rsid w:val="002E0F2C"/>
    <w:rsid w:val="0031013F"/>
    <w:rsid w:val="00346443"/>
    <w:rsid w:val="0035341B"/>
    <w:rsid w:val="003977CF"/>
    <w:rsid w:val="00397ECF"/>
    <w:rsid w:val="003C44A2"/>
    <w:rsid w:val="003E2CDF"/>
    <w:rsid w:val="00405477"/>
    <w:rsid w:val="0042377B"/>
    <w:rsid w:val="00433F5B"/>
    <w:rsid w:val="00470446"/>
    <w:rsid w:val="00494CF9"/>
    <w:rsid w:val="004A0036"/>
    <w:rsid w:val="004A08A0"/>
    <w:rsid w:val="004B30DC"/>
    <w:rsid w:val="004D10A5"/>
    <w:rsid w:val="004E26C7"/>
    <w:rsid w:val="00552F17"/>
    <w:rsid w:val="00562D92"/>
    <w:rsid w:val="00565AB3"/>
    <w:rsid w:val="00584CFC"/>
    <w:rsid w:val="005A4F57"/>
    <w:rsid w:val="005D3F5C"/>
    <w:rsid w:val="005E0E76"/>
    <w:rsid w:val="00617A2E"/>
    <w:rsid w:val="00651EB9"/>
    <w:rsid w:val="006915CF"/>
    <w:rsid w:val="006A02D3"/>
    <w:rsid w:val="006A5166"/>
    <w:rsid w:val="006C0299"/>
    <w:rsid w:val="006D54F6"/>
    <w:rsid w:val="006E205C"/>
    <w:rsid w:val="006F2872"/>
    <w:rsid w:val="007100DF"/>
    <w:rsid w:val="00737A4E"/>
    <w:rsid w:val="00746F45"/>
    <w:rsid w:val="007638C0"/>
    <w:rsid w:val="0076694F"/>
    <w:rsid w:val="007761F4"/>
    <w:rsid w:val="007A1034"/>
    <w:rsid w:val="007B0700"/>
    <w:rsid w:val="007C40A6"/>
    <w:rsid w:val="007D214A"/>
    <w:rsid w:val="007D7D4E"/>
    <w:rsid w:val="007F6CDB"/>
    <w:rsid w:val="007F751F"/>
    <w:rsid w:val="00823CB4"/>
    <w:rsid w:val="00853F40"/>
    <w:rsid w:val="0087728C"/>
    <w:rsid w:val="008E1E90"/>
    <w:rsid w:val="008F5EB4"/>
    <w:rsid w:val="00902A5A"/>
    <w:rsid w:val="00904AFC"/>
    <w:rsid w:val="00957793"/>
    <w:rsid w:val="009642EE"/>
    <w:rsid w:val="00966548"/>
    <w:rsid w:val="00981E1D"/>
    <w:rsid w:val="009836D2"/>
    <w:rsid w:val="00986D26"/>
    <w:rsid w:val="009954D6"/>
    <w:rsid w:val="009A1168"/>
    <w:rsid w:val="009B2619"/>
    <w:rsid w:val="00A04F3D"/>
    <w:rsid w:val="00A5337C"/>
    <w:rsid w:val="00A634A0"/>
    <w:rsid w:val="00A84D61"/>
    <w:rsid w:val="00AA0213"/>
    <w:rsid w:val="00AC5020"/>
    <w:rsid w:val="00AC7925"/>
    <w:rsid w:val="00AF7A73"/>
    <w:rsid w:val="00B21C9C"/>
    <w:rsid w:val="00B35C1C"/>
    <w:rsid w:val="00B54566"/>
    <w:rsid w:val="00B67442"/>
    <w:rsid w:val="00B84486"/>
    <w:rsid w:val="00B855CA"/>
    <w:rsid w:val="00BA4CAF"/>
    <w:rsid w:val="00BC1297"/>
    <w:rsid w:val="00BE4CAF"/>
    <w:rsid w:val="00C02E81"/>
    <w:rsid w:val="00C13732"/>
    <w:rsid w:val="00C50B7D"/>
    <w:rsid w:val="00C5211D"/>
    <w:rsid w:val="00C60382"/>
    <w:rsid w:val="00C66196"/>
    <w:rsid w:val="00C82842"/>
    <w:rsid w:val="00CA3CBF"/>
    <w:rsid w:val="00CA5C88"/>
    <w:rsid w:val="00CB5948"/>
    <w:rsid w:val="00D011BE"/>
    <w:rsid w:val="00D2483D"/>
    <w:rsid w:val="00D37A1B"/>
    <w:rsid w:val="00D52823"/>
    <w:rsid w:val="00D5646A"/>
    <w:rsid w:val="00DB1672"/>
    <w:rsid w:val="00DB75AA"/>
    <w:rsid w:val="00E04A7A"/>
    <w:rsid w:val="00E85644"/>
    <w:rsid w:val="00EF422A"/>
    <w:rsid w:val="00EF7D91"/>
    <w:rsid w:val="00F203AA"/>
    <w:rsid w:val="00F23F7A"/>
    <w:rsid w:val="00F41DEB"/>
    <w:rsid w:val="00FB6F63"/>
    <w:rsid w:val="00FB7B77"/>
    <w:rsid w:val="00FC3640"/>
    <w:rsid w:val="00FE0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E97A4-FE77-48F8-BBE9-9509FFE6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11D"/>
  </w:style>
  <w:style w:type="paragraph" w:styleId="1">
    <w:name w:val="heading 1"/>
    <w:basedOn w:val="a"/>
    <w:link w:val="10"/>
    <w:uiPriority w:val="9"/>
    <w:qFormat/>
    <w:rsid w:val="00C50B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0B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0B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B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0B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0B7D"/>
    <w:rPr>
      <w:rFonts w:ascii="Times New Roman" w:eastAsia="Times New Roman" w:hAnsi="Times New Roman" w:cs="Times New Roman"/>
      <w:b/>
      <w:bCs/>
      <w:sz w:val="27"/>
      <w:szCs w:val="27"/>
      <w:lang w:eastAsia="ru-RU"/>
    </w:rPr>
  </w:style>
  <w:style w:type="paragraph" w:customStyle="1" w:styleId="msonormal0">
    <w:name w:val="msonormal"/>
    <w:basedOn w:val="a"/>
    <w:rsid w:val="00C50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50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C50B7D"/>
  </w:style>
  <w:style w:type="table" w:styleId="a4">
    <w:name w:val="Table Grid"/>
    <w:basedOn w:val="a1"/>
    <w:uiPriority w:val="39"/>
    <w:rsid w:val="00C82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C40A6"/>
    <w:pPr>
      <w:spacing w:after="0" w:line="240" w:lineRule="auto"/>
    </w:pPr>
  </w:style>
  <w:style w:type="paragraph" w:styleId="a6">
    <w:name w:val="List Paragraph"/>
    <w:basedOn w:val="a"/>
    <w:uiPriority w:val="34"/>
    <w:qFormat/>
    <w:rsid w:val="007F6CDB"/>
    <w:pPr>
      <w:spacing w:after="200" w:line="276" w:lineRule="auto"/>
      <w:ind w:left="720"/>
      <w:contextualSpacing/>
    </w:pPr>
    <w:rPr>
      <w:rFonts w:ascii="Calibri" w:eastAsia="Calibri" w:hAnsi="Calibri" w:cs="Times New Roman"/>
    </w:rPr>
  </w:style>
  <w:style w:type="paragraph" w:styleId="a7">
    <w:name w:val="Balloon Text"/>
    <w:basedOn w:val="a"/>
    <w:link w:val="a8"/>
    <w:uiPriority w:val="99"/>
    <w:semiHidden/>
    <w:unhideWhenUsed/>
    <w:rsid w:val="00D248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248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21498">
      <w:bodyDiv w:val="1"/>
      <w:marLeft w:val="0"/>
      <w:marRight w:val="0"/>
      <w:marTop w:val="0"/>
      <w:marBottom w:val="0"/>
      <w:divBdr>
        <w:top w:val="none" w:sz="0" w:space="0" w:color="auto"/>
        <w:left w:val="none" w:sz="0" w:space="0" w:color="auto"/>
        <w:bottom w:val="none" w:sz="0" w:space="0" w:color="auto"/>
        <w:right w:val="none" w:sz="0" w:space="0" w:color="auto"/>
      </w:divBdr>
    </w:div>
    <w:div w:id="1127551196">
      <w:bodyDiv w:val="1"/>
      <w:marLeft w:val="0"/>
      <w:marRight w:val="0"/>
      <w:marTop w:val="0"/>
      <w:marBottom w:val="0"/>
      <w:divBdr>
        <w:top w:val="none" w:sz="0" w:space="0" w:color="auto"/>
        <w:left w:val="none" w:sz="0" w:space="0" w:color="auto"/>
        <w:bottom w:val="none" w:sz="0" w:space="0" w:color="auto"/>
        <w:right w:val="none" w:sz="0" w:space="0" w:color="auto"/>
      </w:divBdr>
    </w:div>
    <w:div w:id="1349065092">
      <w:bodyDiv w:val="1"/>
      <w:marLeft w:val="0"/>
      <w:marRight w:val="0"/>
      <w:marTop w:val="0"/>
      <w:marBottom w:val="0"/>
      <w:divBdr>
        <w:top w:val="none" w:sz="0" w:space="0" w:color="auto"/>
        <w:left w:val="none" w:sz="0" w:space="0" w:color="auto"/>
        <w:bottom w:val="none" w:sz="0" w:space="0" w:color="auto"/>
        <w:right w:val="none" w:sz="0" w:space="0" w:color="auto"/>
      </w:divBdr>
    </w:div>
    <w:div w:id="1459912115">
      <w:bodyDiv w:val="1"/>
      <w:marLeft w:val="0"/>
      <w:marRight w:val="0"/>
      <w:marTop w:val="0"/>
      <w:marBottom w:val="0"/>
      <w:divBdr>
        <w:top w:val="none" w:sz="0" w:space="0" w:color="auto"/>
        <w:left w:val="none" w:sz="0" w:space="0" w:color="auto"/>
        <w:bottom w:val="none" w:sz="0" w:space="0" w:color="auto"/>
        <w:right w:val="none" w:sz="0" w:space="0" w:color="auto"/>
      </w:divBdr>
      <w:divsChild>
        <w:div w:id="322321664">
          <w:marLeft w:val="141"/>
          <w:marRight w:val="0"/>
          <w:marTop w:val="0"/>
          <w:marBottom w:val="0"/>
          <w:divBdr>
            <w:top w:val="none" w:sz="0" w:space="0" w:color="auto"/>
            <w:left w:val="none" w:sz="0" w:space="0" w:color="auto"/>
            <w:bottom w:val="none" w:sz="0" w:space="0" w:color="auto"/>
            <w:right w:val="none" w:sz="0" w:space="0" w:color="auto"/>
          </w:divBdr>
        </w:div>
        <w:div w:id="549657891">
          <w:marLeft w:val="141"/>
          <w:marRight w:val="0"/>
          <w:marTop w:val="0"/>
          <w:marBottom w:val="0"/>
          <w:divBdr>
            <w:top w:val="none" w:sz="0" w:space="0" w:color="auto"/>
            <w:left w:val="none" w:sz="0" w:space="0" w:color="auto"/>
            <w:bottom w:val="none" w:sz="0" w:space="0" w:color="auto"/>
            <w:right w:val="none" w:sz="0" w:space="0" w:color="auto"/>
          </w:divBdr>
        </w:div>
        <w:div w:id="958796811">
          <w:marLeft w:val="141"/>
          <w:marRight w:val="0"/>
          <w:marTop w:val="0"/>
          <w:marBottom w:val="0"/>
          <w:divBdr>
            <w:top w:val="none" w:sz="0" w:space="0" w:color="auto"/>
            <w:left w:val="none" w:sz="0" w:space="0" w:color="auto"/>
            <w:bottom w:val="none" w:sz="0" w:space="0" w:color="auto"/>
            <w:right w:val="none" w:sz="0" w:space="0" w:color="auto"/>
          </w:divBdr>
        </w:div>
        <w:div w:id="2126921653">
          <w:marLeft w:val="141"/>
          <w:marRight w:val="0"/>
          <w:marTop w:val="0"/>
          <w:marBottom w:val="0"/>
          <w:divBdr>
            <w:top w:val="none" w:sz="0" w:space="0" w:color="auto"/>
            <w:left w:val="none" w:sz="0" w:space="0" w:color="auto"/>
            <w:bottom w:val="none" w:sz="0" w:space="0" w:color="auto"/>
            <w:right w:val="none" w:sz="0" w:space="0" w:color="auto"/>
          </w:divBdr>
        </w:div>
        <w:div w:id="2052071351">
          <w:marLeft w:val="141"/>
          <w:marRight w:val="0"/>
          <w:marTop w:val="0"/>
          <w:marBottom w:val="0"/>
          <w:divBdr>
            <w:top w:val="none" w:sz="0" w:space="0" w:color="auto"/>
            <w:left w:val="none" w:sz="0" w:space="0" w:color="auto"/>
            <w:bottom w:val="none" w:sz="0" w:space="0" w:color="auto"/>
            <w:right w:val="none" w:sz="0" w:space="0" w:color="auto"/>
          </w:divBdr>
        </w:div>
        <w:div w:id="1347561036">
          <w:marLeft w:val="141"/>
          <w:marRight w:val="0"/>
          <w:marTop w:val="0"/>
          <w:marBottom w:val="0"/>
          <w:divBdr>
            <w:top w:val="none" w:sz="0" w:space="0" w:color="auto"/>
            <w:left w:val="none" w:sz="0" w:space="0" w:color="auto"/>
            <w:bottom w:val="none" w:sz="0" w:space="0" w:color="auto"/>
            <w:right w:val="none" w:sz="0" w:space="0" w:color="auto"/>
          </w:divBdr>
        </w:div>
        <w:div w:id="689650575">
          <w:marLeft w:val="141"/>
          <w:marRight w:val="0"/>
          <w:marTop w:val="0"/>
          <w:marBottom w:val="0"/>
          <w:divBdr>
            <w:top w:val="none" w:sz="0" w:space="0" w:color="auto"/>
            <w:left w:val="none" w:sz="0" w:space="0" w:color="auto"/>
            <w:bottom w:val="none" w:sz="0" w:space="0" w:color="auto"/>
            <w:right w:val="none" w:sz="0" w:space="0" w:color="auto"/>
          </w:divBdr>
        </w:div>
        <w:div w:id="1407607978">
          <w:marLeft w:val="141"/>
          <w:marRight w:val="0"/>
          <w:marTop w:val="0"/>
          <w:marBottom w:val="0"/>
          <w:divBdr>
            <w:top w:val="none" w:sz="0" w:space="0" w:color="auto"/>
            <w:left w:val="none" w:sz="0" w:space="0" w:color="auto"/>
            <w:bottom w:val="none" w:sz="0" w:space="0" w:color="auto"/>
            <w:right w:val="none" w:sz="0" w:space="0" w:color="auto"/>
          </w:divBdr>
        </w:div>
        <w:div w:id="754085785">
          <w:marLeft w:val="141"/>
          <w:marRight w:val="0"/>
          <w:marTop w:val="0"/>
          <w:marBottom w:val="0"/>
          <w:divBdr>
            <w:top w:val="none" w:sz="0" w:space="0" w:color="auto"/>
            <w:left w:val="none" w:sz="0" w:space="0" w:color="auto"/>
            <w:bottom w:val="none" w:sz="0" w:space="0" w:color="auto"/>
            <w:right w:val="none" w:sz="0" w:space="0" w:color="auto"/>
          </w:divBdr>
        </w:div>
        <w:div w:id="888999101">
          <w:marLeft w:val="141"/>
          <w:marRight w:val="0"/>
          <w:marTop w:val="0"/>
          <w:marBottom w:val="0"/>
          <w:divBdr>
            <w:top w:val="none" w:sz="0" w:space="0" w:color="auto"/>
            <w:left w:val="none" w:sz="0" w:space="0" w:color="auto"/>
            <w:bottom w:val="none" w:sz="0" w:space="0" w:color="auto"/>
            <w:right w:val="none" w:sz="0" w:space="0" w:color="auto"/>
          </w:divBdr>
        </w:div>
        <w:div w:id="1896354623">
          <w:marLeft w:val="141"/>
          <w:marRight w:val="0"/>
          <w:marTop w:val="0"/>
          <w:marBottom w:val="0"/>
          <w:divBdr>
            <w:top w:val="none" w:sz="0" w:space="0" w:color="auto"/>
            <w:left w:val="none" w:sz="0" w:space="0" w:color="auto"/>
            <w:bottom w:val="none" w:sz="0" w:space="0" w:color="auto"/>
            <w:right w:val="none" w:sz="0" w:space="0" w:color="auto"/>
          </w:divBdr>
        </w:div>
        <w:div w:id="562832062">
          <w:marLeft w:val="141"/>
          <w:marRight w:val="0"/>
          <w:marTop w:val="0"/>
          <w:marBottom w:val="0"/>
          <w:divBdr>
            <w:top w:val="none" w:sz="0" w:space="0" w:color="auto"/>
            <w:left w:val="none" w:sz="0" w:space="0" w:color="auto"/>
            <w:bottom w:val="none" w:sz="0" w:space="0" w:color="auto"/>
            <w:right w:val="none" w:sz="0" w:space="0" w:color="auto"/>
          </w:divBdr>
        </w:div>
        <w:div w:id="670252876">
          <w:marLeft w:val="141"/>
          <w:marRight w:val="0"/>
          <w:marTop w:val="0"/>
          <w:marBottom w:val="0"/>
          <w:divBdr>
            <w:top w:val="none" w:sz="0" w:space="0" w:color="auto"/>
            <w:left w:val="none" w:sz="0" w:space="0" w:color="auto"/>
            <w:bottom w:val="none" w:sz="0" w:space="0" w:color="auto"/>
            <w:right w:val="none" w:sz="0" w:space="0" w:color="auto"/>
          </w:divBdr>
        </w:div>
        <w:div w:id="622616996">
          <w:marLeft w:val="141"/>
          <w:marRight w:val="0"/>
          <w:marTop w:val="0"/>
          <w:marBottom w:val="0"/>
          <w:divBdr>
            <w:top w:val="none" w:sz="0" w:space="0" w:color="auto"/>
            <w:left w:val="none" w:sz="0" w:space="0" w:color="auto"/>
            <w:bottom w:val="none" w:sz="0" w:space="0" w:color="auto"/>
            <w:right w:val="none" w:sz="0" w:space="0" w:color="auto"/>
          </w:divBdr>
        </w:div>
        <w:div w:id="1605650630">
          <w:marLeft w:val="141"/>
          <w:marRight w:val="0"/>
          <w:marTop w:val="0"/>
          <w:marBottom w:val="0"/>
          <w:divBdr>
            <w:top w:val="none" w:sz="0" w:space="0" w:color="auto"/>
            <w:left w:val="none" w:sz="0" w:space="0" w:color="auto"/>
            <w:bottom w:val="none" w:sz="0" w:space="0" w:color="auto"/>
            <w:right w:val="none" w:sz="0" w:space="0" w:color="auto"/>
          </w:divBdr>
        </w:div>
        <w:div w:id="1767309730">
          <w:marLeft w:val="141"/>
          <w:marRight w:val="0"/>
          <w:marTop w:val="0"/>
          <w:marBottom w:val="0"/>
          <w:divBdr>
            <w:top w:val="none" w:sz="0" w:space="0" w:color="auto"/>
            <w:left w:val="none" w:sz="0" w:space="0" w:color="auto"/>
            <w:bottom w:val="none" w:sz="0" w:space="0" w:color="auto"/>
            <w:right w:val="none" w:sz="0" w:space="0" w:color="auto"/>
          </w:divBdr>
        </w:div>
        <w:div w:id="1266157945">
          <w:marLeft w:val="141"/>
          <w:marRight w:val="0"/>
          <w:marTop w:val="0"/>
          <w:marBottom w:val="0"/>
          <w:divBdr>
            <w:top w:val="none" w:sz="0" w:space="0" w:color="auto"/>
            <w:left w:val="none" w:sz="0" w:space="0" w:color="auto"/>
            <w:bottom w:val="none" w:sz="0" w:space="0" w:color="auto"/>
            <w:right w:val="none" w:sz="0" w:space="0" w:color="auto"/>
          </w:divBdr>
        </w:div>
        <w:div w:id="547569644">
          <w:marLeft w:val="110"/>
          <w:marRight w:val="0"/>
          <w:marTop w:val="0"/>
          <w:marBottom w:val="0"/>
          <w:divBdr>
            <w:top w:val="none" w:sz="0" w:space="0" w:color="auto"/>
            <w:left w:val="none" w:sz="0" w:space="0" w:color="auto"/>
            <w:bottom w:val="none" w:sz="0" w:space="0" w:color="auto"/>
            <w:right w:val="none" w:sz="0" w:space="0" w:color="auto"/>
          </w:divBdr>
        </w:div>
        <w:div w:id="1865051061">
          <w:marLeft w:val="110"/>
          <w:marRight w:val="0"/>
          <w:marTop w:val="0"/>
          <w:marBottom w:val="0"/>
          <w:divBdr>
            <w:top w:val="none" w:sz="0" w:space="0" w:color="auto"/>
            <w:left w:val="none" w:sz="0" w:space="0" w:color="auto"/>
            <w:bottom w:val="none" w:sz="0" w:space="0" w:color="auto"/>
            <w:right w:val="none" w:sz="0" w:space="0" w:color="auto"/>
          </w:divBdr>
        </w:div>
        <w:div w:id="1884714218">
          <w:marLeft w:val="110"/>
          <w:marRight w:val="0"/>
          <w:marTop w:val="0"/>
          <w:marBottom w:val="0"/>
          <w:divBdr>
            <w:top w:val="none" w:sz="0" w:space="0" w:color="auto"/>
            <w:left w:val="none" w:sz="0" w:space="0" w:color="auto"/>
            <w:bottom w:val="none" w:sz="0" w:space="0" w:color="auto"/>
            <w:right w:val="none" w:sz="0" w:space="0" w:color="auto"/>
          </w:divBdr>
        </w:div>
        <w:div w:id="1189291878">
          <w:marLeft w:val="110"/>
          <w:marRight w:val="0"/>
          <w:marTop w:val="0"/>
          <w:marBottom w:val="0"/>
          <w:divBdr>
            <w:top w:val="none" w:sz="0" w:space="0" w:color="auto"/>
            <w:left w:val="none" w:sz="0" w:space="0" w:color="auto"/>
            <w:bottom w:val="none" w:sz="0" w:space="0" w:color="auto"/>
            <w:right w:val="none" w:sz="0" w:space="0" w:color="auto"/>
          </w:divBdr>
        </w:div>
        <w:div w:id="737439758">
          <w:marLeft w:val="110"/>
          <w:marRight w:val="0"/>
          <w:marTop w:val="0"/>
          <w:marBottom w:val="0"/>
          <w:divBdr>
            <w:top w:val="none" w:sz="0" w:space="0" w:color="auto"/>
            <w:left w:val="none" w:sz="0" w:space="0" w:color="auto"/>
            <w:bottom w:val="none" w:sz="0" w:space="0" w:color="auto"/>
            <w:right w:val="none" w:sz="0" w:space="0" w:color="auto"/>
          </w:divBdr>
        </w:div>
        <w:div w:id="1903100644">
          <w:marLeft w:val="110"/>
          <w:marRight w:val="0"/>
          <w:marTop w:val="0"/>
          <w:marBottom w:val="0"/>
          <w:divBdr>
            <w:top w:val="none" w:sz="0" w:space="0" w:color="auto"/>
            <w:left w:val="none" w:sz="0" w:space="0" w:color="auto"/>
            <w:bottom w:val="none" w:sz="0" w:space="0" w:color="auto"/>
            <w:right w:val="none" w:sz="0" w:space="0" w:color="auto"/>
          </w:divBdr>
        </w:div>
        <w:div w:id="1152526350">
          <w:marLeft w:val="110"/>
          <w:marRight w:val="0"/>
          <w:marTop w:val="0"/>
          <w:marBottom w:val="0"/>
          <w:divBdr>
            <w:top w:val="none" w:sz="0" w:space="0" w:color="auto"/>
            <w:left w:val="none" w:sz="0" w:space="0" w:color="auto"/>
            <w:bottom w:val="none" w:sz="0" w:space="0" w:color="auto"/>
            <w:right w:val="none" w:sz="0" w:space="0" w:color="auto"/>
          </w:divBdr>
        </w:div>
        <w:div w:id="987051500">
          <w:marLeft w:val="110"/>
          <w:marRight w:val="0"/>
          <w:marTop w:val="0"/>
          <w:marBottom w:val="0"/>
          <w:divBdr>
            <w:top w:val="none" w:sz="0" w:space="0" w:color="auto"/>
            <w:left w:val="none" w:sz="0" w:space="0" w:color="auto"/>
            <w:bottom w:val="none" w:sz="0" w:space="0" w:color="auto"/>
            <w:right w:val="none" w:sz="0" w:space="0" w:color="auto"/>
          </w:divBdr>
        </w:div>
        <w:div w:id="1201816799">
          <w:marLeft w:val="110"/>
          <w:marRight w:val="0"/>
          <w:marTop w:val="0"/>
          <w:marBottom w:val="0"/>
          <w:divBdr>
            <w:top w:val="none" w:sz="0" w:space="0" w:color="auto"/>
            <w:left w:val="none" w:sz="0" w:space="0" w:color="auto"/>
            <w:bottom w:val="none" w:sz="0" w:space="0" w:color="auto"/>
            <w:right w:val="none" w:sz="0" w:space="0" w:color="auto"/>
          </w:divBdr>
        </w:div>
        <w:div w:id="437068738">
          <w:marLeft w:val="110"/>
          <w:marRight w:val="0"/>
          <w:marTop w:val="0"/>
          <w:marBottom w:val="0"/>
          <w:divBdr>
            <w:top w:val="none" w:sz="0" w:space="0" w:color="auto"/>
            <w:left w:val="none" w:sz="0" w:space="0" w:color="auto"/>
            <w:bottom w:val="none" w:sz="0" w:space="0" w:color="auto"/>
            <w:right w:val="none" w:sz="0" w:space="0" w:color="auto"/>
          </w:divBdr>
        </w:div>
        <w:div w:id="183834277">
          <w:marLeft w:val="110"/>
          <w:marRight w:val="0"/>
          <w:marTop w:val="0"/>
          <w:marBottom w:val="0"/>
          <w:divBdr>
            <w:top w:val="none" w:sz="0" w:space="0" w:color="auto"/>
            <w:left w:val="none" w:sz="0" w:space="0" w:color="auto"/>
            <w:bottom w:val="none" w:sz="0" w:space="0" w:color="auto"/>
            <w:right w:val="none" w:sz="0" w:space="0" w:color="auto"/>
          </w:divBdr>
        </w:div>
        <w:div w:id="2037465967">
          <w:marLeft w:val="110"/>
          <w:marRight w:val="0"/>
          <w:marTop w:val="0"/>
          <w:marBottom w:val="0"/>
          <w:divBdr>
            <w:top w:val="none" w:sz="0" w:space="0" w:color="auto"/>
            <w:left w:val="none" w:sz="0" w:space="0" w:color="auto"/>
            <w:bottom w:val="none" w:sz="0" w:space="0" w:color="auto"/>
            <w:right w:val="none" w:sz="0" w:space="0" w:color="auto"/>
          </w:divBdr>
        </w:div>
        <w:div w:id="478573046">
          <w:marLeft w:val="110"/>
          <w:marRight w:val="0"/>
          <w:marTop w:val="0"/>
          <w:marBottom w:val="0"/>
          <w:divBdr>
            <w:top w:val="none" w:sz="0" w:space="0" w:color="auto"/>
            <w:left w:val="none" w:sz="0" w:space="0" w:color="auto"/>
            <w:bottom w:val="none" w:sz="0" w:space="0" w:color="auto"/>
            <w:right w:val="none" w:sz="0" w:space="0" w:color="auto"/>
          </w:divBdr>
        </w:div>
        <w:div w:id="1390376969">
          <w:marLeft w:val="110"/>
          <w:marRight w:val="0"/>
          <w:marTop w:val="0"/>
          <w:marBottom w:val="0"/>
          <w:divBdr>
            <w:top w:val="none" w:sz="0" w:space="0" w:color="auto"/>
            <w:left w:val="none" w:sz="0" w:space="0" w:color="auto"/>
            <w:bottom w:val="none" w:sz="0" w:space="0" w:color="auto"/>
            <w:right w:val="none" w:sz="0" w:space="0" w:color="auto"/>
          </w:divBdr>
        </w:div>
        <w:div w:id="1907379178">
          <w:marLeft w:val="110"/>
          <w:marRight w:val="0"/>
          <w:marTop w:val="0"/>
          <w:marBottom w:val="0"/>
          <w:divBdr>
            <w:top w:val="none" w:sz="0" w:space="0" w:color="auto"/>
            <w:left w:val="none" w:sz="0" w:space="0" w:color="auto"/>
            <w:bottom w:val="none" w:sz="0" w:space="0" w:color="auto"/>
            <w:right w:val="none" w:sz="0" w:space="0" w:color="auto"/>
          </w:divBdr>
        </w:div>
        <w:div w:id="1637296770">
          <w:marLeft w:val="110"/>
          <w:marRight w:val="0"/>
          <w:marTop w:val="0"/>
          <w:marBottom w:val="0"/>
          <w:divBdr>
            <w:top w:val="none" w:sz="0" w:space="0" w:color="auto"/>
            <w:left w:val="none" w:sz="0" w:space="0" w:color="auto"/>
            <w:bottom w:val="none" w:sz="0" w:space="0" w:color="auto"/>
            <w:right w:val="none" w:sz="0" w:space="0" w:color="auto"/>
          </w:divBdr>
        </w:div>
        <w:div w:id="766081823">
          <w:marLeft w:val="110"/>
          <w:marRight w:val="0"/>
          <w:marTop w:val="0"/>
          <w:marBottom w:val="0"/>
          <w:divBdr>
            <w:top w:val="none" w:sz="0" w:space="0" w:color="auto"/>
            <w:left w:val="none" w:sz="0" w:space="0" w:color="auto"/>
            <w:bottom w:val="none" w:sz="0" w:space="0" w:color="auto"/>
            <w:right w:val="none" w:sz="0" w:space="0" w:color="auto"/>
          </w:divBdr>
        </w:div>
        <w:div w:id="1595475301">
          <w:marLeft w:val="110"/>
          <w:marRight w:val="0"/>
          <w:marTop w:val="0"/>
          <w:marBottom w:val="0"/>
          <w:divBdr>
            <w:top w:val="none" w:sz="0" w:space="0" w:color="auto"/>
            <w:left w:val="none" w:sz="0" w:space="0" w:color="auto"/>
            <w:bottom w:val="none" w:sz="0" w:space="0" w:color="auto"/>
            <w:right w:val="none" w:sz="0" w:space="0" w:color="auto"/>
          </w:divBdr>
        </w:div>
        <w:div w:id="940723694">
          <w:marLeft w:val="110"/>
          <w:marRight w:val="0"/>
          <w:marTop w:val="0"/>
          <w:marBottom w:val="0"/>
          <w:divBdr>
            <w:top w:val="none" w:sz="0" w:space="0" w:color="auto"/>
            <w:left w:val="none" w:sz="0" w:space="0" w:color="auto"/>
            <w:bottom w:val="none" w:sz="0" w:space="0" w:color="auto"/>
            <w:right w:val="none" w:sz="0" w:space="0" w:color="auto"/>
          </w:divBdr>
        </w:div>
        <w:div w:id="1649704354">
          <w:marLeft w:val="110"/>
          <w:marRight w:val="0"/>
          <w:marTop w:val="0"/>
          <w:marBottom w:val="0"/>
          <w:divBdr>
            <w:top w:val="none" w:sz="0" w:space="0" w:color="auto"/>
            <w:left w:val="none" w:sz="0" w:space="0" w:color="auto"/>
            <w:bottom w:val="none" w:sz="0" w:space="0" w:color="auto"/>
            <w:right w:val="none" w:sz="0" w:space="0" w:color="auto"/>
          </w:divBdr>
        </w:div>
        <w:div w:id="1422995281">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C988-76EF-46C0-8E74-25CF359B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58</Pages>
  <Words>12718</Words>
  <Characters>72496</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Херсонюк</dc:creator>
  <cp:keywords/>
  <dc:description/>
  <cp:lastModifiedBy>ПК №3</cp:lastModifiedBy>
  <cp:revision>76</cp:revision>
  <cp:lastPrinted>2025-11-11T10:35:00Z</cp:lastPrinted>
  <dcterms:created xsi:type="dcterms:W3CDTF">2022-07-29T07:04:00Z</dcterms:created>
  <dcterms:modified xsi:type="dcterms:W3CDTF">2025-11-11T11:25:00Z</dcterms:modified>
</cp:coreProperties>
</file>