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466E" w14:textId="77777777" w:rsidR="00217180" w:rsidRDefault="00375DD2" w:rsidP="00375DD2">
      <w:pPr>
        <w:spacing w:after="0" w:line="360" w:lineRule="auto"/>
        <w:jc w:val="center"/>
        <w:rPr>
          <w:rFonts w:cs="Times New Roman"/>
          <w:sz w:val="32"/>
          <w:szCs w:val="32"/>
          <w:lang w:val="uk-UA"/>
        </w:rPr>
      </w:pPr>
      <w:r w:rsidRPr="00C81CA9">
        <w:rPr>
          <w:rFonts w:cs="Times New Roman"/>
          <w:sz w:val="32"/>
          <w:szCs w:val="32"/>
          <w:lang w:val="uk-UA"/>
        </w:rPr>
        <w:t xml:space="preserve">Національно-патріотичне виховання учнів в умовах </w:t>
      </w:r>
      <w:r w:rsidR="00C81CA9">
        <w:rPr>
          <w:rFonts w:cs="Times New Roman"/>
          <w:sz w:val="32"/>
          <w:szCs w:val="32"/>
          <w:lang w:val="uk-UA"/>
        </w:rPr>
        <w:t xml:space="preserve"> </w:t>
      </w:r>
    </w:p>
    <w:p w14:paraId="469D41DB" w14:textId="0A28BCCA" w:rsidR="00375DD2" w:rsidRPr="00C81CA9" w:rsidRDefault="00375DD2" w:rsidP="00375DD2">
      <w:pPr>
        <w:spacing w:after="0" w:line="360" w:lineRule="auto"/>
        <w:jc w:val="center"/>
        <w:rPr>
          <w:rFonts w:cs="Times New Roman"/>
          <w:sz w:val="32"/>
          <w:szCs w:val="32"/>
          <w:lang w:val="uk-UA"/>
        </w:rPr>
      </w:pPr>
      <w:r w:rsidRPr="00C81CA9">
        <w:rPr>
          <w:rFonts w:cs="Times New Roman"/>
          <w:sz w:val="32"/>
          <w:szCs w:val="32"/>
          <w:lang w:val="uk-UA"/>
        </w:rPr>
        <w:t>Нової української школи</w:t>
      </w:r>
    </w:p>
    <w:p w14:paraId="25134AE6" w14:textId="1B2FCB36" w:rsidR="00BA6BAF" w:rsidRPr="00375DD2" w:rsidRDefault="00BA6BAF" w:rsidP="00217180">
      <w:pPr>
        <w:spacing w:line="360" w:lineRule="auto"/>
        <w:rPr>
          <w:lang w:val="uk-UA"/>
        </w:rPr>
      </w:pPr>
      <w:r w:rsidRPr="00375DD2">
        <w:rPr>
          <w:lang w:val="uk-UA"/>
        </w:rPr>
        <w:t>Метою повної загальної середньої освіти 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14:paraId="139385FA" w14:textId="05FBB515" w:rsidR="00BB3D9F" w:rsidRPr="00027062" w:rsidRDefault="00BB3D9F" w:rsidP="00BB3D9F">
      <w:pPr>
        <w:spacing w:line="360" w:lineRule="auto"/>
        <w:ind w:firstLine="709"/>
        <w:rPr>
          <w:lang w:val="uk-UA"/>
        </w:rPr>
      </w:pPr>
      <w:r w:rsidRPr="00027062">
        <w:rPr>
          <w:lang w:val="uk-UA"/>
        </w:rPr>
        <w:t>Національно-патріотичне</w:t>
      </w:r>
      <w:r w:rsidRPr="00027062">
        <w:t xml:space="preserve"> виховання - це сфера духовного життя, яка проникає в усе, що пізнає, робить, до чого прагне, що любить і ненавидить людина, яка формується (</w:t>
      </w:r>
      <w:r w:rsidRPr="00027062">
        <w:rPr>
          <w:lang w:val="uk-UA"/>
        </w:rPr>
        <w:t xml:space="preserve">за </w:t>
      </w:r>
      <w:r w:rsidRPr="00027062">
        <w:t>В.О. Сухомлинськи</w:t>
      </w:r>
      <w:r w:rsidRPr="00027062">
        <w:rPr>
          <w:lang w:val="uk-UA"/>
        </w:rPr>
        <w:t>м</w:t>
      </w:r>
      <w:r w:rsidRPr="00027062">
        <w:t>).</w:t>
      </w:r>
      <w:r w:rsidRPr="00027062">
        <w:rPr>
          <w:lang w:val="uk-UA"/>
        </w:rPr>
        <w:t xml:space="preserve"> </w:t>
      </w:r>
    </w:p>
    <w:p w14:paraId="75407B48" w14:textId="263BF376" w:rsidR="00BA6BAF" w:rsidRPr="00027062" w:rsidRDefault="00BA6BAF" w:rsidP="00BB3D9F">
      <w:pPr>
        <w:spacing w:line="360" w:lineRule="auto"/>
        <w:ind w:firstLine="709"/>
      </w:pPr>
      <w:r w:rsidRPr="00027062">
        <w:t>Патріотизм виявляється в любові до Батьківщини, свого народу, турботі про його благо, сприянні становленню й утвердженню України як суверенної, правової, демократичної, соціальної держави, готовності відстояти її незалежність, служити і захищати її, розділити свою долю з її долею, повазі до українських звичаїв і обрядів, усвідомленні спільності власної долі з долею Батьківщини, досконалому володінні української мовою. Виховання у молодого покоління почуття патріотизму нині визнано проблемою загальнодержавного масштабу, адже патріотизм – це одна із найважливіших рис сучасної людини.</w:t>
      </w:r>
    </w:p>
    <w:p w14:paraId="64F7C49D" w14:textId="51150B2B" w:rsidR="00027062" w:rsidRPr="00027062" w:rsidRDefault="00027062" w:rsidP="00027062">
      <w:pPr>
        <w:spacing w:line="360" w:lineRule="auto"/>
        <w:ind w:firstLine="709"/>
      </w:pPr>
      <w:r w:rsidRPr="00027062">
        <w:t>У початкових класах закладається основа національної свідомості учнів, любов до рідної землі, своєї «малої батьківщини», виховується патріотична гордість за минуле і сучасне України, любов до рідної мови, формується духовно розвинена, творча, працелюбна особистість.</w:t>
      </w:r>
    </w:p>
    <w:p w14:paraId="429916DB" w14:textId="2BF4ADB5" w:rsidR="00BA6BAF" w:rsidRPr="00027062" w:rsidRDefault="00BA6BAF" w:rsidP="00BB3D9F">
      <w:pPr>
        <w:spacing w:line="360" w:lineRule="auto"/>
        <w:ind w:firstLine="709"/>
        <w:rPr>
          <w:lang w:val="uk-UA"/>
        </w:rPr>
      </w:pPr>
      <w:r w:rsidRPr="00027062">
        <w:rPr>
          <w:lang w:val="uk-UA"/>
        </w:rPr>
        <w:t>Національно-патріотичне виховання учнів початкових класів</w:t>
      </w:r>
      <w:r w:rsidR="00BB3D9F" w:rsidRPr="00027062">
        <w:rPr>
          <w:lang w:val="uk-UA"/>
        </w:rPr>
        <w:t xml:space="preserve"> НУШ</w:t>
      </w:r>
      <w:r w:rsidRPr="00027062">
        <w:rPr>
          <w:lang w:val="uk-UA"/>
        </w:rPr>
        <w:t xml:space="preserve"> здійснюється у процесі навчально-пізнавальної діяльності шляхом внесення ціннісних складових у зміст навчальних предметів, відведення належного місця "спільно-взаємодіючій діяльності" як на уроках, так і в позаурочний час; гуманізації взаємин у системах "</w:t>
      </w:r>
      <w:r w:rsidR="00BB3D9F" w:rsidRPr="00027062">
        <w:rPr>
          <w:lang w:val="uk-UA"/>
        </w:rPr>
        <w:t>педагог</w:t>
      </w:r>
      <w:r w:rsidRPr="00027062">
        <w:rPr>
          <w:lang w:val="uk-UA"/>
        </w:rPr>
        <w:t xml:space="preserve">-учень", "учень-учень"; </w:t>
      </w:r>
      <w:r w:rsidRPr="00027062">
        <w:rPr>
          <w:lang w:val="uk-UA"/>
        </w:rPr>
        <w:lastRenderedPageBreak/>
        <w:t xml:space="preserve">використання </w:t>
      </w:r>
      <w:r w:rsidR="00BB3D9F" w:rsidRPr="00027062">
        <w:rPr>
          <w:lang w:val="uk-UA"/>
        </w:rPr>
        <w:t>вихователем</w:t>
      </w:r>
      <w:r w:rsidRPr="00027062">
        <w:rPr>
          <w:lang w:val="uk-UA"/>
        </w:rPr>
        <w:t xml:space="preserve"> демократичного стилю спілкування </w:t>
      </w:r>
      <w:r w:rsidR="00BB3D9F" w:rsidRPr="00027062">
        <w:rPr>
          <w:lang w:val="uk-UA"/>
        </w:rPr>
        <w:t>і</w:t>
      </w:r>
      <w:r w:rsidRPr="00027062">
        <w:rPr>
          <w:lang w:val="uk-UA"/>
        </w:rPr>
        <w:t xml:space="preserve">з </w:t>
      </w:r>
      <w:r w:rsidR="00BB3D9F" w:rsidRPr="00027062">
        <w:rPr>
          <w:lang w:val="uk-UA"/>
        </w:rPr>
        <w:t>здобувачами освіти</w:t>
      </w:r>
      <w:r w:rsidRPr="00027062">
        <w:rPr>
          <w:lang w:val="uk-UA"/>
        </w:rPr>
        <w:t>; створення умов для творчої самореалізації кожної особистості.</w:t>
      </w:r>
    </w:p>
    <w:p w14:paraId="64B8C255" w14:textId="7C245BF1" w:rsidR="00196286" w:rsidRPr="00027062" w:rsidRDefault="00196286" w:rsidP="00196286">
      <w:pPr>
        <w:spacing w:line="360" w:lineRule="auto"/>
        <w:ind w:firstLine="709"/>
        <w:rPr>
          <w:lang w:val="uk-UA"/>
        </w:rPr>
      </w:pPr>
      <w:r w:rsidRPr="00027062">
        <w:rPr>
          <w:lang w:val="uk-UA"/>
        </w:rPr>
        <w:t>Національно-патріотичне виховання учнів реалізується у процесі організації: навчально-виховної діяльності, позаурочної та позакласної роботи, позашкільної освіти, роботи органів учнівського самоврядування, взаємодії з батьками, громадськими організаціями, державними установами.</w:t>
      </w:r>
    </w:p>
    <w:p w14:paraId="032F9689" w14:textId="308D2334" w:rsidR="00BA6BAF" w:rsidRPr="00027062" w:rsidRDefault="00BA6BAF" w:rsidP="00BB3D9F">
      <w:pPr>
        <w:spacing w:line="360" w:lineRule="auto"/>
        <w:ind w:firstLine="709"/>
        <w:rPr>
          <w:lang w:val="uk-UA"/>
        </w:rPr>
      </w:pPr>
      <w:r w:rsidRPr="00027062">
        <w:t>У молодшому шкільному віці важливо формувати здатність дитини</w:t>
      </w:r>
      <w:r w:rsidR="00BB3D9F" w:rsidRPr="00027062">
        <w:rPr>
          <w:lang w:val="uk-UA"/>
        </w:rPr>
        <w:t>:</w:t>
      </w:r>
    </w:p>
    <w:p w14:paraId="70983C79" w14:textId="2BB95A0C" w:rsidR="00BA6BAF" w:rsidRPr="00027062" w:rsidRDefault="00BA6BAF" w:rsidP="00DD725B">
      <w:pPr>
        <w:pStyle w:val="a4"/>
        <w:numPr>
          <w:ilvl w:val="0"/>
          <w:numId w:val="4"/>
        </w:numPr>
        <w:spacing w:line="360" w:lineRule="auto"/>
      </w:pPr>
      <w:r w:rsidRPr="00027062">
        <w:t>пізнавати себе як члена сім’ї, родини, дитячого угрупування</w:t>
      </w:r>
      <w:r w:rsidR="00DD725B" w:rsidRPr="00DD725B">
        <w:rPr>
          <w:lang w:val="uk-UA"/>
        </w:rPr>
        <w:t xml:space="preserve">, </w:t>
      </w:r>
      <w:r w:rsidRPr="00027062">
        <w:t>як учня, жителя міста чи села;</w:t>
      </w:r>
    </w:p>
    <w:p w14:paraId="225BA293" w14:textId="7E906DA6" w:rsidR="00BA6BAF" w:rsidRPr="00027062" w:rsidRDefault="00BA6BAF" w:rsidP="005C4A5C">
      <w:pPr>
        <w:pStyle w:val="a4"/>
        <w:numPr>
          <w:ilvl w:val="0"/>
          <w:numId w:val="4"/>
        </w:numPr>
        <w:spacing w:line="360" w:lineRule="auto"/>
      </w:pPr>
      <w:r w:rsidRPr="00027062">
        <w:t>виховувати у неї любов до рідного дому, краю, вулиці, своєї країни, її природи,</w:t>
      </w:r>
      <w:r w:rsidR="005C4A5C">
        <w:rPr>
          <w:lang w:val="uk-UA"/>
        </w:rPr>
        <w:t xml:space="preserve"> </w:t>
      </w:r>
      <w:r w:rsidRPr="00027062">
        <w:t>рідного слова, побуту, традицій.</w:t>
      </w:r>
    </w:p>
    <w:p w14:paraId="5BD331E8" w14:textId="4CF451F9" w:rsidR="00BA6BAF" w:rsidRPr="00027062" w:rsidRDefault="00BA6BAF" w:rsidP="00BB3D9F">
      <w:pPr>
        <w:spacing w:line="360" w:lineRule="auto"/>
        <w:ind w:firstLine="709"/>
      </w:pPr>
      <w:r w:rsidRPr="00027062">
        <w:t xml:space="preserve">Головна мета посилення національно-патріотичного виховання дітей та учнівської молоді </w:t>
      </w:r>
      <w:r w:rsidR="00196286" w:rsidRPr="00027062">
        <w:rPr>
          <w:lang w:val="uk-UA"/>
        </w:rPr>
        <w:t xml:space="preserve">- </w:t>
      </w:r>
      <w:r w:rsidRPr="00027062">
        <w:t>готовність до виконання громадянських і конституційних обов'язків; успадкування духовних надбань українського народу; досягнення високої культури взаємин; формування особистісних рис громадянина Української держави.</w:t>
      </w:r>
    </w:p>
    <w:p w14:paraId="795C7F79" w14:textId="77777777" w:rsidR="00196286" w:rsidRPr="00027062" w:rsidRDefault="00BA6BAF" w:rsidP="00BB3D9F">
      <w:pPr>
        <w:spacing w:line="360" w:lineRule="auto"/>
        <w:ind w:firstLine="709"/>
      </w:pPr>
      <w:r w:rsidRPr="00027062">
        <w:t>Для ефективного формування національно</w:t>
      </w:r>
      <w:r w:rsidR="00196286" w:rsidRPr="00027062">
        <w:rPr>
          <w:lang w:val="uk-UA"/>
        </w:rPr>
        <w:t>-патріотичного</w:t>
      </w:r>
      <w:r w:rsidRPr="00027062">
        <w:t xml:space="preserve"> виховання учнів початкових класів </w:t>
      </w:r>
      <w:r w:rsidR="00196286" w:rsidRPr="00027062">
        <w:rPr>
          <w:lang w:val="uk-UA"/>
        </w:rPr>
        <w:t xml:space="preserve">нової української школи </w:t>
      </w:r>
      <w:r w:rsidRPr="00027062">
        <w:t xml:space="preserve">є: </w:t>
      </w:r>
    </w:p>
    <w:p w14:paraId="0BD46F71" w14:textId="77777777" w:rsidR="00196286" w:rsidRPr="00027062" w:rsidRDefault="00BA6BAF" w:rsidP="00DD725B">
      <w:pPr>
        <w:pStyle w:val="a4"/>
        <w:numPr>
          <w:ilvl w:val="0"/>
          <w:numId w:val="3"/>
        </w:numPr>
        <w:spacing w:line="360" w:lineRule="auto"/>
      </w:pPr>
      <w:r w:rsidRPr="00027062">
        <w:t xml:space="preserve">сприйняття </w:t>
      </w:r>
      <w:r w:rsidR="00196286" w:rsidRPr="00DD725B">
        <w:rPr>
          <w:lang w:val="uk-UA"/>
        </w:rPr>
        <w:t>вихованцями</w:t>
      </w:r>
      <w:r w:rsidRPr="00027062">
        <w:t xml:space="preserve"> знань про українську культуру; </w:t>
      </w:r>
    </w:p>
    <w:p w14:paraId="40E564D7" w14:textId="3B5A58FC" w:rsidR="00196286" w:rsidRPr="00DD725B" w:rsidRDefault="00BA6BAF" w:rsidP="00DD725B">
      <w:pPr>
        <w:pStyle w:val="a4"/>
        <w:numPr>
          <w:ilvl w:val="0"/>
          <w:numId w:val="3"/>
        </w:numPr>
        <w:spacing w:line="360" w:lineRule="auto"/>
        <w:rPr>
          <w:lang w:val="uk-UA"/>
        </w:rPr>
      </w:pPr>
      <w:r w:rsidRPr="00027062">
        <w:t xml:space="preserve">застосування </w:t>
      </w:r>
      <w:r w:rsidR="00196286" w:rsidRPr="00DD725B">
        <w:rPr>
          <w:lang w:val="uk-UA"/>
        </w:rPr>
        <w:t>вихователем</w:t>
      </w:r>
      <w:r w:rsidRPr="00027062">
        <w:t xml:space="preserve"> </w:t>
      </w:r>
      <w:r w:rsidR="00196286" w:rsidRPr="00DD725B">
        <w:rPr>
          <w:lang w:val="uk-UA"/>
        </w:rPr>
        <w:t>у виховній роботі елементів</w:t>
      </w:r>
      <w:r w:rsidRPr="00027062">
        <w:t xml:space="preserve"> народознавства</w:t>
      </w:r>
      <w:r w:rsidR="00196286" w:rsidRPr="00DD725B">
        <w:rPr>
          <w:lang w:val="uk-UA"/>
        </w:rPr>
        <w:t xml:space="preserve">; </w:t>
      </w:r>
    </w:p>
    <w:p w14:paraId="710AB2CB" w14:textId="77777777" w:rsidR="00196286" w:rsidRPr="00027062" w:rsidRDefault="00196286" w:rsidP="00DD725B">
      <w:pPr>
        <w:pStyle w:val="a4"/>
        <w:numPr>
          <w:ilvl w:val="0"/>
          <w:numId w:val="3"/>
        </w:numPr>
        <w:spacing w:line="360" w:lineRule="auto"/>
      </w:pPr>
      <w:r w:rsidRPr="00DD725B">
        <w:rPr>
          <w:lang w:val="uk-UA"/>
        </w:rPr>
        <w:t xml:space="preserve">формування </w:t>
      </w:r>
      <w:r w:rsidR="00BA6BAF" w:rsidRPr="00027062">
        <w:t xml:space="preserve">у позаурочний час </w:t>
      </w:r>
      <w:r w:rsidRPr="00DD725B">
        <w:rPr>
          <w:lang w:val="uk-UA"/>
        </w:rPr>
        <w:t xml:space="preserve">правильного </w:t>
      </w:r>
      <w:r w:rsidR="00BA6BAF" w:rsidRPr="00027062">
        <w:t xml:space="preserve">емоційно-естетичного фону; </w:t>
      </w:r>
    </w:p>
    <w:p w14:paraId="7A762C0B" w14:textId="77777777" w:rsidR="00196286" w:rsidRPr="00027062" w:rsidRDefault="00BA6BAF" w:rsidP="00DD725B">
      <w:pPr>
        <w:pStyle w:val="a4"/>
        <w:numPr>
          <w:ilvl w:val="0"/>
          <w:numId w:val="3"/>
        </w:numPr>
        <w:spacing w:line="360" w:lineRule="auto"/>
      </w:pPr>
      <w:r w:rsidRPr="00027062">
        <w:t>створення ситуацій емоційного переживання учнями педагогічних установок на оволодіння національними цінностями</w:t>
      </w:r>
      <w:r w:rsidR="00196286" w:rsidRPr="00DD725B">
        <w:rPr>
          <w:lang w:val="uk-UA"/>
        </w:rPr>
        <w:t>;</w:t>
      </w:r>
      <w:r w:rsidRPr="00027062">
        <w:t xml:space="preserve"> </w:t>
      </w:r>
    </w:p>
    <w:p w14:paraId="3344D183" w14:textId="77777777" w:rsidR="00196286" w:rsidRPr="00027062" w:rsidRDefault="00BA6BAF" w:rsidP="00DD725B">
      <w:pPr>
        <w:pStyle w:val="a4"/>
        <w:numPr>
          <w:ilvl w:val="0"/>
          <w:numId w:val="3"/>
        </w:numPr>
        <w:spacing w:line="360" w:lineRule="auto"/>
      </w:pPr>
      <w:r w:rsidRPr="00027062">
        <w:t>усвідомлення знань про національну українську культуру</w:t>
      </w:r>
      <w:r w:rsidR="00196286" w:rsidRPr="00DD725B">
        <w:rPr>
          <w:lang w:val="uk-UA"/>
        </w:rPr>
        <w:t>;</w:t>
      </w:r>
      <w:r w:rsidRPr="00027062">
        <w:t xml:space="preserve"> </w:t>
      </w:r>
    </w:p>
    <w:p w14:paraId="531065B2" w14:textId="371A32B5" w:rsidR="00196286" w:rsidRPr="00027062" w:rsidRDefault="00BA6BAF" w:rsidP="00DD725B">
      <w:pPr>
        <w:pStyle w:val="a4"/>
        <w:numPr>
          <w:ilvl w:val="0"/>
          <w:numId w:val="3"/>
        </w:numPr>
        <w:spacing w:line="360" w:lineRule="auto"/>
      </w:pPr>
      <w:r w:rsidRPr="00027062">
        <w:t xml:space="preserve">орієнтація дитини на позитивні результати діяльності щодо засвоєння певних національних цінностей у родині та </w:t>
      </w:r>
      <w:r w:rsidR="00196286" w:rsidRPr="00DD725B">
        <w:rPr>
          <w:lang w:val="uk-UA"/>
        </w:rPr>
        <w:t>у</w:t>
      </w:r>
      <w:r w:rsidRPr="00027062">
        <w:t xml:space="preserve"> школі.</w:t>
      </w:r>
    </w:p>
    <w:p w14:paraId="5108E528" w14:textId="5D4C0C25" w:rsidR="00196286" w:rsidRPr="00027062" w:rsidRDefault="00BA6BAF" w:rsidP="00196286">
      <w:pPr>
        <w:spacing w:line="360" w:lineRule="auto"/>
        <w:ind w:firstLine="709"/>
      </w:pPr>
      <w:r w:rsidRPr="00027062">
        <w:lastRenderedPageBreak/>
        <w:t>Пропонується практикувати проведення виховних годин у формі: зустрічей з волонтерами, учасниками бойових дій, майстер-класів за участю дітей та батьків з виготовлення сувенірів для бійців Української армії.</w:t>
      </w:r>
    </w:p>
    <w:p w14:paraId="12577708" w14:textId="77777777" w:rsidR="00196286" w:rsidRPr="00027062" w:rsidRDefault="00BA6BAF" w:rsidP="00196286">
      <w:pPr>
        <w:spacing w:line="360" w:lineRule="auto"/>
        <w:ind w:firstLine="709"/>
      </w:pPr>
      <w:r w:rsidRPr="00027062">
        <w:t>Доцільно впровадити виховні про</w:t>
      </w:r>
      <w:r w:rsidR="00196286" w:rsidRPr="00027062">
        <w:rPr>
          <w:lang w:val="uk-UA"/>
        </w:rPr>
        <w:t>є</w:t>
      </w:r>
      <w:r w:rsidRPr="00027062">
        <w:t xml:space="preserve">кти: «Рідний край, де ми, живемо, Україною зовемо», «Я і моя родина», «Моя маленька батьківщина». </w:t>
      </w:r>
    </w:p>
    <w:p w14:paraId="7907D4D3" w14:textId="77777777" w:rsidR="00196286" w:rsidRPr="00027062" w:rsidRDefault="00BA6BAF" w:rsidP="00196286">
      <w:pPr>
        <w:spacing w:line="360" w:lineRule="auto"/>
        <w:ind w:firstLine="709"/>
      </w:pPr>
      <w:r w:rsidRPr="00027062">
        <w:t xml:space="preserve">Проводити тематичні виховні години, бесіди за темами: «Славетні українці», «Козацькому роду немає переводу» </w:t>
      </w:r>
      <w:r w:rsidR="00196286" w:rsidRPr="00027062">
        <w:rPr>
          <w:lang w:val="uk-UA"/>
        </w:rPr>
        <w:t>та</w:t>
      </w:r>
      <w:r w:rsidRPr="00027062">
        <w:t xml:space="preserve"> ін. </w:t>
      </w:r>
    </w:p>
    <w:p w14:paraId="142A4130" w14:textId="341390FA" w:rsidR="00196286" w:rsidRPr="00027062" w:rsidRDefault="00BA6BAF" w:rsidP="00196286">
      <w:pPr>
        <w:spacing w:line="360" w:lineRule="auto"/>
        <w:ind w:firstLine="709"/>
      </w:pPr>
      <w:r w:rsidRPr="00027062">
        <w:t xml:space="preserve">Проводити конкурси малюнків, оберегів, організувати написання листів та малюнків воїнам </w:t>
      </w:r>
      <w:r w:rsidR="00BB3D9F" w:rsidRPr="00027062">
        <w:rPr>
          <w:lang w:val="uk-UA"/>
        </w:rPr>
        <w:t>ООС</w:t>
      </w:r>
      <w:r w:rsidRPr="00027062">
        <w:t>.</w:t>
      </w:r>
    </w:p>
    <w:p w14:paraId="24085F4C" w14:textId="682305B0" w:rsidR="00BA6BAF" w:rsidRPr="00027062" w:rsidRDefault="00BA6BAF" w:rsidP="00196286">
      <w:pPr>
        <w:spacing w:line="360" w:lineRule="auto"/>
        <w:ind w:firstLine="709"/>
      </w:pPr>
      <w:r w:rsidRPr="00027062">
        <w:t xml:space="preserve">Акцент у виховній роботі </w:t>
      </w:r>
      <w:r w:rsidR="00196286" w:rsidRPr="00027062">
        <w:rPr>
          <w:lang w:val="uk-UA"/>
        </w:rPr>
        <w:t>зробити</w:t>
      </w:r>
      <w:r w:rsidRPr="00027062">
        <w:t xml:space="preserve"> на засвоєнн</w:t>
      </w:r>
      <w:r w:rsidR="00196286" w:rsidRPr="00027062">
        <w:rPr>
          <w:lang w:val="uk-UA"/>
        </w:rPr>
        <w:t>і</w:t>
      </w:r>
      <w:r w:rsidRPr="00027062">
        <w:t xml:space="preserve"> учнями народних традицій, сутності українських обрядів, народних свят, легенд, переказів, звичаїв та ін.</w:t>
      </w:r>
      <w:r w:rsidRPr="00027062">
        <w:br/>
        <w:t>Оскільки у молодшому віці у дітей домінує образне мислення, то найбільш характерними є такі форми діяльності:</w:t>
      </w:r>
      <w:r w:rsidR="00196286" w:rsidRPr="00027062">
        <w:rPr>
          <w:lang w:val="uk-UA"/>
        </w:rPr>
        <w:t xml:space="preserve"> </w:t>
      </w:r>
      <w:r w:rsidRPr="00027062">
        <w:t>ситуаційно-рольова гра, сюжетно-рольова гра, гра-драматизація, інсценування, гра-бесіда, гра-мандрівка, екскурсія, ігрова вправа, колективне творче панно, бесіда, тематичний зошит, ранок, свято, усний журнал, групова справа, оформлення альбому, уявна подорож, конкурси, ігри, школа ввічливості, демонстрація, розповідь, моделювання, вікторина, виставка малюнків, операція-рейд, виставка-ярмарок, перекличка повідомлень, добродійна акція, хвилини з мистецтвом, година спостереження, година милування, спортивні змагання, козацькі забави, театральна вистава, ляльковий театр, веселі старти, естафети, догляд за рослинами і тваринами.</w:t>
      </w:r>
    </w:p>
    <w:p w14:paraId="538D7729" w14:textId="19BE755D" w:rsidR="00BB3D9F" w:rsidRPr="00027062" w:rsidRDefault="00BB3D9F" w:rsidP="00BB3D9F">
      <w:pPr>
        <w:spacing w:line="360" w:lineRule="auto"/>
        <w:ind w:firstLine="709"/>
      </w:pPr>
      <w:r w:rsidRPr="00027062">
        <w:rPr>
          <w:lang w:val="uk-UA"/>
        </w:rPr>
        <w:t>Національно-п</w:t>
      </w:r>
      <w:r w:rsidRPr="00027062">
        <w:t xml:space="preserve">атріотичне виховання молодших школярів буде ефективним, якщо: </w:t>
      </w:r>
    </w:p>
    <w:p w14:paraId="094508F5" w14:textId="77777777" w:rsidR="00BB3D9F" w:rsidRPr="00027062" w:rsidRDefault="00BB3D9F" w:rsidP="00BB3D9F">
      <w:pPr>
        <w:spacing w:line="360" w:lineRule="auto"/>
        <w:ind w:firstLine="709"/>
      </w:pPr>
      <w:r w:rsidRPr="00027062">
        <w:t xml:space="preserve">- здійснювати його ненав’язливо; </w:t>
      </w:r>
    </w:p>
    <w:p w14:paraId="0B0EE626" w14:textId="77777777" w:rsidR="00BB3D9F" w:rsidRPr="00027062" w:rsidRDefault="00BB3D9F" w:rsidP="00BB3D9F">
      <w:pPr>
        <w:spacing w:line="360" w:lineRule="auto"/>
        <w:ind w:firstLine="709"/>
      </w:pPr>
      <w:r w:rsidRPr="00027062">
        <w:t xml:space="preserve">- поступово і дозовано впливати на почуття, переконання та діяльність вихованців; </w:t>
      </w:r>
    </w:p>
    <w:p w14:paraId="4117B16F" w14:textId="77777777" w:rsidR="00BB3D9F" w:rsidRPr="00027062" w:rsidRDefault="00BB3D9F" w:rsidP="00BB3D9F">
      <w:pPr>
        <w:spacing w:line="360" w:lineRule="auto"/>
        <w:ind w:firstLine="709"/>
      </w:pPr>
      <w:r w:rsidRPr="00027062">
        <w:lastRenderedPageBreak/>
        <w:t>- не нав’язувати патріотичні погляди зовні, але дав</w:t>
      </w:r>
      <w:r w:rsidRPr="00027062">
        <w:rPr>
          <w:lang w:val="uk-UA"/>
        </w:rPr>
        <w:t>а</w:t>
      </w:r>
      <w:r w:rsidRPr="00027062">
        <w:t xml:space="preserve">ти зразки кращого прояву патріотичних почуттів; </w:t>
      </w:r>
    </w:p>
    <w:p w14:paraId="7EE8115F" w14:textId="77777777" w:rsidR="00BB3D9F" w:rsidRPr="00027062" w:rsidRDefault="00BB3D9F" w:rsidP="00BB3D9F">
      <w:pPr>
        <w:spacing w:line="360" w:lineRule="auto"/>
        <w:ind w:firstLine="709"/>
      </w:pPr>
      <w:r w:rsidRPr="00027062">
        <w:t xml:space="preserve">- залучати до участі у виховній роботі класу, школи батьків та громадськість; </w:t>
      </w:r>
    </w:p>
    <w:p w14:paraId="449B27BA" w14:textId="27EF72DB" w:rsidR="00BA6BAF" w:rsidRPr="00027062" w:rsidRDefault="00BB3D9F" w:rsidP="00BB3D9F">
      <w:pPr>
        <w:spacing w:line="360" w:lineRule="auto"/>
        <w:ind w:firstLine="709"/>
      </w:pPr>
      <w:r w:rsidRPr="00027062">
        <w:t>- систематично використовувати ефективні елементи народної педагогіки, традиції національного виховання.</w:t>
      </w:r>
    </w:p>
    <w:p w14:paraId="28161374" w14:textId="1E3211B6" w:rsidR="00BB3D9F" w:rsidRPr="00027062" w:rsidRDefault="00BB3D9F" w:rsidP="00BB3D9F">
      <w:pPr>
        <w:spacing w:line="360" w:lineRule="auto"/>
        <w:ind w:firstLine="709"/>
        <w:rPr>
          <w:lang w:val="uk-UA"/>
        </w:rPr>
      </w:pPr>
      <w:r w:rsidRPr="00027062">
        <w:rPr>
          <w:lang w:val="uk-UA"/>
        </w:rPr>
        <w:t>Підсумовуючи, варто зауважити, що н</w:t>
      </w:r>
      <w:r w:rsidRPr="00027062">
        <w:t>аціонально-патріотичне виховання молодших школярів дозволяє з першого класу формувати і розвивати свідоме ставлення дітей до своєї країни – вміння цінувати і поважати події минулого і сучасні досягнення нашого народу, розрізняти поняття добра і зла. Покоління, у якого виховано почуття патріотизму, готове до подвигу, відстоювання інтересів своєї країни.</w:t>
      </w:r>
    </w:p>
    <w:sectPr w:rsidR="00BB3D9F" w:rsidRPr="000270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C48"/>
    <w:multiLevelType w:val="hybridMultilevel"/>
    <w:tmpl w:val="C94E7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4D6"/>
    <w:multiLevelType w:val="hybridMultilevel"/>
    <w:tmpl w:val="6E4E4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D650D9"/>
    <w:multiLevelType w:val="hybridMultilevel"/>
    <w:tmpl w:val="A4340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C408A1"/>
    <w:multiLevelType w:val="hybridMultilevel"/>
    <w:tmpl w:val="92CC0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21"/>
    <w:rsid w:val="00027062"/>
    <w:rsid w:val="00196286"/>
    <w:rsid w:val="00217180"/>
    <w:rsid w:val="00375DD2"/>
    <w:rsid w:val="005C4A5C"/>
    <w:rsid w:val="006C0B77"/>
    <w:rsid w:val="007613D2"/>
    <w:rsid w:val="008242FF"/>
    <w:rsid w:val="00870751"/>
    <w:rsid w:val="00922C48"/>
    <w:rsid w:val="00B915B7"/>
    <w:rsid w:val="00BA6BAF"/>
    <w:rsid w:val="00BB3D9F"/>
    <w:rsid w:val="00C81CA9"/>
    <w:rsid w:val="00DD725B"/>
    <w:rsid w:val="00E26E2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70A4"/>
  <w15:chartTrackingRefBased/>
  <w15:docId w15:val="{0858AEC9-DEE9-470C-80C2-440FE1F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B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2022-01-02T17:19:00Z</cp:lastPrinted>
  <dcterms:created xsi:type="dcterms:W3CDTF">2022-01-02T16:42:00Z</dcterms:created>
  <dcterms:modified xsi:type="dcterms:W3CDTF">2022-01-22T15:44:00Z</dcterms:modified>
</cp:coreProperties>
</file>