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CC" w:rsidRPr="008F48D7" w:rsidRDefault="000725CC" w:rsidP="000725CC">
      <w:pPr>
        <w:shd w:val="clear" w:color="auto" w:fill="FFFFFF"/>
        <w:spacing w:after="0" w:line="240" w:lineRule="auto"/>
        <w:ind w:right="424"/>
        <w:jc w:val="right"/>
        <w:rPr>
          <w:rFonts w:ascii="Times New Roman" w:eastAsia="Times New Roman" w:hAnsi="Times New Roman" w:cs="Times New Roman"/>
          <w:b/>
          <w:bCs/>
          <w:sz w:val="28"/>
          <w:szCs w:val="28"/>
          <w:lang w:eastAsia="ru-RU"/>
        </w:rPr>
      </w:pPr>
      <w:r w:rsidRPr="008F48D7">
        <w:rPr>
          <w:rFonts w:ascii="Times New Roman" w:eastAsia="Times New Roman" w:hAnsi="Times New Roman" w:cs="Times New Roman"/>
          <w:b/>
          <w:bCs/>
          <w:sz w:val="28"/>
          <w:szCs w:val="28"/>
          <w:lang w:eastAsia="ru-RU"/>
        </w:rPr>
        <w:t>СХВАЛЕНО</w:t>
      </w:r>
    </w:p>
    <w:p w:rsidR="000725CC" w:rsidRPr="008F48D7" w:rsidRDefault="000725CC" w:rsidP="000725CC">
      <w:pPr>
        <w:shd w:val="clear" w:color="auto" w:fill="FFFFFF"/>
        <w:spacing w:after="0" w:line="240" w:lineRule="auto"/>
        <w:ind w:right="424"/>
        <w:jc w:val="right"/>
        <w:rPr>
          <w:rFonts w:ascii="Times New Roman" w:eastAsia="Times New Roman" w:hAnsi="Times New Roman" w:cs="Times New Roman"/>
          <w:b/>
          <w:bCs/>
          <w:sz w:val="28"/>
          <w:szCs w:val="28"/>
          <w:lang w:eastAsia="ru-RU"/>
        </w:rPr>
      </w:pPr>
      <w:r w:rsidRPr="008F48D7">
        <w:rPr>
          <w:rFonts w:ascii="Times New Roman" w:eastAsia="Times New Roman" w:hAnsi="Times New Roman" w:cs="Times New Roman"/>
          <w:b/>
          <w:bCs/>
          <w:sz w:val="28"/>
          <w:szCs w:val="28"/>
          <w:lang w:val="uk-UA" w:eastAsia="ru-RU"/>
        </w:rPr>
        <w:t>р</w:t>
      </w:r>
      <w:r w:rsidRPr="008F48D7">
        <w:rPr>
          <w:rFonts w:ascii="Times New Roman" w:eastAsia="Times New Roman" w:hAnsi="Times New Roman" w:cs="Times New Roman"/>
          <w:b/>
          <w:bCs/>
          <w:sz w:val="28"/>
          <w:szCs w:val="28"/>
          <w:lang w:eastAsia="ru-RU"/>
        </w:rPr>
        <w:t xml:space="preserve">ішенням педагогічної ради </w:t>
      </w:r>
      <w:r w:rsidRPr="008F48D7">
        <w:rPr>
          <w:rFonts w:ascii="Times New Roman" w:eastAsia="Times New Roman" w:hAnsi="Times New Roman" w:cs="Times New Roman"/>
          <w:b/>
          <w:bCs/>
          <w:sz w:val="28"/>
          <w:szCs w:val="28"/>
          <w:lang w:val="uk-UA" w:eastAsia="ru-RU"/>
        </w:rPr>
        <w:t xml:space="preserve"> </w:t>
      </w:r>
    </w:p>
    <w:p w:rsidR="000725CC" w:rsidRPr="008F48D7" w:rsidRDefault="00EB2491" w:rsidP="000725CC">
      <w:pPr>
        <w:shd w:val="clear" w:color="auto" w:fill="FFFFFF"/>
        <w:spacing w:after="0" w:line="240" w:lineRule="auto"/>
        <w:ind w:right="424"/>
        <w:jc w:val="right"/>
        <w:rPr>
          <w:rFonts w:ascii="Times New Roman" w:eastAsia="Times New Roman" w:hAnsi="Times New Roman" w:cs="Times New Roman"/>
          <w:b/>
          <w:bCs/>
          <w:sz w:val="28"/>
          <w:szCs w:val="28"/>
          <w:lang w:val="uk-UA" w:eastAsia="ru-RU"/>
        </w:rPr>
      </w:pPr>
      <w:r w:rsidRPr="008F48D7">
        <w:rPr>
          <w:rFonts w:ascii="Times New Roman" w:eastAsia="Times New Roman" w:hAnsi="Times New Roman" w:cs="Times New Roman"/>
          <w:b/>
          <w:bCs/>
          <w:sz w:val="28"/>
          <w:szCs w:val="28"/>
          <w:lang w:eastAsia="ru-RU"/>
        </w:rPr>
        <w:t>Протокол № </w:t>
      </w:r>
      <w:proofErr w:type="gramStart"/>
      <w:r w:rsidRPr="008F48D7">
        <w:rPr>
          <w:rFonts w:ascii="Times New Roman" w:eastAsia="Times New Roman" w:hAnsi="Times New Roman" w:cs="Times New Roman"/>
          <w:b/>
          <w:bCs/>
          <w:sz w:val="28"/>
          <w:szCs w:val="28"/>
          <w:lang w:eastAsia="ru-RU"/>
        </w:rPr>
        <w:t>1</w:t>
      </w:r>
      <w:r w:rsidR="000725CC" w:rsidRPr="008F48D7">
        <w:rPr>
          <w:rFonts w:ascii="Times New Roman" w:eastAsia="Times New Roman" w:hAnsi="Times New Roman" w:cs="Times New Roman"/>
          <w:b/>
          <w:bCs/>
          <w:sz w:val="28"/>
          <w:szCs w:val="28"/>
          <w:lang w:eastAsia="ru-RU"/>
        </w:rPr>
        <w:t>  від</w:t>
      </w:r>
      <w:proofErr w:type="gramEnd"/>
      <w:r w:rsidR="000725CC" w:rsidRPr="008F48D7">
        <w:rPr>
          <w:rFonts w:ascii="Times New Roman" w:eastAsia="Times New Roman" w:hAnsi="Times New Roman" w:cs="Times New Roman"/>
          <w:b/>
          <w:bCs/>
          <w:sz w:val="28"/>
          <w:szCs w:val="28"/>
          <w:lang w:eastAsia="ru-RU"/>
        </w:rPr>
        <w:t>  </w:t>
      </w:r>
      <w:r w:rsidR="007B4716">
        <w:rPr>
          <w:rFonts w:ascii="Times New Roman" w:eastAsia="Times New Roman" w:hAnsi="Times New Roman" w:cs="Times New Roman"/>
          <w:b/>
          <w:bCs/>
          <w:sz w:val="28"/>
          <w:szCs w:val="28"/>
          <w:lang w:val="uk-UA" w:eastAsia="ru-RU"/>
        </w:rPr>
        <w:t>28</w:t>
      </w:r>
      <w:r w:rsidR="00916C4E" w:rsidRPr="008F48D7">
        <w:rPr>
          <w:rFonts w:ascii="Times New Roman" w:eastAsia="Times New Roman" w:hAnsi="Times New Roman" w:cs="Times New Roman"/>
          <w:b/>
          <w:bCs/>
          <w:sz w:val="28"/>
          <w:szCs w:val="28"/>
          <w:lang w:eastAsia="ru-RU"/>
        </w:rPr>
        <w:t>.08.20</w:t>
      </w:r>
      <w:r w:rsidR="005239C1">
        <w:rPr>
          <w:rFonts w:ascii="Times New Roman" w:eastAsia="Times New Roman" w:hAnsi="Times New Roman" w:cs="Times New Roman"/>
          <w:b/>
          <w:bCs/>
          <w:sz w:val="28"/>
          <w:szCs w:val="28"/>
          <w:lang w:eastAsia="ru-RU"/>
        </w:rPr>
        <w:t>2</w:t>
      </w:r>
      <w:r w:rsidR="007B4716">
        <w:rPr>
          <w:rFonts w:ascii="Times New Roman" w:eastAsia="Times New Roman" w:hAnsi="Times New Roman" w:cs="Times New Roman"/>
          <w:b/>
          <w:bCs/>
          <w:sz w:val="28"/>
          <w:szCs w:val="28"/>
          <w:lang w:val="uk-UA" w:eastAsia="ru-RU"/>
        </w:rPr>
        <w:t>5</w:t>
      </w:r>
      <w:r w:rsidR="000725CC" w:rsidRPr="008F48D7">
        <w:rPr>
          <w:rFonts w:ascii="Times New Roman" w:eastAsia="Times New Roman" w:hAnsi="Times New Roman" w:cs="Times New Roman"/>
          <w:b/>
          <w:bCs/>
          <w:sz w:val="28"/>
          <w:szCs w:val="28"/>
          <w:lang w:eastAsia="ru-RU"/>
        </w:rPr>
        <w:t xml:space="preserve"> року</w:t>
      </w:r>
    </w:p>
    <w:p w:rsidR="000725CC" w:rsidRPr="008F48D7" w:rsidRDefault="000725CC" w:rsidP="000725CC">
      <w:pPr>
        <w:shd w:val="clear" w:color="auto" w:fill="FFFFFF"/>
        <w:spacing w:after="0" w:line="240" w:lineRule="auto"/>
        <w:ind w:right="424"/>
        <w:jc w:val="right"/>
        <w:rPr>
          <w:rFonts w:ascii="Times New Roman" w:eastAsia="Times New Roman" w:hAnsi="Times New Roman" w:cs="Times New Roman"/>
          <w:b/>
          <w:bCs/>
          <w:sz w:val="28"/>
          <w:szCs w:val="28"/>
          <w:lang w:val="uk-UA" w:eastAsia="ru-RU"/>
        </w:rPr>
      </w:pPr>
      <w:r w:rsidRPr="008F48D7">
        <w:rPr>
          <w:rFonts w:ascii="Times New Roman" w:eastAsia="Times New Roman" w:hAnsi="Times New Roman" w:cs="Times New Roman"/>
          <w:b/>
          <w:bCs/>
          <w:sz w:val="28"/>
          <w:szCs w:val="28"/>
          <w:lang w:val="uk-UA" w:eastAsia="ru-RU"/>
        </w:rPr>
        <w:t>Директ</w:t>
      </w:r>
      <w:r w:rsidR="00D37668" w:rsidRPr="008F48D7">
        <w:rPr>
          <w:rFonts w:ascii="Times New Roman" w:eastAsia="Times New Roman" w:hAnsi="Times New Roman" w:cs="Times New Roman"/>
          <w:b/>
          <w:bCs/>
          <w:sz w:val="28"/>
          <w:szCs w:val="28"/>
          <w:lang w:val="uk-UA" w:eastAsia="ru-RU"/>
        </w:rPr>
        <w:t>ор Веряцької гімназії</w:t>
      </w:r>
    </w:p>
    <w:p w:rsidR="000725CC" w:rsidRPr="008F48D7" w:rsidRDefault="000725CC" w:rsidP="008F48D7">
      <w:pPr>
        <w:shd w:val="clear" w:color="auto" w:fill="FFFFFF"/>
        <w:spacing w:after="0" w:line="240" w:lineRule="auto"/>
        <w:ind w:right="141"/>
        <w:jc w:val="right"/>
        <w:rPr>
          <w:rFonts w:ascii="Times New Roman" w:eastAsia="Times New Roman" w:hAnsi="Times New Roman" w:cs="Times New Roman"/>
          <w:b/>
          <w:bCs/>
          <w:sz w:val="28"/>
          <w:szCs w:val="28"/>
          <w:lang w:eastAsia="ru-RU"/>
        </w:rPr>
      </w:pPr>
      <w:r w:rsidRPr="008F48D7">
        <w:rPr>
          <w:rFonts w:ascii="Times New Roman" w:eastAsia="Times New Roman" w:hAnsi="Times New Roman" w:cs="Times New Roman"/>
          <w:b/>
          <w:bCs/>
          <w:sz w:val="28"/>
          <w:szCs w:val="28"/>
          <w:lang w:val="uk-UA" w:eastAsia="ru-RU"/>
        </w:rPr>
        <w:t xml:space="preserve">  </w:t>
      </w:r>
      <w:r w:rsidR="00D37668" w:rsidRPr="008F48D7">
        <w:rPr>
          <w:rFonts w:ascii="Times New Roman" w:eastAsia="Times New Roman" w:hAnsi="Times New Roman" w:cs="Times New Roman"/>
          <w:b/>
          <w:bCs/>
          <w:sz w:val="28"/>
          <w:szCs w:val="28"/>
          <w:lang w:val="uk-UA" w:eastAsia="ru-RU"/>
        </w:rPr>
        <w:t xml:space="preserve">   </w:t>
      </w:r>
      <w:r w:rsidR="008F48D7">
        <w:rPr>
          <w:rFonts w:ascii="Times New Roman" w:eastAsia="Times New Roman" w:hAnsi="Times New Roman" w:cs="Times New Roman"/>
          <w:b/>
          <w:bCs/>
          <w:sz w:val="28"/>
          <w:szCs w:val="28"/>
          <w:lang w:val="uk-UA" w:eastAsia="ru-RU"/>
        </w:rPr>
        <w:t xml:space="preserve">       </w:t>
      </w:r>
      <w:r w:rsidRPr="008F48D7">
        <w:rPr>
          <w:rFonts w:ascii="Times New Roman" w:eastAsia="Times New Roman" w:hAnsi="Times New Roman" w:cs="Times New Roman"/>
          <w:b/>
          <w:bCs/>
          <w:sz w:val="28"/>
          <w:szCs w:val="28"/>
          <w:lang w:eastAsia="ru-RU"/>
        </w:rPr>
        <w:t>______</w:t>
      </w:r>
      <w:r w:rsidRPr="008F48D7">
        <w:rPr>
          <w:rFonts w:ascii="Times New Roman" w:eastAsia="Times New Roman" w:hAnsi="Times New Roman" w:cs="Times New Roman"/>
          <w:b/>
          <w:bCs/>
          <w:sz w:val="28"/>
          <w:szCs w:val="28"/>
          <w:lang w:val="uk-UA" w:eastAsia="ru-RU"/>
        </w:rPr>
        <w:t>___</w:t>
      </w:r>
      <w:r w:rsidR="008F48D7">
        <w:rPr>
          <w:rFonts w:ascii="Times New Roman" w:eastAsia="Times New Roman" w:hAnsi="Times New Roman" w:cs="Times New Roman"/>
          <w:b/>
          <w:bCs/>
          <w:sz w:val="28"/>
          <w:szCs w:val="28"/>
          <w:lang w:val="uk-UA" w:eastAsia="ru-RU"/>
        </w:rPr>
        <w:t xml:space="preserve"> </w:t>
      </w:r>
      <w:r w:rsidR="00D37668" w:rsidRPr="008F48D7">
        <w:rPr>
          <w:rFonts w:ascii="Times New Roman" w:eastAsia="Times New Roman" w:hAnsi="Times New Roman" w:cs="Times New Roman"/>
          <w:b/>
          <w:bCs/>
          <w:sz w:val="28"/>
          <w:szCs w:val="28"/>
          <w:lang w:eastAsia="ru-RU"/>
        </w:rPr>
        <w:t xml:space="preserve">Леся </w:t>
      </w:r>
      <w:r w:rsidR="00D37668" w:rsidRPr="008F48D7">
        <w:rPr>
          <w:rFonts w:ascii="Times New Roman" w:eastAsia="Times New Roman" w:hAnsi="Times New Roman" w:cs="Times New Roman"/>
          <w:b/>
          <w:bCs/>
          <w:sz w:val="28"/>
          <w:szCs w:val="28"/>
          <w:lang w:val="uk-UA" w:eastAsia="ru-RU"/>
        </w:rPr>
        <w:t>КРІЧФОЛУШІ</w:t>
      </w:r>
      <w:r w:rsidRPr="008F48D7">
        <w:rPr>
          <w:rFonts w:ascii="Times New Roman" w:eastAsia="Times New Roman" w:hAnsi="Times New Roman" w:cs="Times New Roman"/>
          <w:b/>
          <w:bCs/>
          <w:sz w:val="28"/>
          <w:szCs w:val="28"/>
          <w:lang w:eastAsia="ru-RU"/>
        </w:rPr>
        <w:t>    </w:t>
      </w:r>
    </w:p>
    <w:p w:rsidR="00513672" w:rsidRPr="00B71396" w:rsidRDefault="00513672" w:rsidP="00B71396">
      <w:pPr>
        <w:shd w:val="clear" w:color="auto" w:fill="FFFFFF"/>
        <w:spacing w:after="0" w:line="240" w:lineRule="auto"/>
        <w:ind w:right="-1"/>
        <w:jc w:val="center"/>
        <w:rPr>
          <w:rFonts w:ascii="Times New Roman" w:eastAsia="Times New Roman" w:hAnsi="Times New Roman" w:cs="Times New Roman"/>
          <w:b/>
          <w:sz w:val="28"/>
          <w:szCs w:val="28"/>
          <w:lang w:eastAsia="ru-RU"/>
        </w:rPr>
      </w:pPr>
    </w:p>
    <w:p w:rsidR="00513672" w:rsidRDefault="00513672"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p>
    <w:p w:rsidR="00513672" w:rsidRDefault="00513672"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p>
    <w:p w:rsidR="00B71396" w:rsidRDefault="00B71396"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p>
    <w:p w:rsidR="00B71396" w:rsidRDefault="00B71396"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p>
    <w:p w:rsidR="00513672" w:rsidRDefault="00513672"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p>
    <w:p w:rsidR="00513672" w:rsidRDefault="00513672"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p>
    <w:p w:rsidR="00513672" w:rsidRPr="000725CC" w:rsidRDefault="00513672" w:rsidP="007B6AC9">
      <w:pPr>
        <w:shd w:val="clear" w:color="auto" w:fill="FFFFFF"/>
        <w:spacing w:before="150" w:after="180" w:line="270" w:lineRule="atLeast"/>
        <w:jc w:val="center"/>
        <w:rPr>
          <w:rFonts w:ascii="Times New Roman" w:eastAsia="Times New Roman" w:hAnsi="Times New Roman" w:cs="Times New Roman"/>
          <w:b/>
          <w:bCs/>
          <w:color w:val="111111"/>
          <w:sz w:val="72"/>
          <w:szCs w:val="72"/>
          <w:lang w:val="uk-UA" w:eastAsia="ru-RU"/>
        </w:rPr>
      </w:pPr>
      <w:r w:rsidRPr="000725CC">
        <w:rPr>
          <w:rFonts w:ascii="Times New Roman" w:eastAsia="Times New Roman" w:hAnsi="Times New Roman" w:cs="Times New Roman"/>
          <w:b/>
          <w:bCs/>
          <w:color w:val="111111"/>
          <w:sz w:val="72"/>
          <w:szCs w:val="72"/>
          <w:lang w:eastAsia="ru-RU"/>
        </w:rPr>
        <w:t>Осв</w:t>
      </w:r>
      <w:r w:rsidRPr="000725CC">
        <w:rPr>
          <w:rFonts w:ascii="Times New Roman" w:eastAsia="Times New Roman" w:hAnsi="Times New Roman" w:cs="Times New Roman"/>
          <w:b/>
          <w:bCs/>
          <w:color w:val="111111"/>
          <w:sz w:val="72"/>
          <w:szCs w:val="72"/>
          <w:lang w:val="uk-UA" w:eastAsia="ru-RU"/>
        </w:rPr>
        <w:t xml:space="preserve">ітня програма розвитку </w:t>
      </w:r>
    </w:p>
    <w:p w:rsidR="00513672" w:rsidRPr="000725CC" w:rsidRDefault="00D37668" w:rsidP="007B6AC9">
      <w:pPr>
        <w:shd w:val="clear" w:color="auto" w:fill="FFFFFF"/>
        <w:spacing w:before="150" w:after="180" w:line="270" w:lineRule="atLeast"/>
        <w:jc w:val="center"/>
        <w:rPr>
          <w:rFonts w:ascii="Times New Roman" w:eastAsia="Times New Roman" w:hAnsi="Times New Roman" w:cs="Times New Roman"/>
          <w:b/>
          <w:bCs/>
          <w:color w:val="111111"/>
          <w:sz w:val="72"/>
          <w:szCs w:val="72"/>
          <w:lang w:val="uk-UA" w:eastAsia="ru-RU"/>
        </w:rPr>
      </w:pPr>
      <w:r>
        <w:rPr>
          <w:rFonts w:ascii="Times New Roman" w:eastAsia="Times New Roman" w:hAnsi="Times New Roman" w:cs="Times New Roman"/>
          <w:b/>
          <w:bCs/>
          <w:color w:val="111111"/>
          <w:sz w:val="72"/>
          <w:szCs w:val="72"/>
          <w:lang w:val="uk-UA" w:eastAsia="ru-RU"/>
        </w:rPr>
        <w:t>Веряцької гімназії</w:t>
      </w:r>
      <w:r w:rsidR="008F48D7">
        <w:rPr>
          <w:rFonts w:ascii="Times New Roman" w:eastAsia="Times New Roman" w:hAnsi="Times New Roman" w:cs="Times New Roman"/>
          <w:b/>
          <w:bCs/>
          <w:color w:val="111111"/>
          <w:sz w:val="72"/>
          <w:szCs w:val="72"/>
          <w:lang w:val="uk-UA" w:eastAsia="ru-RU"/>
        </w:rPr>
        <w:t xml:space="preserve"> Королівської селищної ради Закарпатської області</w:t>
      </w:r>
    </w:p>
    <w:p w:rsidR="00513672" w:rsidRDefault="00513672"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p>
    <w:p w:rsidR="00513672" w:rsidRDefault="00513672"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p>
    <w:p w:rsidR="00513672" w:rsidRDefault="00513672"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p>
    <w:p w:rsidR="00513672" w:rsidRDefault="00513672"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p>
    <w:p w:rsidR="00513672" w:rsidRDefault="00513672"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p>
    <w:p w:rsidR="00513672" w:rsidRDefault="00513672"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p>
    <w:p w:rsidR="00B71396" w:rsidRDefault="00B71396" w:rsidP="00513672">
      <w:pPr>
        <w:shd w:val="clear" w:color="auto" w:fill="FFFFFF"/>
        <w:spacing w:before="150" w:after="180" w:line="270" w:lineRule="atLeast"/>
        <w:rPr>
          <w:rFonts w:ascii="Times New Roman" w:eastAsia="Times New Roman" w:hAnsi="Times New Roman" w:cs="Times New Roman"/>
          <w:b/>
          <w:bCs/>
          <w:color w:val="111111"/>
          <w:sz w:val="28"/>
          <w:szCs w:val="28"/>
          <w:lang w:val="uk-UA" w:eastAsia="ru-RU"/>
        </w:rPr>
      </w:pPr>
    </w:p>
    <w:p w:rsidR="008F48D7" w:rsidRDefault="008F48D7" w:rsidP="00513672">
      <w:pPr>
        <w:shd w:val="clear" w:color="auto" w:fill="FFFFFF"/>
        <w:spacing w:before="150" w:after="180" w:line="270" w:lineRule="atLeast"/>
        <w:rPr>
          <w:rFonts w:ascii="Times New Roman" w:eastAsia="Times New Roman" w:hAnsi="Times New Roman" w:cs="Times New Roman"/>
          <w:b/>
          <w:bCs/>
          <w:color w:val="111111"/>
          <w:sz w:val="28"/>
          <w:szCs w:val="28"/>
          <w:lang w:val="uk-UA" w:eastAsia="ru-RU"/>
        </w:rPr>
      </w:pPr>
    </w:p>
    <w:p w:rsidR="00B71396" w:rsidRDefault="00B71396" w:rsidP="00513672">
      <w:pPr>
        <w:shd w:val="clear" w:color="auto" w:fill="FFFFFF"/>
        <w:spacing w:before="150" w:after="180" w:line="270" w:lineRule="atLeast"/>
        <w:rPr>
          <w:rFonts w:ascii="Times New Roman" w:eastAsia="Times New Roman" w:hAnsi="Times New Roman" w:cs="Times New Roman"/>
          <w:b/>
          <w:bCs/>
          <w:color w:val="111111"/>
          <w:sz w:val="28"/>
          <w:szCs w:val="28"/>
          <w:lang w:val="uk-UA" w:eastAsia="ru-RU"/>
        </w:rPr>
      </w:pPr>
    </w:p>
    <w:p w:rsidR="00513672" w:rsidRDefault="00513672"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p>
    <w:p w:rsidR="00513672" w:rsidRDefault="00513672"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p>
    <w:p w:rsidR="007B6AC9" w:rsidRPr="007B6AC9" w:rsidRDefault="007B6AC9" w:rsidP="007B6AC9">
      <w:pPr>
        <w:shd w:val="clear" w:color="auto" w:fill="FFFFFF"/>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lastRenderedPageBreak/>
        <w:t>Структура</w:t>
      </w:r>
    </w:p>
    <w:p w:rsidR="007B6AC9" w:rsidRPr="007B6AC9" w:rsidRDefault="007B6AC9" w:rsidP="00513672">
      <w:pPr>
        <w:shd w:val="clear" w:color="auto" w:fill="FFFFFF"/>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освітньої програми</w:t>
      </w:r>
      <w:r w:rsidR="00513672">
        <w:rPr>
          <w:rFonts w:ascii="Times New Roman" w:eastAsia="Times New Roman" w:hAnsi="Times New Roman" w:cs="Times New Roman"/>
          <w:color w:val="111111"/>
          <w:sz w:val="28"/>
          <w:szCs w:val="28"/>
          <w:lang w:val="uk-UA" w:eastAsia="ru-RU"/>
        </w:rPr>
        <w:t xml:space="preserve"> </w:t>
      </w:r>
      <w:r>
        <w:rPr>
          <w:rFonts w:ascii="Times New Roman" w:eastAsia="Times New Roman" w:hAnsi="Times New Roman" w:cs="Times New Roman"/>
          <w:b/>
          <w:bCs/>
          <w:color w:val="111111"/>
          <w:sz w:val="28"/>
          <w:szCs w:val="28"/>
          <w:lang w:val="uk-UA" w:eastAsia="ru-RU"/>
        </w:rPr>
        <w:t>Веряцької</w:t>
      </w:r>
      <w:r w:rsidR="00D37668">
        <w:rPr>
          <w:rFonts w:ascii="Times New Roman" w:eastAsia="Times New Roman" w:hAnsi="Times New Roman" w:cs="Times New Roman"/>
          <w:b/>
          <w:bCs/>
          <w:color w:val="111111"/>
          <w:sz w:val="28"/>
          <w:szCs w:val="28"/>
          <w:lang w:eastAsia="ru-RU"/>
        </w:rPr>
        <w:t xml:space="preserve"> гімназії</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Розділ 1.</w:t>
      </w:r>
      <w:r w:rsidRPr="007B6AC9">
        <w:rPr>
          <w:rFonts w:ascii="Times New Roman" w:eastAsia="Times New Roman" w:hAnsi="Times New Roman" w:cs="Times New Roman"/>
          <w:color w:val="111111"/>
          <w:sz w:val="28"/>
          <w:szCs w:val="28"/>
          <w:lang w:eastAsia="ru-RU"/>
        </w:rPr>
        <w:t> Призначення школи та засіб його реалізації.</w:t>
      </w:r>
    </w:p>
    <w:p w:rsidR="007B6AC9" w:rsidRPr="008F48D7"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b/>
          <w:bCs/>
          <w:color w:val="111111"/>
          <w:sz w:val="28"/>
          <w:szCs w:val="28"/>
          <w:lang w:eastAsia="ru-RU"/>
        </w:rPr>
        <w:t>Розділ 2.</w:t>
      </w:r>
      <w:r w:rsidRPr="007B6AC9">
        <w:rPr>
          <w:rFonts w:ascii="Times New Roman" w:eastAsia="Times New Roman" w:hAnsi="Times New Roman" w:cs="Times New Roman"/>
          <w:color w:val="111111"/>
          <w:sz w:val="28"/>
          <w:szCs w:val="28"/>
          <w:lang w:eastAsia="ru-RU"/>
        </w:rPr>
        <w:t xml:space="preserve"> Опис "моделі" випускника </w:t>
      </w:r>
      <w:r w:rsidR="008F48D7">
        <w:rPr>
          <w:rFonts w:ascii="Times New Roman" w:eastAsia="Times New Roman" w:hAnsi="Times New Roman" w:cs="Times New Roman"/>
          <w:color w:val="111111"/>
          <w:sz w:val="28"/>
          <w:szCs w:val="28"/>
          <w:lang w:val="uk-UA" w:eastAsia="ru-RU"/>
        </w:rPr>
        <w:t>гімназії.</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Розділ 3. </w:t>
      </w:r>
      <w:r w:rsidRPr="007B6AC9">
        <w:rPr>
          <w:rFonts w:ascii="Times New Roman" w:eastAsia="Times New Roman" w:hAnsi="Times New Roman" w:cs="Times New Roman"/>
          <w:color w:val="111111"/>
          <w:sz w:val="28"/>
          <w:szCs w:val="28"/>
          <w:lang w:eastAsia="ru-RU"/>
        </w:rPr>
        <w:t xml:space="preserve">Особливості </w:t>
      </w:r>
      <w:r w:rsidR="00D37668">
        <w:rPr>
          <w:rFonts w:ascii="Times New Roman" w:eastAsia="Times New Roman" w:hAnsi="Times New Roman" w:cs="Times New Roman"/>
          <w:color w:val="111111"/>
          <w:sz w:val="28"/>
          <w:szCs w:val="28"/>
          <w:lang w:eastAsia="ru-RU"/>
        </w:rPr>
        <w:t>організації освітнього процесу у</w:t>
      </w:r>
      <w:r w:rsidRPr="007B6AC9">
        <w:rPr>
          <w:rFonts w:ascii="Times New Roman" w:eastAsia="Times New Roman" w:hAnsi="Times New Roman" w:cs="Times New Roman"/>
          <w:color w:val="111111"/>
          <w:sz w:val="28"/>
          <w:szCs w:val="28"/>
          <w:lang w:eastAsia="ru-RU"/>
        </w:rPr>
        <w:t xml:space="preserve"> </w:t>
      </w:r>
      <w:r w:rsidR="00D37668">
        <w:rPr>
          <w:rFonts w:ascii="Times New Roman" w:eastAsia="Times New Roman" w:hAnsi="Times New Roman" w:cs="Times New Roman"/>
          <w:color w:val="111111"/>
          <w:sz w:val="28"/>
          <w:szCs w:val="28"/>
          <w:lang w:val="uk-UA" w:eastAsia="ru-RU"/>
        </w:rPr>
        <w:t>Веряцькій</w:t>
      </w:r>
      <w:r w:rsidR="00D37668">
        <w:rPr>
          <w:rFonts w:ascii="Times New Roman" w:eastAsia="Times New Roman" w:hAnsi="Times New Roman" w:cs="Times New Roman"/>
          <w:color w:val="111111"/>
          <w:sz w:val="28"/>
          <w:szCs w:val="28"/>
          <w:lang w:eastAsia="ru-RU"/>
        </w:rPr>
        <w:t xml:space="preserve"> гімназії</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Розділ 4. </w:t>
      </w:r>
      <w:r w:rsidRPr="007B6AC9">
        <w:rPr>
          <w:rFonts w:ascii="Times New Roman" w:eastAsia="Times New Roman" w:hAnsi="Times New Roman" w:cs="Times New Roman"/>
          <w:color w:val="111111"/>
          <w:sz w:val="28"/>
          <w:szCs w:val="28"/>
          <w:lang w:eastAsia="ru-RU"/>
        </w:rPr>
        <w:t>Організація корекційно-розвивальної роботи для учнів з осо</w:t>
      </w:r>
      <w:r>
        <w:rPr>
          <w:rFonts w:ascii="Times New Roman" w:eastAsia="Times New Roman" w:hAnsi="Times New Roman" w:cs="Times New Roman"/>
          <w:color w:val="111111"/>
          <w:sz w:val="28"/>
          <w:szCs w:val="28"/>
          <w:lang w:eastAsia="ru-RU"/>
        </w:rPr>
        <w:t>бливими                 </w:t>
      </w:r>
      <w:r w:rsidRPr="007B6AC9">
        <w:rPr>
          <w:rFonts w:ascii="Times New Roman" w:eastAsia="Times New Roman" w:hAnsi="Times New Roman" w:cs="Times New Roman"/>
          <w:color w:val="111111"/>
          <w:sz w:val="28"/>
          <w:szCs w:val="28"/>
          <w:lang w:eastAsia="ru-RU"/>
        </w:rPr>
        <w:t> освітніми потребами</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Розділ 5.</w:t>
      </w:r>
      <w:r w:rsidRPr="007B6AC9">
        <w:rPr>
          <w:rFonts w:ascii="Times New Roman" w:eastAsia="Times New Roman" w:hAnsi="Times New Roman" w:cs="Times New Roman"/>
          <w:color w:val="111111"/>
          <w:sz w:val="28"/>
          <w:szCs w:val="28"/>
          <w:lang w:eastAsia="ru-RU"/>
        </w:rPr>
        <w:t> Очікувані результати навчання здобувачів освіти</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Розділ 6.</w:t>
      </w:r>
      <w:r w:rsidRPr="007B6AC9">
        <w:rPr>
          <w:rFonts w:ascii="Times New Roman" w:eastAsia="Times New Roman" w:hAnsi="Times New Roman" w:cs="Times New Roman"/>
          <w:color w:val="111111"/>
          <w:sz w:val="28"/>
          <w:szCs w:val="28"/>
          <w:lang w:eastAsia="ru-RU"/>
        </w:rPr>
        <w:t> Вимоги до осіб, які можуть розпочинати здобуття базової середньої освіти</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Розділ 7</w:t>
      </w:r>
      <w:r w:rsidRPr="007B6AC9">
        <w:rPr>
          <w:rFonts w:ascii="Times New Roman" w:eastAsia="Times New Roman" w:hAnsi="Times New Roman" w:cs="Times New Roman"/>
          <w:color w:val="111111"/>
          <w:sz w:val="28"/>
          <w:szCs w:val="28"/>
          <w:lang w:eastAsia="ru-RU"/>
        </w:rPr>
        <w:t>. Опис та інструменти системи внутрішнього забезпечення якості освіти</w:t>
      </w:r>
    </w:p>
    <w:p w:rsidR="007B6AC9" w:rsidRPr="007B6AC9" w:rsidRDefault="007B6AC9" w:rsidP="007B6AC9">
      <w:pPr>
        <w:shd w:val="clear" w:color="auto" w:fill="FFFFFF"/>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Розділ 1</w:t>
      </w:r>
    </w:p>
    <w:p w:rsidR="007B6AC9" w:rsidRPr="007B6AC9" w:rsidRDefault="007B6AC9" w:rsidP="007B6AC9">
      <w:pPr>
        <w:shd w:val="clear" w:color="auto" w:fill="FFFFFF"/>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Призначення школи та засіб його реалізації</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Найважливіше завдання сучасної школи - розвивати творчі здібності учнів, допомагати їм реалізовувати свої таланти. Всебічний і гармонійний розвиток особистості передбачає єдність її освіченості, вихованості, загального розвитку.</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Тому перед нашою </w:t>
      </w:r>
      <w:r w:rsidR="008F48D7">
        <w:rPr>
          <w:rFonts w:ascii="Times New Roman" w:eastAsia="Times New Roman" w:hAnsi="Times New Roman" w:cs="Times New Roman"/>
          <w:color w:val="111111"/>
          <w:sz w:val="28"/>
          <w:szCs w:val="28"/>
          <w:lang w:val="uk-UA" w:eastAsia="ru-RU"/>
        </w:rPr>
        <w:t>гімназією</w:t>
      </w:r>
      <w:r w:rsidRPr="007B6AC9">
        <w:rPr>
          <w:rFonts w:ascii="Times New Roman" w:eastAsia="Times New Roman" w:hAnsi="Times New Roman" w:cs="Times New Roman"/>
          <w:color w:val="111111"/>
          <w:sz w:val="28"/>
          <w:szCs w:val="28"/>
          <w:lang w:eastAsia="ru-RU"/>
        </w:rPr>
        <w:t xml:space="preserve"> стоїть першочергове завдання – виконувати соціальне замовлення суспільства: забезпечувати випускників якісною освітою й свідомою мотивацією на навчання впродовж життя, створювати можливості для успішного професійного самовизначення.</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 xml:space="preserve">    Стратегічна мета розвитку </w:t>
      </w:r>
      <w:proofErr w:type="gramStart"/>
      <w:r w:rsidR="008F48D7">
        <w:rPr>
          <w:rFonts w:ascii="Times New Roman" w:eastAsia="Times New Roman" w:hAnsi="Times New Roman" w:cs="Times New Roman"/>
          <w:b/>
          <w:bCs/>
          <w:color w:val="111111"/>
          <w:sz w:val="28"/>
          <w:szCs w:val="28"/>
          <w:lang w:val="uk-UA" w:eastAsia="ru-RU"/>
        </w:rPr>
        <w:t xml:space="preserve">гімназії </w:t>
      </w:r>
      <w:r w:rsidRPr="007B6AC9">
        <w:rPr>
          <w:rFonts w:ascii="Times New Roman" w:eastAsia="Times New Roman" w:hAnsi="Times New Roman" w:cs="Times New Roman"/>
          <w:b/>
          <w:bCs/>
          <w:color w:val="111111"/>
          <w:sz w:val="28"/>
          <w:szCs w:val="28"/>
          <w:lang w:eastAsia="ru-RU"/>
        </w:rPr>
        <w:t> </w:t>
      </w:r>
      <w:r w:rsidRPr="007B6AC9">
        <w:rPr>
          <w:rFonts w:ascii="Times New Roman" w:eastAsia="Times New Roman" w:hAnsi="Times New Roman" w:cs="Times New Roman"/>
          <w:color w:val="111111"/>
          <w:sz w:val="28"/>
          <w:szCs w:val="28"/>
          <w:lang w:eastAsia="ru-RU"/>
        </w:rPr>
        <w:t>полягає</w:t>
      </w:r>
      <w:proofErr w:type="gramEnd"/>
      <w:r w:rsidRPr="007B6AC9">
        <w:rPr>
          <w:rFonts w:ascii="Times New Roman" w:eastAsia="Times New Roman" w:hAnsi="Times New Roman" w:cs="Times New Roman"/>
          <w:color w:val="111111"/>
          <w:sz w:val="28"/>
          <w:szCs w:val="28"/>
          <w:lang w:eastAsia="ru-RU"/>
        </w:rPr>
        <w:t xml:space="preserve"> у створенні умов для отримання кожним учнем того рівня освіти, який відповідає його здібностям та індивідуальним особливостям; розвиток інтелектуальної, емоційної сфери дитини, формування його ціннісних орієнтирів, прищеплення навичок соціальної компетентності через включення кожного школяра в систему ранньої предметної орієнтації, професійного самовизначення, профільного навчання.</w:t>
      </w:r>
    </w:p>
    <w:p w:rsidR="007B6AC9" w:rsidRPr="007B6AC9" w:rsidRDefault="007B6AC9" w:rsidP="007B6AC9">
      <w:pPr>
        <w:shd w:val="clear" w:color="auto" w:fill="FFFFFF"/>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Основними завданнями навчально-виховного процесу є:</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 на першому ступені навчання розпочати роботу педагогів школи, враховуючи індивідуальні особливості, </w:t>
      </w:r>
      <w:proofErr w:type="gramStart"/>
      <w:r w:rsidRPr="007B6AC9">
        <w:rPr>
          <w:rFonts w:ascii="Times New Roman" w:eastAsia="Times New Roman" w:hAnsi="Times New Roman" w:cs="Times New Roman"/>
          <w:color w:val="111111"/>
          <w:sz w:val="28"/>
          <w:szCs w:val="28"/>
          <w:lang w:eastAsia="ru-RU"/>
        </w:rPr>
        <w:t>з  формування</w:t>
      </w:r>
      <w:proofErr w:type="gramEnd"/>
      <w:r w:rsidRPr="007B6AC9">
        <w:rPr>
          <w:rFonts w:ascii="Times New Roman" w:eastAsia="Times New Roman" w:hAnsi="Times New Roman" w:cs="Times New Roman"/>
          <w:color w:val="111111"/>
          <w:sz w:val="28"/>
          <w:szCs w:val="28"/>
          <w:lang w:eastAsia="ru-RU"/>
        </w:rPr>
        <w:t xml:space="preserve"> базових знань, умінь та навичок, розвитку пізнавальної мотивації учня та його життєвих навичок;</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 на другому ступені реалізовувати базовий, допрофільний компоненти навчання з наданням можливості вільного вибору напрямків варіативного компонента з правом переходу від одного додаткового курсу до іншого за умови збереження гнучкої системи навчання відповідно до нахилів і здібностей та психолого-соціального супроводу навчально-виховного процесу, що</w:t>
      </w:r>
      <w:r>
        <w:rPr>
          <w:rFonts w:ascii="Times New Roman" w:eastAsia="Times New Roman" w:hAnsi="Times New Roman" w:cs="Times New Roman"/>
          <w:color w:val="111111"/>
          <w:sz w:val="28"/>
          <w:szCs w:val="28"/>
          <w:lang w:eastAsia="ru-RU"/>
        </w:rPr>
        <w:t xml:space="preserve"> коригує розвиток кожної дитини</w:t>
      </w:r>
      <w:r>
        <w:rPr>
          <w:rFonts w:ascii="Times New Roman" w:eastAsia="Times New Roman" w:hAnsi="Times New Roman" w:cs="Times New Roman"/>
          <w:color w:val="111111"/>
          <w:sz w:val="28"/>
          <w:szCs w:val="28"/>
          <w:lang w:val="uk-UA" w:eastAsia="ru-RU"/>
        </w:rPr>
        <w:t>.</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    Таким </w:t>
      </w:r>
      <w:proofErr w:type="gramStart"/>
      <w:r w:rsidRPr="007B6AC9">
        <w:rPr>
          <w:rFonts w:ascii="Times New Roman" w:eastAsia="Times New Roman" w:hAnsi="Times New Roman" w:cs="Times New Roman"/>
          <w:color w:val="111111"/>
          <w:sz w:val="28"/>
          <w:szCs w:val="28"/>
          <w:lang w:eastAsia="ru-RU"/>
        </w:rPr>
        <w:t>чином,  основним</w:t>
      </w:r>
      <w:proofErr w:type="gramEnd"/>
      <w:r w:rsidRPr="007B6AC9">
        <w:rPr>
          <w:rFonts w:ascii="Times New Roman" w:eastAsia="Times New Roman" w:hAnsi="Times New Roman" w:cs="Times New Roman"/>
          <w:color w:val="111111"/>
          <w:sz w:val="28"/>
          <w:szCs w:val="28"/>
          <w:lang w:eastAsia="ru-RU"/>
        </w:rPr>
        <w:t xml:space="preserve"> напрямком розвитку </w:t>
      </w:r>
      <w:r w:rsidR="008F48D7">
        <w:rPr>
          <w:rFonts w:ascii="Times New Roman" w:eastAsia="Times New Roman" w:hAnsi="Times New Roman" w:cs="Times New Roman"/>
          <w:color w:val="111111"/>
          <w:sz w:val="28"/>
          <w:szCs w:val="28"/>
          <w:lang w:val="uk-UA" w:eastAsia="ru-RU"/>
        </w:rPr>
        <w:t>гімназії</w:t>
      </w:r>
      <w:r w:rsidRPr="007B6AC9">
        <w:rPr>
          <w:rFonts w:ascii="Times New Roman" w:eastAsia="Times New Roman" w:hAnsi="Times New Roman" w:cs="Times New Roman"/>
          <w:color w:val="111111"/>
          <w:sz w:val="28"/>
          <w:szCs w:val="28"/>
          <w:lang w:eastAsia="ru-RU"/>
        </w:rPr>
        <w:t xml:space="preserve"> є реалізація компетентнісного підходу в освітній взаємодії. Тобто, це така практика, при якій відбувається засвоєння кожним учнем комплексу знань, умінь та навичок, який дозволяє йому розв’язувати життєво значущі завдання як у процесі навчання в школі, так і в подальшому житті.</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У відповідності до чинного законодавства (згідно із Законом України «Про освіту</w:t>
      </w:r>
      <w:proofErr w:type="gramStart"/>
      <w:r w:rsidRPr="007B6AC9">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val="uk-UA" w:eastAsia="ru-RU"/>
        </w:rPr>
        <w:t>Веряцька</w:t>
      </w:r>
      <w:proofErr w:type="gramEnd"/>
      <w:r w:rsidR="00D37668">
        <w:rPr>
          <w:rFonts w:ascii="Times New Roman" w:eastAsia="Times New Roman" w:hAnsi="Times New Roman" w:cs="Times New Roman"/>
          <w:color w:val="111111"/>
          <w:sz w:val="28"/>
          <w:szCs w:val="28"/>
          <w:lang w:eastAsia="ru-RU"/>
        </w:rPr>
        <w:t xml:space="preserve"> гімназія</w:t>
      </w:r>
      <w:r w:rsidRPr="007B6AC9">
        <w:rPr>
          <w:rFonts w:ascii="Times New Roman" w:eastAsia="Times New Roman" w:hAnsi="Times New Roman" w:cs="Times New Roman"/>
          <w:color w:val="111111"/>
          <w:sz w:val="28"/>
          <w:szCs w:val="28"/>
          <w:lang w:eastAsia="ru-RU"/>
        </w:rPr>
        <w:t xml:space="preserve"> здійснює освітній процес відповідно до рівнів загальноосвітніх програм </w:t>
      </w:r>
      <w:r>
        <w:rPr>
          <w:rFonts w:ascii="Times New Roman" w:eastAsia="Times New Roman" w:hAnsi="Times New Roman" w:cs="Times New Roman"/>
          <w:b/>
          <w:bCs/>
          <w:color w:val="111111"/>
          <w:sz w:val="28"/>
          <w:szCs w:val="28"/>
          <w:lang w:val="uk-UA" w:eastAsia="ru-RU"/>
        </w:rPr>
        <w:t>двох</w:t>
      </w:r>
      <w:r w:rsidRPr="007B6AC9">
        <w:rPr>
          <w:rFonts w:ascii="Times New Roman" w:eastAsia="Times New Roman" w:hAnsi="Times New Roman" w:cs="Times New Roman"/>
          <w:b/>
          <w:bCs/>
          <w:color w:val="111111"/>
          <w:sz w:val="28"/>
          <w:szCs w:val="28"/>
          <w:lang w:eastAsia="ru-RU"/>
        </w:rPr>
        <w:t xml:space="preserve"> ступенів  освіти</w:t>
      </w:r>
      <w:r w:rsidRPr="007B6AC9">
        <w:rPr>
          <w:rFonts w:ascii="Times New Roman" w:eastAsia="Times New Roman" w:hAnsi="Times New Roman" w:cs="Times New Roman"/>
          <w:color w:val="111111"/>
          <w:sz w:val="28"/>
          <w:szCs w:val="28"/>
          <w:lang w:eastAsia="ru-RU"/>
        </w:rPr>
        <w:t>:</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І ступінь</w:t>
      </w:r>
      <w:r w:rsidRPr="007B6AC9">
        <w:rPr>
          <w:rFonts w:ascii="Times New Roman" w:eastAsia="Times New Roman" w:hAnsi="Times New Roman" w:cs="Times New Roman"/>
          <w:color w:val="111111"/>
          <w:sz w:val="28"/>
          <w:szCs w:val="28"/>
          <w:lang w:eastAsia="ru-RU"/>
        </w:rPr>
        <w:t> – початкова освіта (</w:t>
      </w:r>
      <w:proofErr w:type="gramStart"/>
      <w:r w:rsidRPr="007B6AC9">
        <w:rPr>
          <w:rFonts w:ascii="Times New Roman" w:eastAsia="Times New Roman" w:hAnsi="Times New Roman" w:cs="Times New Roman"/>
          <w:color w:val="111111"/>
          <w:sz w:val="28"/>
          <w:szCs w:val="28"/>
          <w:lang w:eastAsia="ru-RU"/>
        </w:rPr>
        <w:t>забезпечує  всебічний</w:t>
      </w:r>
      <w:proofErr w:type="gramEnd"/>
      <w:r w:rsidRPr="007B6AC9">
        <w:rPr>
          <w:rFonts w:ascii="Times New Roman" w:eastAsia="Times New Roman" w:hAnsi="Times New Roman" w:cs="Times New Roman"/>
          <w:color w:val="111111"/>
          <w:sz w:val="28"/>
          <w:szCs w:val="28"/>
          <w:lang w:eastAsia="ru-RU"/>
        </w:rPr>
        <w:t xml:space="preserve">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ІІ ступінь</w:t>
      </w:r>
      <w:r w:rsidRPr="007B6AC9">
        <w:rPr>
          <w:rFonts w:ascii="Times New Roman" w:eastAsia="Times New Roman" w:hAnsi="Times New Roman" w:cs="Times New Roman"/>
          <w:color w:val="111111"/>
          <w:sz w:val="28"/>
          <w:szCs w:val="28"/>
          <w:lang w:eastAsia="ru-RU"/>
        </w:rPr>
        <w:t> – базова середня освіта (є фундаментом загальноосвітньої підготовки всіх школярів, формує у них готовність до вибору і реалізації форми подальшого одержання освіти і профілю навчання. На цьому етапі завершується формування цілісної культури світу, оволодіння способами пізнавальної і комунікативної діяльності, вміння одержувати з різних джерел інформацію, переробляти і застосовувати знання);</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Між освітою і вихованням існує не однобічний зв'язок: від навчання до виховання. Процес виховання при правильній організації негайно виявляє благодатний вплив на навчання, оскільки виховання дисциплінованості, організованості, суспільної активності та інших якостей створює передумови для більш активного й успішного навчання. Власне, без належної вихованості учнів ефективний процес навчання неможливий.</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Таким чином, головне завдання педагогічного колективу </w:t>
      </w:r>
      <w:r>
        <w:rPr>
          <w:rFonts w:ascii="Times New Roman" w:eastAsia="Times New Roman" w:hAnsi="Times New Roman" w:cs="Times New Roman"/>
          <w:color w:val="111111"/>
          <w:sz w:val="28"/>
          <w:szCs w:val="28"/>
          <w:lang w:val="uk-UA" w:eastAsia="ru-RU"/>
        </w:rPr>
        <w:t>Веряцької</w:t>
      </w:r>
      <w:r w:rsidR="00D37668">
        <w:rPr>
          <w:rFonts w:ascii="Times New Roman" w:eastAsia="Times New Roman" w:hAnsi="Times New Roman" w:cs="Times New Roman"/>
          <w:color w:val="111111"/>
          <w:sz w:val="28"/>
          <w:szCs w:val="28"/>
          <w:lang w:eastAsia="ru-RU"/>
        </w:rPr>
        <w:t xml:space="preserve"> гімназії</w:t>
      </w:r>
      <w:r w:rsidRPr="007B6AC9">
        <w:rPr>
          <w:rFonts w:ascii="Times New Roman" w:eastAsia="Times New Roman" w:hAnsi="Times New Roman" w:cs="Times New Roman"/>
          <w:color w:val="111111"/>
          <w:sz w:val="28"/>
          <w:szCs w:val="28"/>
          <w:lang w:eastAsia="ru-RU"/>
        </w:rPr>
        <w:t xml:space="preserve"> – в повній мірі реалізувати та гармонійно поєднати реалізацію всіх аспектів у навчанні:</w:t>
      </w:r>
    </w:p>
    <w:p w:rsidR="007B6AC9" w:rsidRPr="007B6AC9" w:rsidRDefault="007B6AC9" w:rsidP="007B6AC9">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системою уроків, які передбачають завдання освіти, виховання і розвитку учнів;</w:t>
      </w:r>
    </w:p>
    <w:p w:rsidR="007B6AC9" w:rsidRPr="007B6AC9" w:rsidRDefault="007B6AC9" w:rsidP="007B6AC9">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змістом діяльності учителя і учнів, який забезпечував би реалізацію всіх трьох видів завдань;</w:t>
      </w:r>
    </w:p>
    <w:p w:rsidR="007B6AC9" w:rsidRPr="007B6AC9" w:rsidRDefault="007B6AC9" w:rsidP="007B6AC9">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різноманітністю методів, форм і засобів навчання;</w:t>
      </w:r>
    </w:p>
    <w:p w:rsidR="007B6AC9" w:rsidRPr="007B6AC9" w:rsidRDefault="007B6AC9" w:rsidP="007B6AC9">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в процесі контролю і самоконтролю навчання і при аналізі його результатів, причому одночасно оцінюється якість реалізації всіх функцій, а не однієї з них.</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Сукупність цих вимог при побудові процесу навчання підносить його на якісно новий рівень, при якому комплексно реалізуються завдання, що стоять перед </w:t>
      </w:r>
      <w:r w:rsidR="008F48D7">
        <w:rPr>
          <w:rFonts w:ascii="Times New Roman" w:eastAsia="Times New Roman" w:hAnsi="Times New Roman" w:cs="Times New Roman"/>
          <w:color w:val="111111"/>
          <w:sz w:val="28"/>
          <w:szCs w:val="28"/>
          <w:lang w:val="uk-UA" w:eastAsia="ru-RU"/>
        </w:rPr>
        <w:t>гімназією</w:t>
      </w:r>
      <w:r w:rsidRPr="007B6AC9">
        <w:rPr>
          <w:rFonts w:ascii="Times New Roman" w:eastAsia="Times New Roman" w:hAnsi="Times New Roman" w:cs="Times New Roman"/>
          <w:color w:val="111111"/>
          <w:sz w:val="28"/>
          <w:szCs w:val="28"/>
          <w:lang w:eastAsia="ru-RU"/>
        </w:rPr>
        <w:t>.</w:t>
      </w:r>
    </w:p>
    <w:p w:rsidR="007B6AC9" w:rsidRPr="007B6AC9" w:rsidRDefault="007B6AC9" w:rsidP="007B6AC9">
      <w:pPr>
        <w:shd w:val="clear" w:color="auto" w:fill="FFFFFF"/>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Розділ 2</w:t>
      </w:r>
    </w:p>
    <w:p w:rsidR="007B6AC9" w:rsidRPr="008F48D7" w:rsidRDefault="007B6AC9" w:rsidP="007B6AC9">
      <w:pPr>
        <w:shd w:val="clear" w:color="auto" w:fill="FFFFFF"/>
        <w:spacing w:before="150" w:after="180" w:line="270" w:lineRule="atLeast"/>
        <w:jc w:val="center"/>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b/>
          <w:bCs/>
          <w:color w:val="111111"/>
          <w:sz w:val="28"/>
          <w:szCs w:val="28"/>
          <w:lang w:eastAsia="ru-RU"/>
        </w:rPr>
        <w:t>Опис "моделі" випускника</w:t>
      </w:r>
      <w:r w:rsidR="008F48D7">
        <w:rPr>
          <w:rFonts w:ascii="Times New Roman" w:eastAsia="Times New Roman" w:hAnsi="Times New Roman" w:cs="Times New Roman"/>
          <w:b/>
          <w:bCs/>
          <w:color w:val="111111"/>
          <w:sz w:val="28"/>
          <w:szCs w:val="28"/>
          <w:lang w:val="uk-UA" w:eastAsia="ru-RU"/>
        </w:rPr>
        <w:t xml:space="preserve"> гімназії</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Випускник </w:t>
      </w:r>
      <w:r w:rsidR="008F48D7">
        <w:rPr>
          <w:rFonts w:ascii="Times New Roman" w:eastAsia="Times New Roman" w:hAnsi="Times New Roman" w:cs="Times New Roman"/>
          <w:color w:val="111111"/>
          <w:sz w:val="28"/>
          <w:szCs w:val="28"/>
          <w:lang w:val="uk-UA" w:eastAsia="ru-RU"/>
        </w:rPr>
        <w:t xml:space="preserve">гімназії </w:t>
      </w:r>
      <w:r w:rsidRPr="007B6AC9">
        <w:rPr>
          <w:rFonts w:ascii="Times New Roman" w:eastAsia="Times New Roman" w:hAnsi="Times New Roman" w:cs="Times New Roman"/>
          <w:color w:val="111111"/>
          <w:sz w:val="28"/>
          <w:szCs w:val="28"/>
          <w:lang w:eastAsia="ru-RU"/>
        </w:rPr>
        <w:t xml:space="preserve">– це людина освічена, що самостійно здобуває знання, готова до прийняття морально виправданих рішень. Отже, сучасний </w:t>
      </w:r>
      <w:proofErr w:type="gramStart"/>
      <w:r w:rsidRPr="007B6AC9">
        <w:rPr>
          <w:rFonts w:ascii="Times New Roman" w:eastAsia="Times New Roman" w:hAnsi="Times New Roman" w:cs="Times New Roman"/>
          <w:color w:val="111111"/>
          <w:sz w:val="28"/>
          <w:szCs w:val="28"/>
          <w:lang w:eastAsia="ru-RU"/>
        </w:rPr>
        <w:t>випускник  вміє</w:t>
      </w:r>
      <w:proofErr w:type="gramEnd"/>
      <w:r w:rsidRPr="007B6AC9">
        <w:rPr>
          <w:rFonts w:ascii="Times New Roman" w:eastAsia="Times New Roman" w:hAnsi="Times New Roman" w:cs="Times New Roman"/>
          <w:color w:val="111111"/>
          <w:sz w:val="28"/>
          <w:szCs w:val="28"/>
          <w:lang w:eastAsia="ru-RU"/>
        </w:rPr>
        <w:t xml:space="preserve"> усвідомлювати різноманіття життєвих цінностей (свобода, співпраця, повага іншої особистості), особисту самоцінність.  Вміє здійснювати вибір: жити й працювати в різновіковому колективі.  Здатний планувати своє життя у відповідності з метою, приймати рішення.  Має життєвий досвід діяльності в групі: під керівництвом, самостійно, в парі, з книгою, з документами, з приладами, з комп’ютером.</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Основні характерологічні орієнтири особистості випускника - вільна особистість. Особистість, що має високий рівень самосвідомості, громадянськості та самодисципліни. Така, що поважає себе, усвідомлює свою цінність </w:t>
      </w:r>
      <w:proofErr w:type="gramStart"/>
      <w:r w:rsidRPr="007B6AC9">
        <w:rPr>
          <w:rFonts w:ascii="Times New Roman" w:eastAsia="Times New Roman" w:hAnsi="Times New Roman" w:cs="Times New Roman"/>
          <w:color w:val="111111"/>
          <w:sz w:val="28"/>
          <w:szCs w:val="28"/>
          <w:lang w:eastAsia="ru-RU"/>
        </w:rPr>
        <w:t>та  цінність</w:t>
      </w:r>
      <w:proofErr w:type="gramEnd"/>
      <w:r w:rsidRPr="007B6AC9">
        <w:rPr>
          <w:rFonts w:ascii="Times New Roman" w:eastAsia="Times New Roman" w:hAnsi="Times New Roman" w:cs="Times New Roman"/>
          <w:color w:val="111111"/>
          <w:sz w:val="28"/>
          <w:szCs w:val="28"/>
          <w:lang w:eastAsia="ru-RU"/>
        </w:rPr>
        <w:t xml:space="preserve"> іншої особистості, здатна нести відповідальність перед собою та суспільством. Гуманна особистість – проявляє милосердя, доброту, здатність до співпереживання, терпим</w:t>
      </w:r>
      <w:r w:rsidR="00D5060A">
        <w:rPr>
          <w:rFonts w:ascii="Times New Roman" w:eastAsia="Times New Roman" w:hAnsi="Times New Roman" w:cs="Times New Roman"/>
          <w:color w:val="111111"/>
          <w:sz w:val="28"/>
          <w:szCs w:val="28"/>
          <w:lang w:eastAsia="ru-RU"/>
        </w:rPr>
        <w:t xml:space="preserve">ість і </w:t>
      </w:r>
      <w:proofErr w:type="gramStart"/>
      <w:r w:rsidR="00D5060A">
        <w:rPr>
          <w:rFonts w:ascii="Times New Roman" w:eastAsia="Times New Roman" w:hAnsi="Times New Roman" w:cs="Times New Roman"/>
          <w:color w:val="111111"/>
          <w:sz w:val="28"/>
          <w:szCs w:val="28"/>
          <w:lang w:eastAsia="ru-RU"/>
        </w:rPr>
        <w:t>доброзичливість,  г</w:t>
      </w:r>
      <w:r w:rsidRPr="007B6AC9">
        <w:rPr>
          <w:rFonts w:ascii="Times New Roman" w:eastAsia="Times New Roman" w:hAnsi="Times New Roman" w:cs="Times New Roman"/>
          <w:color w:val="111111"/>
          <w:sz w:val="28"/>
          <w:szCs w:val="28"/>
          <w:lang w:eastAsia="ru-RU"/>
        </w:rPr>
        <w:t>отова</w:t>
      </w:r>
      <w:proofErr w:type="gramEnd"/>
      <w:r w:rsidRPr="007B6AC9">
        <w:rPr>
          <w:rFonts w:ascii="Times New Roman" w:eastAsia="Times New Roman" w:hAnsi="Times New Roman" w:cs="Times New Roman"/>
          <w:color w:val="111111"/>
          <w:sz w:val="28"/>
          <w:szCs w:val="28"/>
          <w:lang w:eastAsia="ru-RU"/>
        </w:rPr>
        <w:t xml:space="preserve"> надати допомогу, прагне до миру й розуміє цінність людського життя.  Духовна особистість – має потребу до пізнання й самопізнання, рефлексії, має потребу в красі й спілкуванні.  Творча особистість – наділена розвинутими здібностями, знаннями, вміннями, навичками, розвинутим інтелектом.  Практична особистість – знає основи компютерної гармотності, професійної підготовки, має естетичний смак, гарні манери, знає й поважає. Це людина, яка  є прихильником здорового способу життя.</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Відповідно до мети та загальних цілей, окреслених у Державному стандарті, визначено завдання, які має реалізувати вчитель </w:t>
      </w:r>
      <w:proofErr w:type="gramStart"/>
      <w:r w:rsidRPr="007B6AC9">
        <w:rPr>
          <w:rFonts w:ascii="Times New Roman" w:eastAsia="Times New Roman" w:hAnsi="Times New Roman" w:cs="Times New Roman"/>
          <w:color w:val="111111"/>
          <w:sz w:val="28"/>
          <w:szCs w:val="28"/>
          <w:lang w:eastAsia="ru-RU"/>
        </w:rPr>
        <w:t>у рамках</w:t>
      </w:r>
      <w:proofErr w:type="gramEnd"/>
      <w:r w:rsidRPr="007B6AC9">
        <w:rPr>
          <w:rFonts w:ascii="Times New Roman" w:eastAsia="Times New Roman" w:hAnsi="Times New Roman" w:cs="Times New Roman"/>
          <w:color w:val="111111"/>
          <w:sz w:val="28"/>
          <w:szCs w:val="28"/>
          <w:lang w:eastAsia="ru-RU"/>
        </w:rPr>
        <w:t xml:space="preserve"> кожної освітньої галузі. Результати навчання повинні робити внесок у формування ключових компетентностей учнів початкової школи. 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 xml:space="preserve">        Таким чином, педагогічний колектив </w:t>
      </w:r>
      <w:r>
        <w:rPr>
          <w:rFonts w:ascii="Times New Roman" w:eastAsia="Times New Roman" w:hAnsi="Times New Roman" w:cs="Times New Roman"/>
          <w:color w:val="111111"/>
          <w:sz w:val="28"/>
          <w:szCs w:val="28"/>
          <w:lang w:val="uk-UA" w:eastAsia="ru-RU"/>
        </w:rPr>
        <w:t>Веряцької</w:t>
      </w:r>
      <w:r w:rsidR="00D5060A">
        <w:rPr>
          <w:rFonts w:ascii="Times New Roman" w:eastAsia="Times New Roman" w:hAnsi="Times New Roman" w:cs="Times New Roman"/>
          <w:color w:val="111111"/>
          <w:sz w:val="28"/>
          <w:szCs w:val="28"/>
          <w:lang w:eastAsia="ru-RU"/>
        </w:rPr>
        <w:t xml:space="preserve"> гімназії</w:t>
      </w:r>
      <w:r w:rsidRPr="007B6AC9">
        <w:rPr>
          <w:rFonts w:ascii="Times New Roman" w:eastAsia="Times New Roman" w:hAnsi="Times New Roman" w:cs="Times New Roman"/>
          <w:color w:val="111111"/>
          <w:sz w:val="28"/>
          <w:szCs w:val="28"/>
          <w:lang w:eastAsia="ru-RU"/>
        </w:rPr>
        <w:t xml:space="preserve"> ступенів повинен виховувати випускника, </w:t>
      </w:r>
      <w:proofErr w:type="gramStart"/>
      <w:r w:rsidRPr="007B6AC9">
        <w:rPr>
          <w:rFonts w:ascii="Times New Roman" w:eastAsia="Times New Roman" w:hAnsi="Times New Roman" w:cs="Times New Roman"/>
          <w:color w:val="111111"/>
          <w:sz w:val="28"/>
          <w:szCs w:val="28"/>
          <w:lang w:eastAsia="ru-RU"/>
        </w:rPr>
        <w:t>який  здатний</w:t>
      </w:r>
      <w:proofErr w:type="gramEnd"/>
      <w:r w:rsidRPr="007B6AC9">
        <w:rPr>
          <w:rFonts w:ascii="Times New Roman" w:eastAsia="Times New Roman" w:hAnsi="Times New Roman" w:cs="Times New Roman"/>
          <w:color w:val="111111"/>
          <w:sz w:val="28"/>
          <w:szCs w:val="28"/>
          <w:lang w:eastAsia="ru-RU"/>
        </w:rPr>
        <w:t xml:space="preserve">  до самовизна</w:t>
      </w:r>
      <w:r w:rsidRPr="007B6AC9">
        <w:rPr>
          <w:rFonts w:ascii="Times New Roman" w:eastAsia="Times New Roman" w:hAnsi="Times New Roman" w:cs="Times New Roman"/>
          <w:color w:val="111111"/>
          <w:sz w:val="28"/>
          <w:szCs w:val="28"/>
          <w:lang w:eastAsia="ru-RU"/>
        </w:rPr>
        <w:softHyphen/>
        <w:t>чення й самореалізації.</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p>
    <w:p w:rsidR="007B6AC9" w:rsidRPr="007B6AC9" w:rsidRDefault="007B6AC9" w:rsidP="007B6AC9">
      <w:pPr>
        <w:shd w:val="clear" w:color="auto" w:fill="FFFFFF"/>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Розділ 3</w:t>
      </w:r>
    </w:p>
    <w:p w:rsidR="007B6AC9" w:rsidRDefault="007B6AC9"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r w:rsidRPr="007B6AC9">
        <w:rPr>
          <w:rFonts w:ascii="Times New Roman" w:eastAsia="Times New Roman" w:hAnsi="Times New Roman" w:cs="Times New Roman"/>
          <w:b/>
          <w:bCs/>
          <w:color w:val="111111"/>
          <w:sz w:val="28"/>
          <w:szCs w:val="28"/>
          <w:lang w:eastAsia="ru-RU"/>
        </w:rPr>
        <w:t xml:space="preserve">Особливості </w:t>
      </w:r>
      <w:r w:rsidR="00D5060A">
        <w:rPr>
          <w:rFonts w:ascii="Times New Roman" w:eastAsia="Times New Roman" w:hAnsi="Times New Roman" w:cs="Times New Roman"/>
          <w:b/>
          <w:bCs/>
          <w:color w:val="111111"/>
          <w:sz w:val="28"/>
          <w:szCs w:val="28"/>
          <w:lang w:eastAsia="ru-RU"/>
        </w:rPr>
        <w:t xml:space="preserve">організації освітнього процесу у </w:t>
      </w:r>
      <w:r w:rsidRPr="007B6AC9">
        <w:rPr>
          <w:rFonts w:ascii="Times New Roman" w:eastAsia="Times New Roman" w:hAnsi="Times New Roman" w:cs="Times New Roman"/>
          <w:b/>
          <w:bCs/>
          <w:color w:val="111111"/>
          <w:sz w:val="28"/>
          <w:szCs w:val="28"/>
          <w:lang w:eastAsia="ru-RU"/>
        </w:rPr>
        <w:t xml:space="preserve"> </w:t>
      </w:r>
      <w:r>
        <w:rPr>
          <w:rFonts w:ascii="Times New Roman" w:eastAsia="Times New Roman" w:hAnsi="Times New Roman" w:cs="Times New Roman"/>
          <w:b/>
          <w:bCs/>
          <w:color w:val="111111"/>
          <w:sz w:val="28"/>
          <w:szCs w:val="28"/>
          <w:lang w:val="uk-UA" w:eastAsia="ru-RU"/>
        </w:rPr>
        <w:t>Веряцькій</w:t>
      </w:r>
      <w:r w:rsidR="00D5060A">
        <w:rPr>
          <w:rFonts w:ascii="Times New Roman" w:eastAsia="Times New Roman" w:hAnsi="Times New Roman" w:cs="Times New Roman"/>
          <w:b/>
          <w:bCs/>
          <w:color w:val="111111"/>
          <w:sz w:val="28"/>
          <w:szCs w:val="28"/>
          <w:lang w:val="uk-UA" w:eastAsia="ru-RU"/>
        </w:rPr>
        <w:t xml:space="preserve"> гімназії</w:t>
      </w:r>
    </w:p>
    <w:p w:rsidR="007B6AC9" w:rsidRPr="008F48D7" w:rsidRDefault="00D5060A" w:rsidP="00D5060A">
      <w:pPr>
        <w:shd w:val="clear" w:color="auto" w:fill="FFFFFF"/>
        <w:spacing w:before="150" w:after="180" w:line="270" w:lineRule="atLeast"/>
        <w:rPr>
          <w:rFonts w:ascii="Times New Roman" w:eastAsia="Times New Roman" w:hAnsi="Times New Roman" w:cs="Times New Roman"/>
          <w:color w:val="111111"/>
          <w:sz w:val="28"/>
          <w:szCs w:val="28"/>
          <w:lang w:val="uk-UA" w:eastAsia="ru-RU"/>
        </w:rPr>
      </w:pPr>
      <w:r w:rsidRPr="00D5060A">
        <w:rPr>
          <w:rFonts w:ascii="Times New Roman" w:hAnsi="Times New Roman" w:cs="Times New Roman"/>
          <w:sz w:val="28"/>
          <w:szCs w:val="28"/>
          <w:lang w:val="uk-UA"/>
        </w:rPr>
        <w:t xml:space="preserve">   Освітню програму для 1</w:t>
      </w:r>
      <w:r>
        <w:rPr>
          <w:rFonts w:ascii="Times New Roman" w:hAnsi="Times New Roman" w:cs="Times New Roman"/>
          <w:sz w:val="28"/>
          <w:szCs w:val="28"/>
          <w:lang w:val="uk-UA"/>
        </w:rPr>
        <w:t>-4</w:t>
      </w:r>
      <w:r w:rsidRPr="00D5060A">
        <w:rPr>
          <w:rFonts w:ascii="Times New Roman" w:hAnsi="Times New Roman" w:cs="Times New Roman"/>
          <w:sz w:val="28"/>
          <w:szCs w:val="28"/>
          <w:lang w:val="uk-UA"/>
        </w:rPr>
        <w:t xml:space="preserve"> класів розроблено відповідно до Закону України «Про освіту», Державного стандарту початкової освіти та Типової освітньої програми за редакцією</w:t>
      </w:r>
      <w:r w:rsidR="007B6AC9">
        <w:rPr>
          <w:rFonts w:ascii="Times New Roman" w:eastAsia="Times New Roman" w:hAnsi="Times New Roman" w:cs="Times New Roman"/>
          <w:color w:val="111111"/>
          <w:sz w:val="28"/>
          <w:szCs w:val="28"/>
          <w:lang w:val="uk-UA" w:eastAsia="ru-RU"/>
        </w:rPr>
        <w:t xml:space="preserve"> Я. О. Савченко</w:t>
      </w:r>
      <w:r w:rsidR="00815125">
        <w:rPr>
          <w:rFonts w:ascii="Times New Roman" w:eastAsia="Times New Roman" w:hAnsi="Times New Roman" w:cs="Times New Roman"/>
          <w:color w:val="111111"/>
          <w:sz w:val="28"/>
          <w:szCs w:val="28"/>
          <w:lang w:val="uk-UA" w:eastAsia="ru-RU"/>
        </w:rPr>
        <w:t>.</w:t>
      </w:r>
    </w:p>
    <w:p w:rsidR="000B397E" w:rsidRDefault="000B397E" w:rsidP="000B397E">
      <w:pPr>
        <w:spacing w:after="0"/>
        <w:ind w:firstLine="708"/>
        <w:jc w:val="both"/>
        <w:rPr>
          <w:rFonts w:ascii="Times New Roman" w:hAnsi="Times New Roman" w:cs="Times New Roman"/>
          <w:sz w:val="28"/>
          <w:szCs w:val="28"/>
          <w:lang w:val="uk-UA"/>
        </w:rPr>
      </w:pPr>
      <w:r>
        <w:rPr>
          <w:rFonts w:ascii="Times New Roman" w:eastAsia="Times New Roman" w:hAnsi="Times New Roman" w:cs="Times New Roman"/>
          <w:color w:val="111111"/>
          <w:sz w:val="28"/>
          <w:szCs w:val="28"/>
          <w:lang w:val="uk-UA" w:eastAsia="ru-RU"/>
        </w:rPr>
        <w:t xml:space="preserve"> </w:t>
      </w:r>
      <w:r w:rsidRPr="008D1708">
        <w:rPr>
          <w:rFonts w:ascii="Times New Roman" w:hAnsi="Times New Roman" w:cs="Times New Roman"/>
          <w:b/>
          <w:sz w:val="28"/>
          <w:szCs w:val="28"/>
          <w:lang w:val="uk-UA"/>
        </w:rPr>
        <w:t>Початкова освіта</w:t>
      </w:r>
      <w:r w:rsidRPr="008D1708">
        <w:rPr>
          <w:rFonts w:ascii="Times New Roman" w:hAnsi="Times New Roman" w:cs="Times New Roman"/>
          <w:sz w:val="28"/>
          <w:szCs w:val="28"/>
          <w:lang w:val="uk-UA"/>
        </w:rPr>
        <w:t xml:space="preserve"> – це перший </w:t>
      </w:r>
      <w:r>
        <w:rPr>
          <w:rFonts w:ascii="Times New Roman" w:hAnsi="Times New Roman" w:cs="Times New Roman"/>
          <w:sz w:val="28"/>
          <w:szCs w:val="28"/>
          <w:lang w:val="uk-UA"/>
        </w:rPr>
        <w:t xml:space="preserve">рівень </w:t>
      </w:r>
      <w:r w:rsidRPr="008D1708">
        <w:rPr>
          <w:rFonts w:ascii="Times New Roman" w:hAnsi="Times New Roman" w:cs="Times New Roman"/>
          <w:sz w:val="28"/>
          <w:szCs w:val="28"/>
          <w:lang w:val="uk-UA"/>
        </w:rPr>
        <w:t xml:space="preserve">повної загальної середньої освіти, який відповідає першому рівню Національної рамки кваліфікацій. </w:t>
      </w:r>
    </w:p>
    <w:p w:rsidR="000B397E" w:rsidRPr="008D1708"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Метою початкової освіти</w:t>
      </w:r>
      <w:r w:rsidRPr="008D1708">
        <w:rPr>
          <w:rFonts w:ascii="Times New Roman" w:hAnsi="Times New Roman" w:cs="Times New Roman"/>
          <w:sz w:val="28"/>
          <w:szCs w:val="28"/>
          <w:lang w:val="uk-UA"/>
        </w:rPr>
        <w:t xml:space="preserve"> є всебічний розвиток дитини</w:t>
      </w:r>
      <w:r>
        <w:rPr>
          <w:rFonts w:ascii="Times New Roman" w:hAnsi="Times New Roman" w:cs="Times New Roman"/>
          <w:sz w:val="28"/>
          <w:szCs w:val="28"/>
          <w:lang w:val="uk-UA"/>
        </w:rPr>
        <w:t xml:space="preserve">, її талантів, здібностей, компетентностей та наскрізних умінь відповідно до </w:t>
      </w:r>
      <w:r w:rsidRPr="008D1708">
        <w:rPr>
          <w:rFonts w:ascii="Times New Roman" w:hAnsi="Times New Roman" w:cs="Times New Roman"/>
          <w:sz w:val="28"/>
          <w:szCs w:val="28"/>
          <w:lang w:val="uk-UA"/>
        </w:rPr>
        <w:t xml:space="preserve">вікових та індивідуальних психофізіологічних особливостей і потреб, формування цінностей та </w:t>
      </w:r>
      <w:r>
        <w:rPr>
          <w:rFonts w:ascii="Times New Roman" w:hAnsi="Times New Roman" w:cs="Times New Roman"/>
          <w:sz w:val="28"/>
          <w:szCs w:val="28"/>
          <w:lang w:val="uk-UA"/>
        </w:rPr>
        <w:t>розвиток самостійності, творчості, допитливості, щ</w:t>
      </w:r>
      <w:r w:rsidRPr="008D1708">
        <w:rPr>
          <w:rFonts w:ascii="Times New Roman" w:hAnsi="Times New Roman" w:cs="Times New Roman"/>
          <w:sz w:val="28"/>
          <w:szCs w:val="28"/>
          <w:lang w:val="uk-UA"/>
        </w:rPr>
        <w:t xml:space="preserve">о забезпечують її готовність до життя в демократичному й інформаційному суспільстві, продовження навчання в основній </w:t>
      </w:r>
      <w:r w:rsidR="008F48D7">
        <w:rPr>
          <w:rFonts w:ascii="Times New Roman" w:hAnsi="Times New Roman" w:cs="Times New Roman"/>
          <w:sz w:val="28"/>
          <w:szCs w:val="28"/>
          <w:lang w:val="uk-UA"/>
        </w:rPr>
        <w:t>гімназії</w:t>
      </w:r>
    </w:p>
    <w:p w:rsidR="000B397E" w:rsidRDefault="000B397E" w:rsidP="000B397E">
      <w:pPr>
        <w:spacing w:after="0"/>
        <w:ind w:firstLine="708"/>
        <w:jc w:val="both"/>
        <w:rPr>
          <w:rFonts w:ascii="Times New Roman" w:hAnsi="Times New Roman" w:cs="Times New Roman"/>
          <w:sz w:val="28"/>
          <w:szCs w:val="28"/>
          <w:lang w:val="uk-UA"/>
        </w:rPr>
      </w:pPr>
      <w:r w:rsidRPr="00CB49F7">
        <w:rPr>
          <w:rFonts w:ascii="Times New Roman" w:hAnsi="Times New Roman" w:cs="Times New Roman"/>
          <w:sz w:val="28"/>
          <w:szCs w:val="28"/>
          <w:lang w:val="uk-UA"/>
        </w:rPr>
        <w:t>Початкова освіта передбачає поділ на два ц</w:t>
      </w:r>
      <w:r>
        <w:rPr>
          <w:rFonts w:ascii="Times New Roman" w:hAnsi="Times New Roman" w:cs="Times New Roman"/>
          <w:sz w:val="28"/>
          <w:szCs w:val="28"/>
          <w:lang w:val="uk-UA"/>
        </w:rPr>
        <w:t>икли – 1–2 класи і 3–4 класи, що</w:t>
      </w:r>
      <w:r w:rsidRPr="00CB49F7">
        <w:rPr>
          <w:rFonts w:ascii="Times New Roman" w:hAnsi="Times New Roman" w:cs="Times New Roman"/>
          <w:sz w:val="28"/>
          <w:szCs w:val="28"/>
          <w:lang w:val="uk-UA"/>
        </w:rPr>
        <w:t xml:space="preserve"> враховують вікові особливості</w:t>
      </w:r>
      <w:r>
        <w:rPr>
          <w:rFonts w:ascii="Times New Roman" w:hAnsi="Times New Roman" w:cs="Times New Roman"/>
          <w:sz w:val="28"/>
          <w:szCs w:val="28"/>
          <w:lang w:val="uk-UA"/>
        </w:rPr>
        <w:t xml:space="preserve"> розвитку</w:t>
      </w:r>
      <w:r w:rsidRPr="00CB49F7">
        <w:rPr>
          <w:rFonts w:ascii="Times New Roman" w:hAnsi="Times New Roman" w:cs="Times New Roman"/>
          <w:sz w:val="28"/>
          <w:szCs w:val="28"/>
          <w:lang w:val="uk-UA"/>
        </w:rPr>
        <w:t xml:space="preserve"> </w:t>
      </w:r>
      <w:r>
        <w:rPr>
          <w:rFonts w:ascii="Times New Roman" w:hAnsi="Times New Roman" w:cs="Times New Roman"/>
          <w:sz w:val="28"/>
          <w:szCs w:val="28"/>
          <w:lang w:val="uk-UA"/>
        </w:rPr>
        <w:t>та потреб</w:t>
      </w:r>
      <w:r w:rsidRPr="00CB49F7">
        <w:rPr>
          <w:rFonts w:ascii="Times New Roman" w:hAnsi="Times New Roman" w:cs="Times New Roman"/>
          <w:sz w:val="28"/>
          <w:szCs w:val="28"/>
          <w:lang w:val="uk-UA"/>
        </w:rPr>
        <w:t xml:space="preserve"> дітей </w:t>
      </w:r>
      <w:r>
        <w:rPr>
          <w:rFonts w:ascii="Times New Roman" w:hAnsi="Times New Roman" w:cs="Times New Roman"/>
          <w:sz w:val="28"/>
          <w:szCs w:val="28"/>
          <w:lang w:val="uk-UA"/>
        </w:rPr>
        <w:t>і дають можливість забезпечити подолання розбіжностей у їхніх досягненнях, зумовлених готовністю до здобуття освіти</w:t>
      </w:r>
      <w:r w:rsidRPr="00CB49F7">
        <w:rPr>
          <w:rFonts w:ascii="Times New Roman" w:hAnsi="Times New Roman" w:cs="Times New Roman"/>
          <w:sz w:val="28"/>
          <w:szCs w:val="28"/>
          <w:lang w:val="uk-UA"/>
        </w:rPr>
        <w:t>.</w:t>
      </w:r>
    </w:p>
    <w:p w:rsidR="00340812" w:rsidRDefault="00340812" w:rsidP="000B397E">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Типову освітню програму для 1-2 і 3-4 класів закладів загальної середньої освіти розроблено відповідно до Закону України «Про освіту», Державного стандарту початкової освіти.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w:t>
      </w:r>
    </w:p>
    <w:p w:rsidR="000B397E" w:rsidRPr="008D1708"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rsidR="000B397E" w:rsidRPr="008D1708"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Програму побудовано із врахуванням таких принципів: </w:t>
      </w:r>
    </w:p>
    <w:p w:rsidR="000B397E" w:rsidRPr="008D1708"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дитиноцентрованості і природовідповідності;</w:t>
      </w:r>
    </w:p>
    <w:p w:rsidR="000B397E" w:rsidRPr="008D1708"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узгодження цілей, змісту і очікуваних результатів навчання;</w:t>
      </w:r>
    </w:p>
    <w:p w:rsidR="000B397E" w:rsidRPr="008D1708"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науковості, доступності і практичної спрямованості змісту;</w:t>
      </w:r>
    </w:p>
    <w:p w:rsidR="000B397E" w:rsidRPr="008D1708"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наступності і перспективності навчання;</w:t>
      </w:r>
    </w:p>
    <w:p w:rsidR="000B397E"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взаємозв’язаного формування ключових і предметних компетентностей;</w:t>
      </w:r>
    </w:p>
    <w:p w:rsidR="000B397E" w:rsidRPr="008D1708" w:rsidRDefault="000B397E" w:rsidP="000B397E">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 xml:space="preserve">логічної послідовності і достатності засвоєння учнями предметних </w:t>
      </w:r>
      <w:r>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компетентностей;</w:t>
      </w:r>
    </w:p>
    <w:p w:rsidR="000B397E" w:rsidRPr="008D1708"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можливостей реалізації змісту освіти через предмети або інтегровані курси</w:t>
      </w:r>
      <w:r>
        <w:rPr>
          <w:rFonts w:ascii="Times New Roman" w:hAnsi="Times New Roman" w:cs="Times New Roman"/>
          <w:sz w:val="28"/>
          <w:szCs w:val="28"/>
          <w:lang w:val="uk-UA"/>
        </w:rPr>
        <w:t>;</w:t>
      </w:r>
    </w:p>
    <w:p w:rsidR="000B397E" w:rsidRPr="008D1708"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творчого використання вчителем програми залежно від умов навчання;</w:t>
      </w:r>
    </w:p>
    <w:p w:rsidR="000B397E" w:rsidRPr="008D1708"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адаптації до індивідуальних особливостей, інтелектуальних і фізичних можливостей, потреб та інтересів дітей.</w:t>
      </w:r>
    </w:p>
    <w:p w:rsidR="000B397E" w:rsidRPr="008D1708"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 програми має потенціал для формування </w:t>
      </w:r>
      <w:r>
        <w:rPr>
          <w:rFonts w:ascii="Times New Roman" w:hAnsi="Times New Roman" w:cs="Times New Roman"/>
          <w:sz w:val="28"/>
          <w:szCs w:val="28"/>
          <w:lang w:val="uk-UA"/>
        </w:rPr>
        <w:t>у здобувачів</w:t>
      </w:r>
      <w:r w:rsidRPr="008D1708">
        <w:rPr>
          <w:rFonts w:ascii="Times New Roman" w:hAnsi="Times New Roman" w:cs="Times New Roman"/>
          <w:sz w:val="28"/>
          <w:szCs w:val="28"/>
          <w:lang w:val="uk-UA"/>
        </w:rPr>
        <w:t xml:space="preserve"> таких </w:t>
      </w:r>
      <w:r w:rsidRPr="008D1708">
        <w:rPr>
          <w:rFonts w:ascii="Times New Roman" w:hAnsi="Times New Roman" w:cs="Times New Roman"/>
          <w:b/>
          <w:sz w:val="28"/>
          <w:szCs w:val="28"/>
          <w:lang w:val="uk-UA"/>
        </w:rPr>
        <w:t>ключових компетентностей</w:t>
      </w:r>
      <w:r w:rsidRPr="008D1708">
        <w:rPr>
          <w:rFonts w:ascii="Times New Roman" w:hAnsi="Times New Roman" w:cs="Times New Roman"/>
          <w:sz w:val="28"/>
          <w:szCs w:val="28"/>
          <w:lang w:val="uk-UA"/>
        </w:rPr>
        <w:t>:</w:t>
      </w:r>
    </w:p>
    <w:p w:rsidR="000B397E" w:rsidRPr="00B102B9" w:rsidRDefault="000B397E" w:rsidP="000B397E">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1) вільне володіння державною мовою;</w:t>
      </w:r>
    </w:p>
    <w:p w:rsidR="000B397E" w:rsidRPr="00B102B9" w:rsidRDefault="000B397E" w:rsidP="000B397E">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2) здатність спілкуватися рідною (у разі відмінності від державної) та іноземними мовами;</w:t>
      </w:r>
    </w:p>
    <w:p w:rsidR="000B397E" w:rsidRPr="00B102B9" w:rsidRDefault="000B397E" w:rsidP="000B397E">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3) математична компетентність;</w:t>
      </w:r>
    </w:p>
    <w:p w:rsidR="000B397E" w:rsidRPr="00B102B9" w:rsidRDefault="000B397E" w:rsidP="000B397E">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4) компетентності у галузі природничих наук, техніки і технологій;</w:t>
      </w:r>
    </w:p>
    <w:p w:rsidR="000B397E" w:rsidRPr="00B102B9" w:rsidRDefault="000B397E" w:rsidP="000B397E">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5) інноваційність;</w:t>
      </w:r>
    </w:p>
    <w:p w:rsidR="000B397E" w:rsidRPr="00B102B9" w:rsidRDefault="000B397E" w:rsidP="000B397E">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6) екологічна компетентність;</w:t>
      </w:r>
    </w:p>
    <w:p w:rsidR="000B397E" w:rsidRPr="00B102B9" w:rsidRDefault="000B397E" w:rsidP="000B397E">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7) інформаційно-комунікаційна компетентність;</w:t>
      </w:r>
    </w:p>
    <w:p w:rsidR="000B397E" w:rsidRPr="00B102B9" w:rsidRDefault="000B397E" w:rsidP="000B397E">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8) навчання впродовж життя;</w:t>
      </w:r>
    </w:p>
    <w:p w:rsidR="000B397E" w:rsidRPr="00B102B9" w:rsidRDefault="000B397E" w:rsidP="000B397E">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9) громадянські та соціальні компетентності;</w:t>
      </w:r>
    </w:p>
    <w:p w:rsidR="000B397E" w:rsidRPr="00B102B9" w:rsidRDefault="000B397E" w:rsidP="000B397E">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10) культурна компетентність;</w:t>
      </w:r>
    </w:p>
    <w:p w:rsidR="000B397E" w:rsidRDefault="000B397E" w:rsidP="000B397E">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11) підприємливість та фінансова грамотність</w:t>
      </w:r>
      <w:r>
        <w:rPr>
          <w:rFonts w:ascii="Times New Roman" w:hAnsi="Times New Roman" w:cs="Times New Roman"/>
          <w:sz w:val="28"/>
          <w:szCs w:val="28"/>
          <w:lang w:val="uk-UA"/>
        </w:rPr>
        <w:t>.</w:t>
      </w:r>
    </w:p>
    <w:p w:rsidR="000B397E" w:rsidRPr="008D1708" w:rsidRDefault="000B397E" w:rsidP="000B397E">
      <w:pPr>
        <w:spacing w:after="0" w:line="264" w:lineRule="auto"/>
        <w:ind w:firstLine="72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Спільними для всіх ключових компетентностей є такі </w:t>
      </w:r>
      <w:r w:rsidRPr="00B102B9">
        <w:rPr>
          <w:rFonts w:ascii="Times New Roman" w:hAnsi="Times New Roman" w:cs="Times New Roman"/>
          <w:b/>
          <w:sz w:val="28"/>
          <w:szCs w:val="28"/>
          <w:lang w:val="uk-UA"/>
        </w:rPr>
        <w:t>вміння</w:t>
      </w:r>
      <w:r w:rsidRPr="008D1708">
        <w:rPr>
          <w:rFonts w:ascii="Times New Roman" w:hAnsi="Times New Roman" w:cs="Times New Roman"/>
          <w:sz w:val="28"/>
          <w:szCs w:val="28"/>
          <w:lang w:val="uk-UA"/>
        </w:rPr>
        <w:t>: читання з розумінням, уміння висловлювати власну думку усно і письмово, критичне та системне мислення, творчість, ініціативність,</w:t>
      </w:r>
      <w:r>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здатність логічно обґрунтовувати позицію, вміння конструктивно керувати емоціями, оцінювати ризики, приймати р</w:t>
      </w:r>
      <w:r>
        <w:rPr>
          <w:rFonts w:ascii="Times New Roman" w:hAnsi="Times New Roman" w:cs="Times New Roman"/>
          <w:sz w:val="28"/>
          <w:szCs w:val="28"/>
          <w:lang w:val="uk-UA"/>
        </w:rPr>
        <w:t xml:space="preserve">ішення, розв'язувати проблеми, </w:t>
      </w:r>
      <w:r w:rsidRPr="008D1708">
        <w:rPr>
          <w:rFonts w:ascii="Times New Roman" w:hAnsi="Times New Roman" w:cs="Times New Roman"/>
          <w:sz w:val="28"/>
          <w:szCs w:val="28"/>
          <w:lang w:val="uk-UA"/>
        </w:rPr>
        <w:t xml:space="preserve">співпрацювати з іншими </w:t>
      </w:r>
      <w:r>
        <w:rPr>
          <w:rFonts w:ascii="Times New Roman" w:hAnsi="Times New Roman" w:cs="Times New Roman"/>
          <w:sz w:val="28"/>
          <w:szCs w:val="28"/>
          <w:lang w:val="uk-UA"/>
        </w:rPr>
        <w:t>особа</w:t>
      </w:r>
      <w:r w:rsidRPr="008D1708">
        <w:rPr>
          <w:rFonts w:ascii="Times New Roman" w:hAnsi="Times New Roman" w:cs="Times New Roman"/>
          <w:sz w:val="28"/>
          <w:szCs w:val="28"/>
          <w:lang w:val="uk-UA"/>
        </w:rPr>
        <w:t>ми.</w:t>
      </w:r>
      <w:r w:rsidRPr="008D1708">
        <w:rPr>
          <w:rFonts w:ascii="Times New Roman" w:hAnsi="Times New Roman" w:cs="Times New Roman"/>
          <w:bCs/>
          <w:sz w:val="28"/>
          <w:szCs w:val="28"/>
          <w:lang w:val="uk-UA"/>
        </w:rPr>
        <w:t xml:space="preserve"> </w:t>
      </w:r>
    </w:p>
    <w:p w:rsidR="000B397E" w:rsidRPr="008D1708" w:rsidRDefault="000B397E" w:rsidP="000B397E">
      <w:pPr>
        <w:spacing w:after="0" w:line="264" w:lineRule="auto"/>
        <w:ind w:firstLine="72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w:t>
      </w:r>
      <w:r w:rsidRPr="008D1708">
        <w:rPr>
          <w:rFonts w:ascii="Times New Roman" w:hAnsi="Times New Roman" w:cs="Times New Roman"/>
          <w:b/>
          <w:sz w:val="28"/>
          <w:szCs w:val="28"/>
          <w:lang w:val="uk-UA"/>
        </w:rPr>
        <w:t>внутрішньопредметні</w:t>
      </w:r>
      <w:r w:rsidRPr="008D1708">
        <w:rPr>
          <w:rFonts w:ascii="Times New Roman" w:hAnsi="Times New Roman" w:cs="Times New Roman"/>
          <w:sz w:val="28"/>
          <w:szCs w:val="28"/>
          <w:lang w:val="uk-UA"/>
        </w:rPr>
        <w:t xml:space="preserve"> і </w:t>
      </w:r>
      <w:r w:rsidRPr="008D1708">
        <w:rPr>
          <w:rFonts w:ascii="Times New Roman" w:hAnsi="Times New Roman" w:cs="Times New Roman"/>
          <w:b/>
          <w:sz w:val="28"/>
          <w:szCs w:val="28"/>
          <w:lang w:val="uk-UA"/>
        </w:rPr>
        <w:t>міжпредметні зв’язки</w:t>
      </w:r>
      <w:r w:rsidRPr="008D1708">
        <w:rPr>
          <w:rFonts w:ascii="Times New Roman" w:hAnsi="Times New Roman" w:cs="Times New Roman"/>
          <w:sz w:val="28"/>
          <w:szCs w:val="28"/>
          <w:lang w:val="uk-UA"/>
        </w:rPr>
        <w:t>, які сприяють цілісності результатів початкової освіти та переносу умінь у нові ситуації.</w:t>
      </w:r>
    </w:p>
    <w:p w:rsidR="000B397E" w:rsidRPr="008D1708"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Вимоги до дітей, які розпочинають навчання у початковій школі, мають враховувати досягнення попереднього етапу їхнього розвитку. </w:t>
      </w:r>
    </w:p>
    <w:p w:rsidR="000B397E" w:rsidRPr="008D1708"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w:t>
      </w:r>
      <w:r w:rsidRPr="008D1708">
        <w:rPr>
          <w:rFonts w:ascii="Times New Roman" w:hAnsi="Times New Roman" w:cs="Times New Roman"/>
          <w:i/>
          <w:sz w:val="28"/>
          <w:szCs w:val="28"/>
          <w:lang w:val="uk-UA"/>
        </w:rPr>
        <w:t>фізичної, соціальної, емоційно-ціннісної, пізнавальної, мовленнєвої, творчої</w:t>
      </w:r>
      <w:r w:rsidRPr="008D1708">
        <w:rPr>
          <w:rFonts w:ascii="Times New Roman" w:hAnsi="Times New Roman" w:cs="Times New Roman"/>
          <w:sz w:val="28"/>
          <w:szCs w:val="28"/>
          <w:lang w:val="uk-UA"/>
        </w:rPr>
        <w:t>.</w:t>
      </w:r>
    </w:p>
    <w:p w:rsidR="00815125" w:rsidRPr="000B397E" w:rsidRDefault="000B397E" w:rsidP="000B397E">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7B6AC9" w:rsidRPr="00916C4E"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      </w:t>
      </w:r>
      <w:r w:rsidRPr="00815125">
        <w:rPr>
          <w:rFonts w:ascii="Times New Roman" w:eastAsia="Times New Roman" w:hAnsi="Times New Roman" w:cs="Times New Roman"/>
          <w:color w:val="111111"/>
          <w:sz w:val="28"/>
          <w:szCs w:val="28"/>
          <w:lang w:val="uk-UA" w:eastAsia="ru-RU"/>
        </w:rPr>
        <w:t xml:space="preserve">Протягом навчання в основній школі учні здобувають базову загальну середню освіту, що разом із початковою є основою загальноосвітньої підготовки, формує в них готовність до вибору професії і реалізації шляхів подальшої освіти. </w:t>
      </w:r>
      <w:r w:rsidRPr="00916C4E">
        <w:rPr>
          <w:rFonts w:ascii="Times New Roman" w:eastAsia="Times New Roman" w:hAnsi="Times New Roman" w:cs="Times New Roman"/>
          <w:color w:val="111111"/>
          <w:sz w:val="28"/>
          <w:szCs w:val="28"/>
          <w:lang w:val="uk-UA" w:eastAsia="ru-RU"/>
        </w:rPr>
        <w:t>Зміст освіти в основній школі для всіх учнів єдиний.</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w:t>
      </w:r>
      <w:r w:rsidRPr="00916C4E">
        <w:rPr>
          <w:rFonts w:ascii="Times New Roman" w:eastAsia="Times New Roman" w:hAnsi="Times New Roman" w:cs="Times New Roman"/>
          <w:color w:val="111111"/>
          <w:sz w:val="28"/>
          <w:szCs w:val="28"/>
          <w:lang w:val="uk-UA" w:eastAsia="ru-RU"/>
        </w:rPr>
        <w:t xml:space="preserve">У старшій </w:t>
      </w:r>
      <w:r w:rsidR="00592CB5">
        <w:rPr>
          <w:rFonts w:ascii="Times New Roman" w:eastAsia="Times New Roman" w:hAnsi="Times New Roman" w:cs="Times New Roman"/>
          <w:color w:val="111111"/>
          <w:sz w:val="28"/>
          <w:szCs w:val="28"/>
          <w:lang w:val="uk-UA" w:eastAsia="ru-RU"/>
        </w:rPr>
        <w:t>школі</w:t>
      </w:r>
      <w:r w:rsidRPr="00916C4E">
        <w:rPr>
          <w:rFonts w:ascii="Times New Roman" w:eastAsia="Times New Roman" w:hAnsi="Times New Roman" w:cs="Times New Roman"/>
          <w:color w:val="111111"/>
          <w:sz w:val="28"/>
          <w:szCs w:val="28"/>
          <w:lang w:val="uk-UA" w:eastAsia="ru-RU"/>
        </w:rPr>
        <w:t xml:space="preserve"> обов’язковий для вивчення зміст освітніх галузей реалізується шляхом вивчення окремих п</w:t>
      </w:r>
      <w:r w:rsidR="00592CB5">
        <w:rPr>
          <w:rFonts w:ascii="Times New Roman" w:eastAsia="Times New Roman" w:hAnsi="Times New Roman" w:cs="Times New Roman"/>
          <w:color w:val="111111"/>
          <w:sz w:val="28"/>
          <w:szCs w:val="28"/>
          <w:lang w:val="uk-UA" w:eastAsia="ru-RU"/>
        </w:rPr>
        <w:t>редметів,</w:t>
      </w:r>
      <w:r w:rsidRPr="00916C4E">
        <w:rPr>
          <w:rFonts w:ascii="Times New Roman" w:eastAsia="Times New Roman" w:hAnsi="Times New Roman" w:cs="Times New Roman"/>
          <w:color w:val="111111"/>
          <w:sz w:val="28"/>
          <w:szCs w:val="28"/>
          <w:lang w:val="uk-UA" w:eastAsia="ru-RU"/>
        </w:rPr>
        <w:t xml:space="preserve"> проведенням індивідуальних занять відповідно до загальної кількості годин, передбачених для кожної галузі. Зміст освіти і вимоги до його засвоєння у старшій школі диференціюються за базовим і профільним рівнями. </w:t>
      </w:r>
      <w:r w:rsidRPr="007B6AC9">
        <w:rPr>
          <w:rFonts w:ascii="Times New Roman" w:eastAsia="Times New Roman" w:hAnsi="Times New Roman" w:cs="Times New Roman"/>
          <w:color w:val="111111"/>
          <w:sz w:val="28"/>
          <w:szCs w:val="28"/>
          <w:lang w:eastAsia="ru-RU"/>
        </w:rPr>
        <w:t>Базовий рівень визначається обов’язковими вимогами до загальноосвітньої підготовки учнів згідно з цим Державним стандартом, а профільний – навчальними програмами, затвердженими МОН України.</w:t>
      </w:r>
    </w:p>
    <w:p w:rsidR="007B6AC9" w:rsidRPr="007B6AC9" w:rsidRDefault="007B6AC9" w:rsidP="007B6AC9">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Згідно Базового навчального плану загально</w:t>
      </w:r>
      <w:r w:rsidR="00592CB5">
        <w:rPr>
          <w:rFonts w:ascii="Times New Roman" w:eastAsia="Times New Roman" w:hAnsi="Times New Roman" w:cs="Times New Roman"/>
          <w:color w:val="111111"/>
          <w:sz w:val="28"/>
          <w:szCs w:val="28"/>
          <w:lang w:eastAsia="ru-RU"/>
        </w:rPr>
        <w:t xml:space="preserve">освітніх навчальних закладів І та </w:t>
      </w:r>
      <w:r w:rsidRPr="007B6AC9">
        <w:rPr>
          <w:rFonts w:ascii="Times New Roman" w:eastAsia="Times New Roman" w:hAnsi="Times New Roman" w:cs="Times New Roman"/>
          <w:color w:val="111111"/>
          <w:sz w:val="28"/>
          <w:szCs w:val="28"/>
          <w:lang w:eastAsia="ru-RU"/>
        </w:rPr>
        <w:t>ІІ ступенів (додаток 1 Державного стандарту початкової, базової і повної загальної середньої освіти) </w:t>
      </w:r>
      <w:r w:rsidRPr="007B6AC9">
        <w:rPr>
          <w:rFonts w:ascii="Times New Roman" w:eastAsia="Times New Roman" w:hAnsi="Times New Roman" w:cs="Times New Roman"/>
          <w:b/>
          <w:bCs/>
          <w:color w:val="111111"/>
          <w:sz w:val="28"/>
          <w:szCs w:val="28"/>
          <w:lang w:eastAsia="ru-RU"/>
        </w:rPr>
        <w:t>загальний обсяг навчального навантаження для учнів</w:t>
      </w:r>
      <w:r w:rsidRPr="007B6AC9">
        <w:rPr>
          <w:rFonts w:ascii="Times New Roman" w:eastAsia="Times New Roman" w:hAnsi="Times New Roman" w:cs="Times New Roman"/>
          <w:color w:val="111111"/>
          <w:sz w:val="28"/>
          <w:szCs w:val="28"/>
          <w:lang w:eastAsia="ru-RU"/>
        </w:rPr>
        <w:t> 1-4 класів складає 3</w:t>
      </w:r>
      <w:r w:rsidR="00A9663E">
        <w:rPr>
          <w:rFonts w:ascii="Times New Roman" w:eastAsia="Times New Roman" w:hAnsi="Times New Roman" w:cs="Times New Roman"/>
          <w:color w:val="111111"/>
          <w:sz w:val="28"/>
          <w:szCs w:val="28"/>
          <w:lang w:val="uk-UA" w:eastAsia="ru-RU"/>
        </w:rPr>
        <w:t>3</w:t>
      </w:r>
      <w:r w:rsidRPr="007B6AC9">
        <w:rPr>
          <w:rFonts w:ascii="Times New Roman" w:eastAsia="Times New Roman" w:hAnsi="Times New Roman" w:cs="Times New Roman"/>
          <w:color w:val="111111"/>
          <w:sz w:val="28"/>
          <w:szCs w:val="28"/>
          <w:lang w:eastAsia="ru-RU"/>
        </w:rPr>
        <w:t xml:space="preserve">00 годин/навчальний рік: для 1-х класів – </w:t>
      </w:r>
      <w:r w:rsidR="00A9663E">
        <w:rPr>
          <w:rFonts w:ascii="Times New Roman" w:eastAsia="Times New Roman" w:hAnsi="Times New Roman" w:cs="Times New Roman"/>
          <w:color w:val="111111"/>
          <w:sz w:val="28"/>
          <w:szCs w:val="28"/>
          <w:lang w:val="uk-UA" w:eastAsia="ru-RU"/>
        </w:rPr>
        <w:t>770</w:t>
      </w:r>
      <w:r w:rsidRPr="007B6AC9">
        <w:rPr>
          <w:rFonts w:ascii="Times New Roman" w:eastAsia="Times New Roman" w:hAnsi="Times New Roman" w:cs="Times New Roman"/>
          <w:color w:val="111111"/>
          <w:sz w:val="28"/>
          <w:szCs w:val="28"/>
          <w:lang w:eastAsia="ru-RU"/>
        </w:rPr>
        <w:t xml:space="preserve"> годин/навчальний рік, для 2-х класів – 8</w:t>
      </w:r>
      <w:r w:rsidR="00A9663E">
        <w:rPr>
          <w:rFonts w:ascii="Times New Roman" w:eastAsia="Times New Roman" w:hAnsi="Times New Roman" w:cs="Times New Roman"/>
          <w:color w:val="111111"/>
          <w:sz w:val="28"/>
          <w:szCs w:val="28"/>
          <w:lang w:val="uk-UA" w:eastAsia="ru-RU"/>
        </w:rPr>
        <w:t>40</w:t>
      </w:r>
      <w:r w:rsidRPr="007B6AC9">
        <w:rPr>
          <w:rFonts w:ascii="Times New Roman" w:eastAsia="Times New Roman" w:hAnsi="Times New Roman" w:cs="Times New Roman"/>
          <w:color w:val="111111"/>
          <w:sz w:val="28"/>
          <w:szCs w:val="28"/>
          <w:lang w:eastAsia="ru-RU"/>
        </w:rPr>
        <w:t xml:space="preserve"> годин/навчальний рік, для 3-4 класів – по </w:t>
      </w:r>
      <w:r w:rsidR="00A9663E">
        <w:rPr>
          <w:rFonts w:ascii="Times New Roman" w:eastAsia="Times New Roman" w:hAnsi="Times New Roman" w:cs="Times New Roman"/>
          <w:color w:val="111111"/>
          <w:sz w:val="28"/>
          <w:szCs w:val="28"/>
          <w:lang w:val="uk-UA" w:eastAsia="ru-RU"/>
        </w:rPr>
        <w:t>875</w:t>
      </w:r>
      <w:r w:rsidRPr="007B6AC9">
        <w:rPr>
          <w:rFonts w:ascii="Times New Roman" w:eastAsia="Times New Roman" w:hAnsi="Times New Roman" w:cs="Times New Roman"/>
          <w:color w:val="111111"/>
          <w:sz w:val="28"/>
          <w:szCs w:val="28"/>
          <w:lang w:eastAsia="ru-RU"/>
        </w:rPr>
        <w:t xml:space="preserve"> годин/навчальний рік, для 5-9 класів  - 5845 годин/навча</w:t>
      </w:r>
      <w:r w:rsidR="009625F8">
        <w:rPr>
          <w:rFonts w:ascii="Times New Roman" w:eastAsia="Times New Roman" w:hAnsi="Times New Roman" w:cs="Times New Roman"/>
          <w:color w:val="111111"/>
          <w:sz w:val="28"/>
          <w:szCs w:val="28"/>
          <w:lang w:eastAsia="ru-RU"/>
        </w:rPr>
        <w:t>льний рік: для 5-х класів – 10</w:t>
      </w:r>
      <w:r w:rsidR="009625F8">
        <w:rPr>
          <w:rFonts w:ascii="Times New Roman" w:eastAsia="Times New Roman" w:hAnsi="Times New Roman" w:cs="Times New Roman"/>
          <w:color w:val="111111"/>
          <w:sz w:val="28"/>
          <w:szCs w:val="28"/>
          <w:lang w:val="uk-UA" w:eastAsia="ru-RU"/>
        </w:rPr>
        <w:t>85</w:t>
      </w:r>
      <w:r w:rsidRPr="007B6AC9">
        <w:rPr>
          <w:rFonts w:ascii="Times New Roman" w:eastAsia="Times New Roman" w:hAnsi="Times New Roman" w:cs="Times New Roman"/>
          <w:color w:val="111111"/>
          <w:sz w:val="28"/>
          <w:szCs w:val="28"/>
          <w:lang w:eastAsia="ru-RU"/>
        </w:rPr>
        <w:t xml:space="preserve"> годин/навчальний рік, для 6-х класів – 11</w:t>
      </w:r>
      <w:r w:rsidR="00A9663E">
        <w:rPr>
          <w:rFonts w:ascii="Times New Roman" w:eastAsia="Times New Roman" w:hAnsi="Times New Roman" w:cs="Times New Roman"/>
          <w:color w:val="111111"/>
          <w:sz w:val="28"/>
          <w:szCs w:val="28"/>
          <w:lang w:val="uk-UA" w:eastAsia="ru-RU"/>
        </w:rPr>
        <w:t>90</w:t>
      </w:r>
      <w:r w:rsidRPr="007B6AC9">
        <w:rPr>
          <w:rFonts w:ascii="Times New Roman" w:eastAsia="Times New Roman" w:hAnsi="Times New Roman" w:cs="Times New Roman"/>
          <w:color w:val="111111"/>
          <w:sz w:val="28"/>
          <w:szCs w:val="28"/>
          <w:lang w:eastAsia="ru-RU"/>
        </w:rPr>
        <w:t xml:space="preserve"> годин/навчальний рік, для 7-х класів – 1</w:t>
      </w:r>
      <w:r w:rsidR="00A9663E">
        <w:rPr>
          <w:rFonts w:ascii="Times New Roman" w:eastAsia="Times New Roman" w:hAnsi="Times New Roman" w:cs="Times New Roman"/>
          <w:color w:val="111111"/>
          <w:sz w:val="28"/>
          <w:szCs w:val="28"/>
          <w:lang w:val="uk-UA" w:eastAsia="ru-RU"/>
        </w:rPr>
        <w:t xml:space="preserve">222 </w:t>
      </w:r>
      <w:r w:rsidRPr="007B6AC9">
        <w:rPr>
          <w:rFonts w:ascii="Times New Roman" w:eastAsia="Times New Roman" w:hAnsi="Times New Roman" w:cs="Times New Roman"/>
          <w:color w:val="111111"/>
          <w:sz w:val="28"/>
          <w:szCs w:val="28"/>
          <w:lang w:eastAsia="ru-RU"/>
        </w:rPr>
        <w:t>годин/навчальний рік, для 8-х класів – 12</w:t>
      </w:r>
      <w:r w:rsidR="00A9663E">
        <w:rPr>
          <w:rFonts w:ascii="Times New Roman" w:eastAsia="Times New Roman" w:hAnsi="Times New Roman" w:cs="Times New Roman"/>
          <w:color w:val="111111"/>
          <w:sz w:val="28"/>
          <w:szCs w:val="28"/>
          <w:lang w:val="uk-UA" w:eastAsia="ru-RU"/>
        </w:rPr>
        <w:t xml:space="preserve">60 </w:t>
      </w:r>
      <w:r w:rsidRPr="007B6AC9">
        <w:rPr>
          <w:rFonts w:ascii="Times New Roman" w:eastAsia="Times New Roman" w:hAnsi="Times New Roman" w:cs="Times New Roman"/>
          <w:color w:val="111111"/>
          <w:sz w:val="28"/>
          <w:szCs w:val="28"/>
          <w:lang w:eastAsia="ru-RU"/>
        </w:rPr>
        <w:t>годин/навчальний рік, для 9-х класів – 1</w:t>
      </w:r>
      <w:r w:rsidR="00A9663E">
        <w:rPr>
          <w:rFonts w:ascii="Times New Roman" w:eastAsia="Times New Roman" w:hAnsi="Times New Roman" w:cs="Times New Roman"/>
          <w:color w:val="111111"/>
          <w:sz w:val="28"/>
          <w:szCs w:val="28"/>
          <w:lang w:val="uk-UA" w:eastAsia="ru-RU"/>
        </w:rPr>
        <w:t>455</w:t>
      </w:r>
      <w:r w:rsidRPr="007B6AC9">
        <w:rPr>
          <w:rFonts w:ascii="Times New Roman" w:eastAsia="Times New Roman" w:hAnsi="Times New Roman" w:cs="Times New Roman"/>
          <w:color w:val="111111"/>
          <w:sz w:val="28"/>
          <w:szCs w:val="28"/>
          <w:lang w:eastAsia="ru-RU"/>
        </w:rPr>
        <w:t xml:space="preserve"> годин/навчальний рік. </w:t>
      </w:r>
    </w:p>
    <w:p w:rsidR="007B6AC9" w:rsidRPr="007B6AC9" w:rsidRDefault="007B6AC9" w:rsidP="00CC044B">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Зміст Державного стандарту для школи ІІ ступен</w:t>
      </w:r>
      <w:r w:rsidR="00CC044B">
        <w:rPr>
          <w:rFonts w:ascii="Times New Roman" w:eastAsia="Times New Roman" w:hAnsi="Times New Roman" w:cs="Times New Roman"/>
          <w:color w:val="111111"/>
          <w:sz w:val="28"/>
          <w:szCs w:val="28"/>
          <w:lang w:val="uk-UA" w:eastAsia="ru-RU"/>
        </w:rPr>
        <w:t>я</w:t>
      </w:r>
      <w:r w:rsidRPr="007B6AC9">
        <w:rPr>
          <w:rFonts w:ascii="Times New Roman" w:eastAsia="Times New Roman" w:hAnsi="Times New Roman" w:cs="Times New Roman"/>
          <w:color w:val="111111"/>
          <w:sz w:val="28"/>
          <w:szCs w:val="28"/>
          <w:lang w:eastAsia="ru-RU"/>
        </w:rPr>
        <w:t xml:space="preserve"> реалізується в навчальному закладі через такі освітні галузі, як “Мов</w:t>
      </w:r>
      <w:r w:rsidR="00A9663E">
        <w:rPr>
          <w:rFonts w:ascii="Times New Roman" w:eastAsia="Times New Roman" w:hAnsi="Times New Roman" w:cs="Times New Roman"/>
          <w:color w:val="111111"/>
          <w:sz w:val="28"/>
          <w:szCs w:val="28"/>
          <w:lang w:val="uk-UA" w:eastAsia="ru-RU"/>
        </w:rPr>
        <w:t>но-літературна</w:t>
      </w:r>
      <w:r w:rsidRPr="007B6AC9">
        <w:rPr>
          <w:rFonts w:ascii="Times New Roman" w:eastAsia="Times New Roman" w:hAnsi="Times New Roman" w:cs="Times New Roman"/>
          <w:color w:val="111111"/>
          <w:sz w:val="28"/>
          <w:szCs w:val="28"/>
          <w:lang w:eastAsia="ru-RU"/>
        </w:rPr>
        <w:t>”, “С</w:t>
      </w:r>
      <w:r w:rsidR="00A9663E">
        <w:rPr>
          <w:rFonts w:ascii="Times New Roman" w:eastAsia="Times New Roman" w:hAnsi="Times New Roman" w:cs="Times New Roman"/>
          <w:color w:val="111111"/>
          <w:sz w:val="28"/>
          <w:szCs w:val="28"/>
          <w:lang w:val="uk-UA" w:eastAsia="ru-RU"/>
        </w:rPr>
        <w:t>оціальна і здоров*язбережувальна</w:t>
      </w:r>
      <w:r w:rsidR="00A9663E">
        <w:rPr>
          <w:rFonts w:ascii="Times New Roman" w:eastAsia="Times New Roman" w:hAnsi="Times New Roman" w:cs="Times New Roman"/>
          <w:color w:val="111111"/>
          <w:sz w:val="28"/>
          <w:szCs w:val="28"/>
          <w:lang w:eastAsia="ru-RU"/>
        </w:rPr>
        <w:t>”, “Мистец</w:t>
      </w:r>
      <w:r w:rsidR="00A9663E">
        <w:rPr>
          <w:rFonts w:ascii="Times New Roman" w:eastAsia="Times New Roman" w:hAnsi="Times New Roman" w:cs="Times New Roman"/>
          <w:color w:val="111111"/>
          <w:sz w:val="28"/>
          <w:szCs w:val="28"/>
          <w:lang w:val="uk-UA" w:eastAsia="ru-RU"/>
        </w:rPr>
        <w:t>ька</w:t>
      </w:r>
      <w:r w:rsidR="00A9663E">
        <w:rPr>
          <w:rFonts w:ascii="Times New Roman" w:eastAsia="Times New Roman" w:hAnsi="Times New Roman" w:cs="Times New Roman"/>
          <w:color w:val="111111"/>
          <w:sz w:val="28"/>
          <w:szCs w:val="28"/>
          <w:lang w:eastAsia="ru-RU"/>
        </w:rPr>
        <w:t>”, “Математична</w:t>
      </w:r>
      <w:r w:rsidRPr="007B6AC9">
        <w:rPr>
          <w:rFonts w:ascii="Times New Roman" w:eastAsia="Times New Roman" w:hAnsi="Times New Roman" w:cs="Times New Roman"/>
          <w:color w:val="111111"/>
          <w:sz w:val="28"/>
          <w:szCs w:val="28"/>
          <w:lang w:eastAsia="ru-RU"/>
        </w:rPr>
        <w:t>”, “</w:t>
      </w:r>
      <w:r w:rsidR="009625F8">
        <w:rPr>
          <w:rFonts w:ascii="Times New Roman" w:eastAsia="Times New Roman" w:hAnsi="Times New Roman" w:cs="Times New Roman"/>
          <w:color w:val="111111"/>
          <w:sz w:val="28"/>
          <w:szCs w:val="28"/>
          <w:lang w:val="uk-UA" w:eastAsia="ru-RU"/>
        </w:rPr>
        <w:t>П</w:t>
      </w:r>
      <w:r w:rsidR="00A9663E">
        <w:rPr>
          <w:rFonts w:ascii="Times New Roman" w:eastAsia="Times New Roman" w:hAnsi="Times New Roman" w:cs="Times New Roman"/>
          <w:color w:val="111111"/>
          <w:sz w:val="28"/>
          <w:szCs w:val="28"/>
          <w:lang w:val="uk-UA" w:eastAsia="ru-RU"/>
        </w:rPr>
        <w:t>рироднича</w:t>
      </w:r>
      <w:r w:rsidR="00A9663E">
        <w:rPr>
          <w:rFonts w:ascii="Times New Roman" w:eastAsia="Times New Roman" w:hAnsi="Times New Roman" w:cs="Times New Roman"/>
          <w:color w:val="111111"/>
          <w:sz w:val="28"/>
          <w:szCs w:val="28"/>
          <w:lang w:eastAsia="ru-RU"/>
        </w:rPr>
        <w:t>”, “Технологі</w:t>
      </w:r>
      <w:r w:rsidR="00A9663E">
        <w:rPr>
          <w:rFonts w:ascii="Times New Roman" w:eastAsia="Times New Roman" w:hAnsi="Times New Roman" w:cs="Times New Roman"/>
          <w:color w:val="111111"/>
          <w:sz w:val="28"/>
          <w:szCs w:val="28"/>
          <w:lang w:val="uk-UA" w:eastAsia="ru-RU"/>
        </w:rPr>
        <w:t>чна</w:t>
      </w:r>
      <w:r w:rsidR="00A9663E">
        <w:rPr>
          <w:rFonts w:ascii="Times New Roman" w:eastAsia="Times New Roman" w:hAnsi="Times New Roman" w:cs="Times New Roman"/>
          <w:color w:val="111111"/>
          <w:sz w:val="28"/>
          <w:szCs w:val="28"/>
          <w:lang w:eastAsia="ru-RU"/>
        </w:rPr>
        <w:t>”, “Ф</w:t>
      </w:r>
      <w:r w:rsidRPr="007B6AC9">
        <w:rPr>
          <w:rFonts w:ascii="Times New Roman" w:eastAsia="Times New Roman" w:hAnsi="Times New Roman" w:cs="Times New Roman"/>
          <w:color w:val="111111"/>
          <w:sz w:val="28"/>
          <w:szCs w:val="28"/>
          <w:lang w:eastAsia="ru-RU"/>
        </w:rPr>
        <w:t>ізична культура”</w:t>
      </w:r>
      <w:r w:rsidR="000E5B28">
        <w:rPr>
          <w:rFonts w:ascii="Times New Roman" w:eastAsia="Times New Roman" w:hAnsi="Times New Roman" w:cs="Times New Roman"/>
          <w:color w:val="111111"/>
          <w:sz w:val="28"/>
          <w:szCs w:val="28"/>
          <w:lang w:val="uk-UA" w:eastAsia="ru-RU"/>
        </w:rPr>
        <w:t>, «Громадянська та історична», «Інформатична»</w:t>
      </w:r>
      <w:r w:rsidRPr="007B6AC9">
        <w:rPr>
          <w:rFonts w:ascii="Times New Roman" w:eastAsia="Times New Roman" w:hAnsi="Times New Roman" w:cs="Times New Roman"/>
          <w:color w:val="111111"/>
          <w:sz w:val="28"/>
          <w:szCs w:val="28"/>
          <w:lang w:eastAsia="ru-RU"/>
        </w:rPr>
        <w:t>. Він послідовно взаємозв’язаний із змістом відповідних освітніх галузей Державного стандарту початкової загальної освіти. Зміст освітніх галузей, їх складові, відповідають завданням основної і старшої школи у їх послідовному взаємозв’язку. Зміст кожної освітньої галузі структурується та реалізується за навчальними предметами і курсами, програмами, які затверджує Міністерство освіти і науки України.</w:t>
      </w:r>
    </w:p>
    <w:p w:rsidR="007B6AC9" w:rsidRPr="007B6AC9" w:rsidRDefault="007B6AC9" w:rsidP="000E5B28">
      <w:pPr>
        <w:shd w:val="clear" w:color="auto" w:fill="FFFFFF"/>
        <w:spacing w:before="150" w:after="180" w:line="270" w:lineRule="atLeast"/>
        <w:ind w:firstLine="708"/>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Метою освітньої галузі </w:t>
      </w:r>
      <w:r w:rsidRPr="007B6AC9">
        <w:rPr>
          <w:rFonts w:ascii="Times New Roman" w:eastAsia="Times New Roman" w:hAnsi="Times New Roman" w:cs="Times New Roman"/>
          <w:b/>
          <w:bCs/>
          <w:color w:val="111111"/>
          <w:sz w:val="28"/>
          <w:szCs w:val="28"/>
          <w:lang w:eastAsia="ru-RU"/>
        </w:rPr>
        <w:t>“</w:t>
      </w:r>
      <w:r w:rsidR="000E5B28" w:rsidRPr="000E5B28">
        <w:rPr>
          <w:rFonts w:ascii="Times New Roman" w:eastAsia="Times New Roman" w:hAnsi="Times New Roman" w:cs="Times New Roman"/>
          <w:b/>
          <w:color w:val="111111"/>
          <w:sz w:val="28"/>
          <w:szCs w:val="28"/>
          <w:lang w:eastAsia="ru-RU"/>
        </w:rPr>
        <w:t>Мов</w:t>
      </w:r>
      <w:r w:rsidR="000E5B28">
        <w:rPr>
          <w:rFonts w:ascii="Times New Roman" w:eastAsia="Times New Roman" w:hAnsi="Times New Roman" w:cs="Times New Roman"/>
          <w:b/>
          <w:color w:val="111111"/>
          <w:sz w:val="28"/>
          <w:szCs w:val="28"/>
          <w:lang w:val="uk-UA" w:eastAsia="ru-RU"/>
        </w:rPr>
        <w:t>но-літературної</w:t>
      </w:r>
      <w:r w:rsidRPr="007B6AC9">
        <w:rPr>
          <w:rFonts w:ascii="Times New Roman" w:eastAsia="Times New Roman" w:hAnsi="Times New Roman" w:cs="Times New Roman"/>
          <w:b/>
          <w:bCs/>
          <w:color w:val="111111"/>
          <w:sz w:val="28"/>
          <w:szCs w:val="28"/>
          <w:lang w:eastAsia="ru-RU"/>
        </w:rPr>
        <w:t>”</w:t>
      </w:r>
      <w:r w:rsidRPr="007B6AC9">
        <w:rPr>
          <w:rFonts w:ascii="Times New Roman" w:eastAsia="Times New Roman" w:hAnsi="Times New Roman" w:cs="Times New Roman"/>
          <w:color w:val="111111"/>
          <w:sz w:val="28"/>
          <w:szCs w:val="28"/>
          <w:lang w:eastAsia="ru-RU"/>
        </w:rPr>
        <w:t> є розвиток особистості учня, формування в нього мовленнєвої і читацької культури, комунікативної та літературної компетентності, гуманістичного світогляду, національної свідомості, високої моралі, активної громадянської позиції, естетичних смаків і ціннісних орієнтацій.</w:t>
      </w:r>
    </w:p>
    <w:p w:rsidR="007B6AC9" w:rsidRPr="007B6AC9" w:rsidRDefault="007B6AC9" w:rsidP="00CC044B">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   Освітня галузь складається з мовного і літературного компонентів. Мовний компонент представлений такими предметам</w:t>
      </w:r>
      <w:r w:rsidR="008E1016">
        <w:rPr>
          <w:rFonts w:ascii="Times New Roman" w:eastAsia="Times New Roman" w:hAnsi="Times New Roman" w:cs="Times New Roman"/>
          <w:color w:val="111111"/>
          <w:sz w:val="28"/>
          <w:szCs w:val="28"/>
          <w:lang w:eastAsia="ru-RU"/>
        </w:rPr>
        <w:t>и, як: українська мова, іноземн</w:t>
      </w:r>
      <w:r w:rsidR="008E1016">
        <w:rPr>
          <w:rFonts w:ascii="Times New Roman" w:eastAsia="Times New Roman" w:hAnsi="Times New Roman" w:cs="Times New Roman"/>
          <w:color w:val="111111"/>
          <w:sz w:val="28"/>
          <w:szCs w:val="28"/>
          <w:lang w:val="uk-UA" w:eastAsia="ru-RU"/>
        </w:rPr>
        <w:t>а</w:t>
      </w:r>
      <w:r w:rsidR="008E1016">
        <w:rPr>
          <w:rFonts w:ascii="Times New Roman" w:eastAsia="Times New Roman" w:hAnsi="Times New Roman" w:cs="Times New Roman"/>
          <w:color w:val="111111"/>
          <w:sz w:val="28"/>
          <w:szCs w:val="28"/>
          <w:lang w:eastAsia="ru-RU"/>
        </w:rPr>
        <w:t xml:space="preserve"> мов</w:t>
      </w:r>
      <w:r w:rsidR="008E1016">
        <w:rPr>
          <w:rFonts w:ascii="Times New Roman" w:eastAsia="Times New Roman" w:hAnsi="Times New Roman" w:cs="Times New Roman"/>
          <w:color w:val="111111"/>
          <w:sz w:val="28"/>
          <w:szCs w:val="28"/>
          <w:lang w:val="uk-UA" w:eastAsia="ru-RU"/>
        </w:rPr>
        <w:t>а</w:t>
      </w:r>
      <w:r w:rsidRPr="007B6AC9">
        <w:rPr>
          <w:rFonts w:ascii="Times New Roman" w:eastAsia="Times New Roman" w:hAnsi="Times New Roman" w:cs="Times New Roman"/>
          <w:color w:val="111111"/>
          <w:sz w:val="28"/>
          <w:szCs w:val="28"/>
          <w:lang w:eastAsia="ru-RU"/>
        </w:rPr>
        <w:t xml:space="preserve"> (англійська), а літературний –українською літературою та зарубіжною літературою. В усіх паралелях з 5-го по 9 клас українська література, зарубіжна література та англійська мова вивчаються на базовому рівні</w:t>
      </w:r>
      <w:r w:rsidR="00CC044B">
        <w:rPr>
          <w:rFonts w:ascii="Times New Roman" w:eastAsia="Times New Roman" w:hAnsi="Times New Roman" w:cs="Times New Roman"/>
          <w:color w:val="111111"/>
          <w:sz w:val="28"/>
          <w:szCs w:val="28"/>
          <w:lang w:val="uk-UA" w:eastAsia="ru-RU"/>
        </w:rPr>
        <w:t>.</w:t>
      </w:r>
    </w:p>
    <w:p w:rsidR="007B6AC9" w:rsidRPr="007B6AC9" w:rsidRDefault="007B6AC9" w:rsidP="00CC044B">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    </w:t>
      </w:r>
      <w:r w:rsidRPr="007B6AC9">
        <w:rPr>
          <w:rFonts w:ascii="Times New Roman" w:eastAsia="Times New Roman" w:hAnsi="Times New Roman" w:cs="Times New Roman"/>
          <w:color w:val="111111"/>
          <w:sz w:val="28"/>
          <w:szCs w:val="28"/>
          <w:lang w:val="uk-UA" w:eastAsia="ru-RU"/>
        </w:rPr>
        <w:t xml:space="preserve">Консультації з </w:t>
      </w:r>
      <w:r w:rsidR="00CC044B">
        <w:rPr>
          <w:rFonts w:ascii="Times New Roman" w:eastAsia="Times New Roman" w:hAnsi="Times New Roman" w:cs="Times New Roman"/>
          <w:color w:val="111111"/>
          <w:sz w:val="28"/>
          <w:szCs w:val="28"/>
          <w:lang w:val="uk-UA" w:eastAsia="ru-RU"/>
        </w:rPr>
        <w:t>англійської</w:t>
      </w:r>
      <w:r w:rsidRPr="007B6AC9">
        <w:rPr>
          <w:rFonts w:ascii="Times New Roman" w:eastAsia="Times New Roman" w:hAnsi="Times New Roman" w:cs="Times New Roman"/>
          <w:color w:val="111111"/>
          <w:sz w:val="28"/>
          <w:szCs w:val="28"/>
          <w:lang w:val="uk-UA" w:eastAsia="ru-RU"/>
        </w:rPr>
        <w:t xml:space="preserve"> мови надають можливість оволодіти основами іншомовного спілкування для учнів середньої ланки загальноосвітньої школи та зумовлюють досягнення учнями мінімально-достатнього рівня комунікативної компетенції, яка стане надійною базою для подальшого вивчення </w:t>
      </w:r>
      <w:r w:rsidR="008E1016">
        <w:rPr>
          <w:rFonts w:ascii="Times New Roman" w:eastAsia="Times New Roman" w:hAnsi="Times New Roman" w:cs="Times New Roman"/>
          <w:color w:val="111111"/>
          <w:sz w:val="28"/>
          <w:szCs w:val="28"/>
          <w:lang w:val="uk-UA" w:eastAsia="ru-RU"/>
        </w:rPr>
        <w:t>англійської</w:t>
      </w:r>
      <w:r w:rsidRPr="007B6AC9">
        <w:rPr>
          <w:rFonts w:ascii="Times New Roman" w:eastAsia="Times New Roman" w:hAnsi="Times New Roman" w:cs="Times New Roman"/>
          <w:color w:val="111111"/>
          <w:sz w:val="28"/>
          <w:szCs w:val="28"/>
          <w:lang w:val="uk-UA" w:eastAsia="ru-RU"/>
        </w:rPr>
        <w:t xml:space="preserve"> мови у вищих навчальних закладах, на мовних курсах, самостійно або для безпосереднього застосування у практичній діяльності людини.</w:t>
      </w:r>
    </w:p>
    <w:p w:rsidR="007B6AC9" w:rsidRPr="007B6AC9" w:rsidRDefault="007B6AC9" w:rsidP="008E101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    Консультації з української мови та літератури проводяться й в класах основної школи, вони мають практичне значення: підвищують культуру мовлення учнів, розвивають уміння користуватися довідковою літературою, збагачують словниковий і фразеологічний запас. У процесі їх проведення з’являється можливість ураховувати здібності кожного </w:t>
      </w:r>
      <w:proofErr w:type="gramStart"/>
      <w:r w:rsidRPr="007B6AC9">
        <w:rPr>
          <w:rFonts w:ascii="Times New Roman" w:eastAsia="Times New Roman" w:hAnsi="Times New Roman" w:cs="Times New Roman"/>
          <w:color w:val="111111"/>
          <w:sz w:val="28"/>
          <w:szCs w:val="28"/>
          <w:lang w:eastAsia="ru-RU"/>
        </w:rPr>
        <w:t>та  підбирати</w:t>
      </w:r>
      <w:proofErr w:type="gramEnd"/>
      <w:r w:rsidRPr="007B6AC9">
        <w:rPr>
          <w:rFonts w:ascii="Times New Roman" w:eastAsia="Times New Roman" w:hAnsi="Times New Roman" w:cs="Times New Roman"/>
          <w:color w:val="111111"/>
          <w:sz w:val="28"/>
          <w:szCs w:val="28"/>
          <w:lang w:eastAsia="ru-RU"/>
        </w:rPr>
        <w:t xml:space="preserve">  для нього  індивідуальні  завдання (індивідуальний підхід  та самостійність). На таких заняттях більше, ніж на уроках основного курсу, створюються умови для розвитку творчої пізнавальної діяльності й розв’язання завдань диференційованого навчання. Таким чином створюється простір для задоволення освітніх потреб учнів, вирівнювання їх досягнень, розвитку наскрізних умінь. Ці заняття виконують коригувальну функцію, допомагаючи учням зорієнтуватися у </w:t>
      </w:r>
      <w:proofErr w:type="gramStart"/>
      <w:r w:rsidRPr="007B6AC9">
        <w:rPr>
          <w:rFonts w:ascii="Times New Roman" w:eastAsia="Times New Roman" w:hAnsi="Times New Roman" w:cs="Times New Roman"/>
          <w:color w:val="111111"/>
          <w:sz w:val="28"/>
          <w:szCs w:val="28"/>
          <w:lang w:eastAsia="ru-RU"/>
        </w:rPr>
        <w:t>змісті  вивчення</w:t>
      </w:r>
      <w:proofErr w:type="gramEnd"/>
      <w:r w:rsidRPr="007B6AC9">
        <w:rPr>
          <w:rFonts w:ascii="Times New Roman" w:eastAsia="Times New Roman" w:hAnsi="Times New Roman" w:cs="Times New Roman"/>
          <w:color w:val="111111"/>
          <w:sz w:val="28"/>
          <w:szCs w:val="28"/>
          <w:lang w:eastAsia="ru-RU"/>
        </w:rPr>
        <w:t xml:space="preserve"> окремих тем з української мови.</w:t>
      </w:r>
    </w:p>
    <w:p w:rsidR="007B6AC9" w:rsidRPr="007B6AC9" w:rsidRDefault="007B6AC9" w:rsidP="008E1016">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    </w:t>
      </w:r>
      <w:r w:rsidRPr="007B6AC9">
        <w:rPr>
          <w:rFonts w:ascii="Times New Roman" w:eastAsia="Times New Roman" w:hAnsi="Times New Roman" w:cs="Times New Roman"/>
          <w:color w:val="111111"/>
          <w:sz w:val="28"/>
          <w:szCs w:val="28"/>
          <w:lang w:val="uk-UA" w:eastAsia="ru-RU"/>
        </w:rPr>
        <w:t>Метою освітньої галузі</w:t>
      </w:r>
      <w:r w:rsidRPr="007B6AC9">
        <w:rPr>
          <w:rFonts w:ascii="Times New Roman" w:eastAsia="Times New Roman" w:hAnsi="Times New Roman" w:cs="Times New Roman"/>
          <w:color w:val="111111"/>
          <w:sz w:val="28"/>
          <w:szCs w:val="28"/>
          <w:lang w:eastAsia="ru-RU"/>
        </w:rPr>
        <w:t> </w:t>
      </w:r>
      <w:r w:rsidRPr="008E1016">
        <w:rPr>
          <w:rFonts w:ascii="Times New Roman" w:eastAsia="Times New Roman" w:hAnsi="Times New Roman" w:cs="Times New Roman"/>
          <w:b/>
          <w:bCs/>
          <w:color w:val="111111"/>
          <w:sz w:val="28"/>
          <w:szCs w:val="28"/>
          <w:lang w:val="uk-UA" w:eastAsia="ru-RU"/>
        </w:rPr>
        <w:t>“</w:t>
      </w:r>
      <w:r w:rsidR="000E5B28">
        <w:rPr>
          <w:rFonts w:ascii="Times New Roman" w:eastAsia="Times New Roman" w:hAnsi="Times New Roman" w:cs="Times New Roman"/>
          <w:b/>
          <w:bCs/>
          <w:color w:val="111111"/>
          <w:sz w:val="28"/>
          <w:szCs w:val="28"/>
          <w:lang w:val="uk-UA" w:eastAsia="ru-RU"/>
        </w:rPr>
        <w:t>Громадянської та історичної</w:t>
      </w:r>
      <w:r w:rsidRPr="008E1016">
        <w:rPr>
          <w:rFonts w:ascii="Times New Roman" w:eastAsia="Times New Roman" w:hAnsi="Times New Roman" w:cs="Times New Roman"/>
          <w:b/>
          <w:bCs/>
          <w:color w:val="111111"/>
          <w:sz w:val="28"/>
          <w:szCs w:val="28"/>
          <w:lang w:val="uk-UA" w:eastAsia="ru-RU"/>
        </w:rPr>
        <w:t>”,</w:t>
      </w:r>
      <w:r w:rsidRPr="007B6AC9">
        <w:rPr>
          <w:rFonts w:ascii="Times New Roman" w:eastAsia="Times New Roman" w:hAnsi="Times New Roman" w:cs="Times New Roman"/>
          <w:color w:val="111111"/>
          <w:sz w:val="28"/>
          <w:szCs w:val="28"/>
          <w:lang w:eastAsia="ru-RU"/>
        </w:rPr>
        <w:t> </w:t>
      </w:r>
      <w:r w:rsidRPr="007B6AC9">
        <w:rPr>
          <w:rFonts w:ascii="Times New Roman" w:eastAsia="Times New Roman" w:hAnsi="Times New Roman" w:cs="Times New Roman"/>
          <w:color w:val="111111"/>
          <w:sz w:val="28"/>
          <w:szCs w:val="28"/>
          <w:lang w:val="uk-UA" w:eastAsia="ru-RU"/>
        </w:rPr>
        <w:t>що складається з історичного та суспільствознавчого компонентів, є забезпечення розвитку учня як особистості, що керується гуманістичними нормами і цінностями, усвідомлює себе громадянином України та успішно самореалізується в сучасному українському суспільстві.</w:t>
      </w:r>
    </w:p>
    <w:p w:rsidR="007B6AC9" w:rsidRPr="007B6AC9" w:rsidRDefault="007B6AC9" w:rsidP="008E1016">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   Зміст освітньої галузі в нашій школі реалізується шляхом вивчення окремих навчальних предметів, а також інтегрованих курсів, що відображають основи відповідних наук. В межах галузі «</w:t>
      </w:r>
      <w:r w:rsidR="000E5B28">
        <w:rPr>
          <w:rFonts w:ascii="Times New Roman" w:eastAsia="Times New Roman" w:hAnsi="Times New Roman" w:cs="Times New Roman"/>
          <w:b/>
          <w:bCs/>
          <w:color w:val="111111"/>
          <w:sz w:val="28"/>
          <w:szCs w:val="28"/>
          <w:lang w:val="uk-UA" w:eastAsia="ru-RU"/>
        </w:rPr>
        <w:t>Громадянської та історичної</w:t>
      </w:r>
      <w:r w:rsidRPr="007B6AC9">
        <w:rPr>
          <w:rFonts w:ascii="Times New Roman" w:eastAsia="Times New Roman" w:hAnsi="Times New Roman" w:cs="Times New Roman"/>
          <w:color w:val="111111"/>
          <w:sz w:val="28"/>
          <w:szCs w:val="28"/>
          <w:lang w:eastAsia="ru-RU"/>
        </w:rPr>
        <w:t>» в 5-му класі вивчається курс «</w:t>
      </w:r>
      <w:r w:rsidR="009625F8">
        <w:rPr>
          <w:rFonts w:ascii="Times New Roman" w:eastAsia="Times New Roman" w:hAnsi="Times New Roman" w:cs="Times New Roman"/>
          <w:color w:val="111111"/>
          <w:sz w:val="28"/>
          <w:szCs w:val="28"/>
          <w:lang w:val="uk-UA" w:eastAsia="ru-RU"/>
        </w:rPr>
        <w:t xml:space="preserve">Вступ до історії України та громадянської </w:t>
      </w:r>
      <w:proofErr w:type="gramStart"/>
      <w:r w:rsidR="009625F8">
        <w:rPr>
          <w:rFonts w:ascii="Times New Roman" w:eastAsia="Times New Roman" w:hAnsi="Times New Roman" w:cs="Times New Roman"/>
          <w:color w:val="111111"/>
          <w:sz w:val="28"/>
          <w:szCs w:val="28"/>
          <w:lang w:val="uk-UA" w:eastAsia="ru-RU"/>
        </w:rPr>
        <w:t xml:space="preserve">освіти» </w:t>
      </w:r>
      <w:r w:rsidRPr="007B6AC9">
        <w:rPr>
          <w:rFonts w:ascii="Times New Roman" w:eastAsia="Times New Roman" w:hAnsi="Times New Roman" w:cs="Times New Roman"/>
          <w:color w:val="111111"/>
          <w:sz w:val="28"/>
          <w:szCs w:val="28"/>
          <w:lang w:eastAsia="ru-RU"/>
        </w:rPr>
        <w:t xml:space="preserve"> у</w:t>
      </w:r>
      <w:proofErr w:type="gramEnd"/>
      <w:r w:rsidRPr="007B6AC9">
        <w:rPr>
          <w:rFonts w:ascii="Times New Roman" w:eastAsia="Times New Roman" w:hAnsi="Times New Roman" w:cs="Times New Roman"/>
          <w:color w:val="111111"/>
          <w:sz w:val="28"/>
          <w:szCs w:val="28"/>
          <w:lang w:eastAsia="ru-RU"/>
        </w:rPr>
        <w:t xml:space="preserve"> 6-му класі – інтегрований курс «Всесвітня історія. Істор</w:t>
      </w:r>
      <w:r w:rsidR="008E1016">
        <w:rPr>
          <w:rFonts w:ascii="Times New Roman" w:eastAsia="Times New Roman" w:hAnsi="Times New Roman" w:cs="Times New Roman"/>
          <w:color w:val="111111"/>
          <w:sz w:val="28"/>
          <w:szCs w:val="28"/>
          <w:lang w:eastAsia="ru-RU"/>
        </w:rPr>
        <w:t>ія України», в 7-</w:t>
      </w:r>
      <w:proofErr w:type="gramStart"/>
      <w:r w:rsidR="008E1016">
        <w:rPr>
          <w:rFonts w:ascii="Times New Roman" w:eastAsia="Times New Roman" w:hAnsi="Times New Roman" w:cs="Times New Roman"/>
          <w:color w:val="111111"/>
          <w:sz w:val="28"/>
          <w:szCs w:val="28"/>
          <w:lang w:eastAsia="ru-RU"/>
        </w:rPr>
        <w:t>9</w:t>
      </w:r>
      <w:r w:rsidR="008E1016" w:rsidRPr="007B6AC9">
        <w:rPr>
          <w:rFonts w:ascii="Times New Roman" w:eastAsia="Times New Roman" w:hAnsi="Times New Roman" w:cs="Times New Roman"/>
          <w:color w:val="111111"/>
          <w:sz w:val="28"/>
          <w:szCs w:val="28"/>
          <w:lang w:eastAsia="ru-RU"/>
        </w:rPr>
        <w:t xml:space="preserve"> </w:t>
      </w:r>
      <w:r w:rsidRPr="007B6AC9">
        <w:rPr>
          <w:rFonts w:ascii="Times New Roman" w:eastAsia="Times New Roman" w:hAnsi="Times New Roman" w:cs="Times New Roman"/>
          <w:color w:val="111111"/>
          <w:sz w:val="28"/>
          <w:szCs w:val="28"/>
          <w:lang w:eastAsia="ru-RU"/>
        </w:rPr>
        <w:t xml:space="preserve"> окремі</w:t>
      </w:r>
      <w:proofErr w:type="gramEnd"/>
      <w:r w:rsidRPr="007B6AC9">
        <w:rPr>
          <w:rFonts w:ascii="Times New Roman" w:eastAsia="Times New Roman" w:hAnsi="Times New Roman" w:cs="Times New Roman"/>
          <w:color w:val="111111"/>
          <w:sz w:val="28"/>
          <w:szCs w:val="28"/>
          <w:lang w:eastAsia="ru-RU"/>
        </w:rPr>
        <w:t xml:space="preserve"> предмети «Історія України» та «Всесвітня історія», </w:t>
      </w:r>
      <w:r w:rsidR="000E5B28">
        <w:rPr>
          <w:rFonts w:ascii="Times New Roman" w:eastAsia="Times New Roman" w:hAnsi="Times New Roman" w:cs="Times New Roman"/>
          <w:color w:val="111111"/>
          <w:sz w:val="28"/>
          <w:szCs w:val="28"/>
          <w:lang w:val="uk-UA" w:eastAsia="ru-RU"/>
        </w:rPr>
        <w:t xml:space="preserve">6-9 «Громадянська освіта», </w:t>
      </w:r>
      <w:r w:rsidRPr="007B6AC9">
        <w:rPr>
          <w:rFonts w:ascii="Times New Roman" w:eastAsia="Times New Roman" w:hAnsi="Times New Roman" w:cs="Times New Roman"/>
          <w:color w:val="111111"/>
          <w:sz w:val="28"/>
          <w:szCs w:val="28"/>
          <w:lang w:eastAsia="ru-RU"/>
        </w:rPr>
        <w:t>в 9</w:t>
      </w:r>
      <w:r w:rsidR="008E1016">
        <w:rPr>
          <w:rFonts w:ascii="Times New Roman" w:eastAsia="Times New Roman" w:hAnsi="Times New Roman" w:cs="Times New Roman"/>
          <w:color w:val="111111"/>
          <w:sz w:val="28"/>
          <w:szCs w:val="28"/>
          <w:lang w:eastAsia="ru-RU"/>
        </w:rPr>
        <w:t xml:space="preserve"> класі – «Основи правознавства»</w:t>
      </w:r>
    </w:p>
    <w:p w:rsidR="007B6AC9" w:rsidRPr="000E5B28" w:rsidRDefault="007B6AC9" w:rsidP="008E1016">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    </w:t>
      </w:r>
      <w:r w:rsidRPr="000E5B28">
        <w:rPr>
          <w:rFonts w:ascii="Times New Roman" w:eastAsia="Times New Roman" w:hAnsi="Times New Roman" w:cs="Times New Roman"/>
          <w:color w:val="111111"/>
          <w:sz w:val="28"/>
          <w:szCs w:val="28"/>
          <w:lang w:val="uk-UA" w:eastAsia="ru-RU"/>
        </w:rPr>
        <w:t>Основною метою освітньої галузі</w:t>
      </w:r>
      <w:r w:rsidRPr="007B6AC9">
        <w:rPr>
          <w:rFonts w:ascii="Times New Roman" w:eastAsia="Times New Roman" w:hAnsi="Times New Roman" w:cs="Times New Roman"/>
          <w:color w:val="111111"/>
          <w:sz w:val="28"/>
          <w:szCs w:val="28"/>
          <w:lang w:eastAsia="ru-RU"/>
        </w:rPr>
        <w:t> </w:t>
      </w:r>
      <w:r w:rsidRPr="000E5B28">
        <w:rPr>
          <w:rFonts w:ascii="Times New Roman" w:eastAsia="Times New Roman" w:hAnsi="Times New Roman" w:cs="Times New Roman"/>
          <w:b/>
          <w:bCs/>
          <w:color w:val="111111"/>
          <w:sz w:val="28"/>
          <w:szCs w:val="28"/>
          <w:lang w:val="uk-UA" w:eastAsia="ru-RU"/>
        </w:rPr>
        <w:t>“Мистец</w:t>
      </w:r>
      <w:r w:rsidR="005D0259">
        <w:rPr>
          <w:rFonts w:ascii="Times New Roman" w:eastAsia="Times New Roman" w:hAnsi="Times New Roman" w:cs="Times New Roman"/>
          <w:b/>
          <w:bCs/>
          <w:color w:val="111111"/>
          <w:sz w:val="28"/>
          <w:szCs w:val="28"/>
          <w:lang w:val="uk-UA" w:eastAsia="ru-RU"/>
        </w:rPr>
        <w:t>ької</w:t>
      </w:r>
      <w:r w:rsidRPr="000E5B28">
        <w:rPr>
          <w:rFonts w:ascii="Times New Roman" w:eastAsia="Times New Roman" w:hAnsi="Times New Roman" w:cs="Times New Roman"/>
          <w:b/>
          <w:bCs/>
          <w:color w:val="111111"/>
          <w:sz w:val="28"/>
          <w:szCs w:val="28"/>
          <w:lang w:val="uk-UA" w:eastAsia="ru-RU"/>
        </w:rPr>
        <w:t>”</w:t>
      </w:r>
      <w:r w:rsidRPr="007B6AC9">
        <w:rPr>
          <w:rFonts w:ascii="Times New Roman" w:eastAsia="Times New Roman" w:hAnsi="Times New Roman" w:cs="Times New Roman"/>
          <w:color w:val="111111"/>
          <w:sz w:val="28"/>
          <w:szCs w:val="28"/>
          <w:lang w:eastAsia="ru-RU"/>
        </w:rPr>
        <w:t> </w:t>
      </w:r>
      <w:r w:rsidRPr="000E5B28">
        <w:rPr>
          <w:rFonts w:ascii="Times New Roman" w:eastAsia="Times New Roman" w:hAnsi="Times New Roman" w:cs="Times New Roman"/>
          <w:color w:val="111111"/>
          <w:sz w:val="28"/>
          <w:szCs w:val="28"/>
          <w:lang w:val="uk-UA" w:eastAsia="ru-RU"/>
        </w:rPr>
        <w:t>є формування в учнів у процесі сприймання, інтерпретації, оцінювання ними творів мистецтва та провадження практичної діяльності системи ключових, міжпредметних естетичних і предметних мистецьких компетентностей як цілісної єдиної основи світогляду, а також здатності до художньо-творчої самореалізації і культурного самовираження.</w:t>
      </w:r>
    </w:p>
    <w:p w:rsidR="007B6AC9" w:rsidRPr="007B6AC9" w:rsidRDefault="007B6AC9" w:rsidP="008E101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    В навчальному закладі дана освітня галузь реалізується окремими предметами «Образотворче мистецтво» та «Музичне мистецтво в 5-7 класах, в 8-9 класах -  через вивчення інтегрованого курсу «Мистецтво» на базовому рівні.  </w:t>
      </w:r>
    </w:p>
    <w:p w:rsidR="007B6AC9" w:rsidRPr="007B6AC9" w:rsidRDefault="005D0259" w:rsidP="008E101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5D0259">
        <w:rPr>
          <w:rFonts w:ascii="Times New Roman" w:eastAsia="Times New Roman" w:hAnsi="Times New Roman" w:cs="Times New Roman"/>
          <w:b/>
          <w:color w:val="111111"/>
          <w:sz w:val="28"/>
          <w:szCs w:val="28"/>
          <w:lang w:eastAsia="ru-RU"/>
        </w:rPr>
        <w:t>    «</w:t>
      </w:r>
      <w:r w:rsidRPr="005D0259">
        <w:rPr>
          <w:rFonts w:ascii="Times New Roman" w:eastAsia="Times New Roman" w:hAnsi="Times New Roman" w:cs="Times New Roman"/>
          <w:b/>
          <w:color w:val="111111"/>
          <w:sz w:val="28"/>
          <w:szCs w:val="28"/>
          <w:lang w:val="uk-UA" w:eastAsia="ru-RU"/>
        </w:rPr>
        <w:t>Математична»</w:t>
      </w:r>
      <w:r>
        <w:rPr>
          <w:rFonts w:ascii="Times New Roman" w:eastAsia="Times New Roman" w:hAnsi="Times New Roman" w:cs="Times New Roman"/>
          <w:color w:val="111111"/>
          <w:sz w:val="28"/>
          <w:szCs w:val="28"/>
          <w:lang w:val="uk-UA" w:eastAsia="ru-RU"/>
        </w:rPr>
        <w:t xml:space="preserve"> галузь</w:t>
      </w:r>
      <w:r w:rsidR="007B6AC9" w:rsidRPr="007B6AC9">
        <w:rPr>
          <w:rFonts w:ascii="Times New Roman" w:eastAsia="Times New Roman" w:hAnsi="Times New Roman" w:cs="Times New Roman"/>
          <w:color w:val="111111"/>
          <w:sz w:val="28"/>
          <w:szCs w:val="28"/>
          <w:lang w:eastAsia="ru-RU"/>
        </w:rPr>
        <w:t> основної школи логічно продовжує реалізацію завдань математичної освіти учнів, розпочату в початкових класах, розширюючи і доповнюючи ці завдання відповідно до вікових і пізнавальних можливостей школярів. В основу побудови змісту та організації процесу навчання математики покладено компетентнісний підхід, відповідно до якого кінцевим результатом навчання предмета є сформовані певні компетентності, як здатності учня застосовувати свої знання в навчальних і реальних життєвих ситуаціях, повноцінно брати участь в житті суспільства, нести відповідальність за свої дії.</w:t>
      </w:r>
    </w:p>
    <w:p w:rsidR="007B6AC9" w:rsidRDefault="007B6AC9" w:rsidP="008E1016">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    Зміст математичної освіти в основній школі структурується за такими змістовими лініями: числа; вирази; рівняння і нерівності; функції; геометричні фігури; геометричні величини. Кожна з них розвивається з урахуванням завдань вивчення математики на цьому ступені шкільної освіти, в якому виокремлюються два основні етапи: 5–6 класи і 7–9 класи. Освітні завдання на першому етапі реалізуються у процесі вивчення єдиного курсу математики, на другому — двох курсів: алгебри і геометрії.</w:t>
      </w:r>
    </w:p>
    <w:p w:rsidR="009625F8" w:rsidRPr="009625F8" w:rsidRDefault="009625F8" w:rsidP="008E1016">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p>
    <w:p w:rsidR="007B6AC9" w:rsidRPr="007B6AC9" w:rsidRDefault="007B6AC9" w:rsidP="008E101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Основною метою освітньої галузі</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b/>
          <w:bCs/>
          <w:color w:val="111111"/>
          <w:sz w:val="28"/>
          <w:szCs w:val="28"/>
          <w:lang w:val="uk-UA" w:eastAsia="ru-RU"/>
        </w:rPr>
        <w:t>«</w:t>
      </w:r>
      <w:r w:rsidR="009625F8">
        <w:rPr>
          <w:rFonts w:ascii="Times New Roman" w:eastAsia="Times New Roman" w:hAnsi="Times New Roman" w:cs="Times New Roman"/>
          <w:b/>
          <w:bCs/>
          <w:color w:val="111111"/>
          <w:sz w:val="28"/>
          <w:szCs w:val="28"/>
          <w:lang w:val="uk-UA" w:eastAsia="ru-RU"/>
        </w:rPr>
        <w:t>Природничої</w:t>
      </w:r>
      <w:r w:rsidRPr="009625F8">
        <w:rPr>
          <w:rFonts w:ascii="Times New Roman" w:eastAsia="Times New Roman" w:hAnsi="Times New Roman" w:cs="Times New Roman"/>
          <w:b/>
          <w:bCs/>
          <w:color w:val="111111"/>
          <w:sz w:val="28"/>
          <w:szCs w:val="28"/>
          <w:lang w:val="uk-UA" w:eastAsia="ru-RU"/>
        </w:rPr>
        <w:t>»</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є розвиток учнів за допомогою засобів </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навчальних</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предметів,</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що</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складають</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природознавство як наукову </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галузь,</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формування</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наукового</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світогляду</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і</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критичного мислення</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учнів </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завдяки</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засвоєнню ними основних понять і законів природничих наук та методів наукового пізнання, </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вироблення</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умінь застосовувати</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набуті</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знання</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і</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приймати</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виважені</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рішення</w:t>
      </w: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 xml:space="preserve"> в природокористуванні. </w:t>
      </w:r>
      <w:r w:rsidRPr="007B6AC9">
        <w:rPr>
          <w:rFonts w:ascii="Times New Roman" w:eastAsia="Times New Roman" w:hAnsi="Times New Roman" w:cs="Times New Roman"/>
          <w:color w:val="111111"/>
          <w:sz w:val="28"/>
          <w:szCs w:val="28"/>
          <w:lang w:eastAsia="ru-RU"/>
        </w:rPr>
        <w:t xml:space="preserve">Зміст </w:t>
      </w:r>
      <w:proofErr w:type="gramStart"/>
      <w:r w:rsidRPr="007B6AC9">
        <w:rPr>
          <w:rFonts w:ascii="Times New Roman" w:eastAsia="Times New Roman" w:hAnsi="Times New Roman" w:cs="Times New Roman"/>
          <w:color w:val="111111"/>
          <w:sz w:val="28"/>
          <w:szCs w:val="28"/>
          <w:lang w:eastAsia="ru-RU"/>
        </w:rPr>
        <w:t>освітньої  галузі</w:t>
      </w:r>
      <w:proofErr w:type="gramEnd"/>
      <w:r w:rsidRPr="007B6AC9">
        <w:rPr>
          <w:rFonts w:ascii="Times New Roman" w:eastAsia="Times New Roman" w:hAnsi="Times New Roman" w:cs="Times New Roman"/>
          <w:color w:val="111111"/>
          <w:sz w:val="28"/>
          <w:szCs w:val="28"/>
          <w:lang w:eastAsia="ru-RU"/>
        </w:rPr>
        <w:t xml:space="preserve">  ґрунтується  на принципі наступності між  початковою, основною і  старшою  школою,  між загальною   середньою  і  вищою  освітою.  Зокрема, він враховує природознавчу </w:t>
      </w:r>
      <w:proofErr w:type="gramStart"/>
      <w:r w:rsidRPr="007B6AC9">
        <w:rPr>
          <w:rFonts w:ascii="Times New Roman" w:eastAsia="Times New Roman" w:hAnsi="Times New Roman" w:cs="Times New Roman"/>
          <w:color w:val="111111"/>
          <w:sz w:val="28"/>
          <w:szCs w:val="28"/>
          <w:lang w:eastAsia="ru-RU"/>
        </w:rPr>
        <w:t>підготовку  учнів</w:t>
      </w:r>
      <w:proofErr w:type="gramEnd"/>
      <w:r w:rsidRPr="007B6AC9">
        <w:rPr>
          <w:rFonts w:ascii="Times New Roman" w:eastAsia="Times New Roman" w:hAnsi="Times New Roman" w:cs="Times New Roman"/>
          <w:color w:val="111111"/>
          <w:sz w:val="28"/>
          <w:szCs w:val="28"/>
          <w:lang w:eastAsia="ru-RU"/>
        </w:rPr>
        <w:t xml:space="preserve">  початкової  школи  за змістовими лініями освітньої галузі "Людина і світ". Зміст освітньої галузі в старшій школі ґрунтується на </w:t>
      </w:r>
      <w:proofErr w:type="gramStart"/>
      <w:r w:rsidRPr="007B6AC9">
        <w:rPr>
          <w:rFonts w:ascii="Times New Roman" w:eastAsia="Times New Roman" w:hAnsi="Times New Roman" w:cs="Times New Roman"/>
          <w:color w:val="111111"/>
          <w:sz w:val="28"/>
          <w:szCs w:val="28"/>
          <w:lang w:eastAsia="ru-RU"/>
        </w:rPr>
        <w:t>базовій  загальноосвітній</w:t>
      </w:r>
      <w:proofErr w:type="gramEnd"/>
      <w:r w:rsidRPr="007B6AC9">
        <w:rPr>
          <w:rFonts w:ascii="Times New Roman" w:eastAsia="Times New Roman" w:hAnsi="Times New Roman" w:cs="Times New Roman"/>
          <w:color w:val="111111"/>
          <w:sz w:val="28"/>
          <w:szCs w:val="28"/>
          <w:lang w:eastAsia="ru-RU"/>
        </w:rPr>
        <w:t>  підготовці учнів основної школи з основ природничих наук.  Цим забезпечується наступність навчання в початковій, основній і старшій школах.</w:t>
      </w:r>
    </w:p>
    <w:p w:rsidR="007B6AC9" w:rsidRPr="007B6AC9" w:rsidRDefault="007B6AC9" w:rsidP="008E101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Освітня галузь "</w:t>
      </w:r>
      <w:r w:rsidR="009625F8">
        <w:rPr>
          <w:rFonts w:ascii="Times New Roman" w:eastAsia="Times New Roman" w:hAnsi="Times New Roman" w:cs="Times New Roman"/>
          <w:color w:val="111111"/>
          <w:sz w:val="28"/>
          <w:szCs w:val="28"/>
          <w:lang w:val="uk-UA" w:eastAsia="ru-RU"/>
        </w:rPr>
        <w:t>Природнича</w:t>
      </w:r>
      <w:r w:rsidRPr="007B6AC9">
        <w:rPr>
          <w:rFonts w:ascii="Times New Roman" w:eastAsia="Times New Roman" w:hAnsi="Times New Roman" w:cs="Times New Roman"/>
          <w:color w:val="111111"/>
          <w:sz w:val="28"/>
          <w:szCs w:val="28"/>
          <w:lang w:eastAsia="ru-RU"/>
        </w:rPr>
        <w:t>" реалізується через навчальні предмети, відповідно, – інтегрований курс "</w:t>
      </w:r>
      <w:r w:rsidR="009625F8">
        <w:rPr>
          <w:rFonts w:ascii="Times New Roman" w:eastAsia="Times New Roman" w:hAnsi="Times New Roman" w:cs="Times New Roman"/>
          <w:color w:val="111111"/>
          <w:sz w:val="28"/>
          <w:szCs w:val="28"/>
          <w:lang w:val="uk-UA" w:eastAsia="ru-RU"/>
        </w:rPr>
        <w:t>Пізнаємо природу</w:t>
      </w:r>
      <w:r w:rsidRPr="007B6AC9">
        <w:rPr>
          <w:rFonts w:ascii="Times New Roman" w:eastAsia="Times New Roman" w:hAnsi="Times New Roman" w:cs="Times New Roman"/>
          <w:color w:val="111111"/>
          <w:sz w:val="28"/>
          <w:szCs w:val="28"/>
          <w:lang w:eastAsia="ru-RU"/>
        </w:rPr>
        <w:t>" (5</w:t>
      </w:r>
      <w:r w:rsidR="005D0259">
        <w:rPr>
          <w:rFonts w:ascii="Times New Roman" w:eastAsia="Times New Roman" w:hAnsi="Times New Roman" w:cs="Times New Roman"/>
          <w:color w:val="111111"/>
          <w:sz w:val="28"/>
          <w:szCs w:val="28"/>
          <w:lang w:val="uk-UA" w:eastAsia="ru-RU"/>
        </w:rPr>
        <w:t>-6</w:t>
      </w:r>
      <w:r w:rsidRPr="007B6AC9">
        <w:rPr>
          <w:rFonts w:ascii="Times New Roman" w:eastAsia="Times New Roman" w:hAnsi="Times New Roman" w:cs="Times New Roman"/>
          <w:color w:val="111111"/>
          <w:sz w:val="28"/>
          <w:szCs w:val="28"/>
          <w:lang w:eastAsia="ru-RU"/>
        </w:rPr>
        <w:t xml:space="preserve"> клас</w:t>
      </w:r>
      <w:r w:rsidR="005D0259">
        <w:rPr>
          <w:rFonts w:ascii="Times New Roman" w:eastAsia="Times New Roman" w:hAnsi="Times New Roman" w:cs="Times New Roman"/>
          <w:color w:val="111111"/>
          <w:sz w:val="28"/>
          <w:szCs w:val="28"/>
          <w:lang w:val="uk-UA" w:eastAsia="ru-RU"/>
        </w:rPr>
        <w:t>и</w:t>
      </w:r>
      <w:r w:rsidRPr="007B6AC9">
        <w:rPr>
          <w:rFonts w:ascii="Times New Roman" w:eastAsia="Times New Roman" w:hAnsi="Times New Roman" w:cs="Times New Roman"/>
          <w:color w:val="111111"/>
          <w:sz w:val="28"/>
          <w:szCs w:val="28"/>
          <w:lang w:eastAsia="ru-RU"/>
        </w:rPr>
        <w:t>), далі через окремі предмети - "Біологі</w:t>
      </w:r>
      <w:r w:rsidR="008E1016">
        <w:rPr>
          <w:rFonts w:ascii="Times New Roman" w:eastAsia="Times New Roman" w:hAnsi="Times New Roman" w:cs="Times New Roman"/>
          <w:color w:val="111111"/>
          <w:sz w:val="28"/>
          <w:szCs w:val="28"/>
          <w:lang w:eastAsia="ru-RU"/>
        </w:rPr>
        <w:t>я"(6-9 класи), "Географія" (6-</w:t>
      </w:r>
      <w:r w:rsidR="008E1016">
        <w:rPr>
          <w:rFonts w:ascii="Times New Roman" w:eastAsia="Times New Roman" w:hAnsi="Times New Roman" w:cs="Times New Roman"/>
          <w:color w:val="111111"/>
          <w:sz w:val="28"/>
          <w:szCs w:val="28"/>
          <w:lang w:val="uk-UA" w:eastAsia="ru-RU"/>
        </w:rPr>
        <w:t>9</w:t>
      </w:r>
      <w:r w:rsidRPr="007B6AC9">
        <w:rPr>
          <w:rFonts w:ascii="Times New Roman" w:eastAsia="Times New Roman" w:hAnsi="Times New Roman" w:cs="Times New Roman"/>
          <w:color w:val="111111"/>
          <w:sz w:val="28"/>
          <w:szCs w:val="28"/>
          <w:lang w:eastAsia="ru-RU"/>
        </w:rPr>
        <w:t xml:space="preserve"> к</w:t>
      </w:r>
      <w:r w:rsidR="008E1016">
        <w:rPr>
          <w:rFonts w:ascii="Times New Roman" w:eastAsia="Times New Roman" w:hAnsi="Times New Roman" w:cs="Times New Roman"/>
          <w:color w:val="111111"/>
          <w:sz w:val="28"/>
          <w:szCs w:val="28"/>
          <w:lang w:eastAsia="ru-RU"/>
        </w:rPr>
        <w:t>ласи), "Фізика" та "Хімія" (7-</w:t>
      </w:r>
      <w:r w:rsidR="008E1016">
        <w:rPr>
          <w:rFonts w:ascii="Times New Roman" w:eastAsia="Times New Roman" w:hAnsi="Times New Roman" w:cs="Times New Roman"/>
          <w:color w:val="111111"/>
          <w:sz w:val="28"/>
          <w:szCs w:val="28"/>
          <w:lang w:val="uk-UA" w:eastAsia="ru-RU"/>
        </w:rPr>
        <w:t>9</w:t>
      </w:r>
      <w:r w:rsidRPr="007B6AC9">
        <w:rPr>
          <w:rFonts w:ascii="Times New Roman" w:eastAsia="Times New Roman" w:hAnsi="Times New Roman" w:cs="Times New Roman"/>
          <w:color w:val="111111"/>
          <w:sz w:val="28"/>
          <w:szCs w:val="28"/>
          <w:lang w:eastAsia="ru-RU"/>
        </w:rPr>
        <w:t xml:space="preserve"> класи)</w:t>
      </w:r>
      <w:r w:rsidR="008E1016">
        <w:rPr>
          <w:rFonts w:ascii="Times New Roman" w:eastAsia="Times New Roman" w:hAnsi="Times New Roman" w:cs="Times New Roman"/>
          <w:color w:val="111111"/>
          <w:sz w:val="28"/>
          <w:szCs w:val="28"/>
          <w:lang w:val="uk-UA" w:eastAsia="ru-RU"/>
        </w:rPr>
        <w:t xml:space="preserve">. </w:t>
      </w:r>
      <w:r w:rsidRPr="007B6AC9">
        <w:rPr>
          <w:rFonts w:ascii="Times New Roman" w:eastAsia="Times New Roman" w:hAnsi="Times New Roman" w:cs="Times New Roman"/>
          <w:color w:val="111111"/>
          <w:sz w:val="28"/>
          <w:szCs w:val="28"/>
          <w:lang w:eastAsia="ru-RU"/>
        </w:rPr>
        <w:t>Предмети природничого циклу в старшій школі вивчаються на рівні стандарту. Предмет «П</w:t>
      </w:r>
      <w:r w:rsidR="005D0259">
        <w:rPr>
          <w:rFonts w:ascii="Times New Roman" w:eastAsia="Times New Roman" w:hAnsi="Times New Roman" w:cs="Times New Roman"/>
          <w:color w:val="111111"/>
          <w:sz w:val="28"/>
          <w:szCs w:val="28"/>
          <w:lang w:val="uk-UA" w:eastAsia="ru-RU"/>
        </w:rPr>
        <w:t>ізнаємо природу</w:t>
      </w:r>
      <w:r w:rsidR="005D0259">
        <w:rPr>
          <w:rFonts w:ascii="Times New Roman" w:eastAsia="Times New Roman" w:hAnsi="Times New Roman" w:cs="Times New Roman"/>
          <w:color w:val="111111"/>
          <w:sz w:val="28"/>
          <w:szCs w:val="28"/>
          <w:lang w:eastAsia="ru-RU"/>
        </w:rPr>
        <w:t>» в 5-6 класах</w:t>
      </w:r>
      <w:r w:rsidRPr="007B6AC9">
        <w:rPr>
          <w:rFonts w:ascii="Times New Roman" w:eastAsia="Times New Roman" w:hAnsi="Times New Roman" w:cs="Times New Roman"/>
          <w:color w:val="111111"/>
          <w:sz w:val="28"/>
          <w:szCs w:val="28"/>
          <w:lang w:eastAsia="ru-RU"/>
        </w:rPr>
        <w:t xml:space="preserve"> продовжує курс природознавства початкової школи. Передбачається, що здобуття нових знань, а також узагальнення, розширення і поглиблення природничих знань, умінь і навичок, набутих у початковій школі, забезпечать достатню основу для вивчення біології, хімії, географії, фізики</w:t>
      </w:r>
      <w:r w:rsidR="008E1016">
        <w:rPr>
          <w:rFonts w:ascii="Times New Roman" w:eastAsia="Times New Roman" w:hAnsi="Times New Roman" w:cs="Times New Roman"/>
          <w:color w:val="111111"/>
          <w:sz w:val="28"/>
          <w:szCs w:val="28"/>
          <w:lang w:eastAsia="ru-RU"/>
        </w:rPr>
        <w:t xml:space="preserve"> як самостійних предметів у 6-</w:t>
      </w:r>
      <w:r w:rsidR="008E1016">
        <w:rPr>
          <w:rFonts w:ascii="Times New Roman" w:eastAsia="Times New Roman" w:hAnsi="Times New Roman" w:cs="Times New Roman"/>
          <w:color w:val="111111"/>
          <w:sz w:val="28"/>
          <w:szCs w:val="28"/>
          <w:lang w:val="uk-UA" w:eastAsia="ru-RU"/>
        </w:rPr>
        <w:t>9</w:t>
      </w:r>
      <w:r w:rsidRPr="007B6AC9">
        <w:rPr>
          <w:rFonts w:ascii="Times New Roman" w:eastAsia="Times New Roman" w:hAnsi="Times New Roman" w:cs="Times New Roman"/>
          <w:color w:val="111111"/>
          <w:sz w:val="28"/>
          <w:szCs w:val="28"/>
          <w:lang w:eastAsia="ru-RU"/>
        </w:rPr>
        <w:t xml:space="preserve"> класах.</w:t>
      </w:r>
    </w:p>
    <w:p w:rsidR="007B6AC9" w:rsidRPr="007B6AC9" w:rsidRDefault="007B6AC9" w:rsidP="008E101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Важливим завданням, яке стоїть перед сучасною шкільною географією, є підвищення наукового рівня навчання, формування в учнів практичних вмінь та навичок. Цьому сприяє розв’язування учнями різноманітних задач, що дозволяє закріпити теоретичний матеріал, здобути вміння, необхідні у подальшому житті та діяльності, якісно підготувати школярів до географічних олімпіад</w:t>
      </w:r>
      <w:r w:rsidR="008E1016">
        <w:rPr>
          <w:rFonts w:ascii="Times New Roman" w:eastAsia="Times New Roman" w:hAnsi="Times New Roman" w:cs="Times New Roman"/>
          <w:color w:val="111111"/>
          <w:sz w:val="28"/>
          <w:szCs w:val="28"/>
          <w:lang w:val="uk-UA" w:eastAsia="ru-RU"/>
        </w:rPr>
        <w:t xml:space="preserve">. </w:t>
      </w:r>
      <w:r w:rsidRPr="007B6AC9">
        <w:rPr>
          <w:rFonts w:ascii="Times New Roman" w:eastAsia="Times New Roman" w:hAnsi="Times New Roman" w:cs="Times New Roman"/>
          <w:color w:val="111111"/>
          <w:sz w:val="28"/>
          <w:szCs w:val="28"/>
          <w:lang w:eastAsia="ru-RU"/>
        </w:rPr>
        <w:t xml:space="preserve"> Такі можливості учням надає програма факультативу «Розв’язування географічних задач», що вивчається у 9-х класах.</w:t>
      </w:r>
    </w:p>
    <w:p w:rsidR="007B6AC9" w:rsidRPr="007B6AC9" w:rsidRDefault="007B6AC9" w:rsidP="007B6AC9">
      <w:pPr>
        <w:shd w:val="clear" w:color="auto" w:fill="FFFFFF"/>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w:t>
      </w:r>
    </w:p>
    <w:p w:rsidR="007B6AC9" w:rsidRPr="005D0259" w:rsidRDefault="007B6AC9" w:rsidP="005D0259">
      <w:pPr>
        <w:shd w:val="clear" w:color="auto" w:fill="FFFFFF"/>
        <w:spacing w:before="150" w:after="180" w:line="270" w:lineRule="atLeast"/>
        <w:ind w:firstLine="708"/>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Метою освітньої галузі </w:t>
      </w:r>
      <w:r w:rsidR="005D0259">
        <w:rPr>
          <w:rFonts w:ascii="Times New Roman" w:eastAsia="Times New Roman" w:hAnsi="Times New Roman" w:cs="Times New Roman"/>
          <w:b/>
          <w:bCs/>
          <w:color w:val="111111"/>
          <w:sz w:val="28"/>
          <w:szCs w:val="28"/>
          <w:lang w:eastAsia="ru-RU"/>
        </w:rPr>
        <w:t>“Технологічної</w:t>
      </w:r>
      <w:r w:rsidRPr="007B6AC9">
        <w:rPr>
          <w:rFonts w:ascii="Times New Roman" w:eastAsia="Times New Roman" w:hAnsi="Times New Roman" w:cs="Times New Roman"/>
          <w:b/>
          <w:bCs/>
          <w:color w:val="111111"/>
          <w:sz w:val="28"/>
          <w:szCs w:val="28"/>
          <w:lang w:eastAsia="ru-RU"/>
        </w:rPr>
        <w:t>”</w:t>
      </w:r>
      <w:r w:rsidRPr="007B6AC9">
        <w:rPr>
          <w:rFonts w:ascii="Times New Roman" w:eastAsia="Times New Roman" w:hAnsi="Times New Roman" w:cs="Times New Roman"/>
          <w:color w:val="111111"/>
          <w:sz w:val="28"/>
          <w:szCs w:val="28"/>
          <w:lang w:eastAsia="ru-RU"/>
        </w:rPr>
        <w:t xml:space="preserve"> є формування і </w:t>
      </w:r>
      <w:proofErr w:type="gramStart"/>
      <w:r w:rsidRPr="007B6AC9">
        <w:rPr>
          <w:rFonts w:ascii="Times New Roman" w:eastAsia="Times New Roman" w:hAnsi="Times New Roman" w:cs="Times New Roman"/>
          <w:color w:val="111111"/>
          <w:sz w:val="28"/>
          <w:szCs w:val="28"/>
          <w:lang w:eastAsia="ru-RU"/>
        </w:rPr>
        <w:t>розвиток  проектно</w:t>
      </w:r>
      <w:proofErr w:type="gramEnd"/>
      <w:r w:rsidRPr="007B6AC9">
        <w:rPr>
          <w:rFonts w:ascii="Times New Roman" w:eastAsia="Times New Roman" w:hAnsi="Times New Roman" w:cs="Times New Roman"/>
          <w:color w:val="111111"/>
          <w:sz w:val="28"/>
          <w:szCs w:val="28"/>
          <w:lang w:eastAsia="ru-RU"/>
        </w:rPr>
        <w:t>-технологічної та інформаційно-комунікаційної компетентностей для реалізації творчого потенціалу учнів і їх соціалізації у суспільстві.</w:t>
      </w:r>
      <w:r w:rsidR="005D0259">
        <w:rPr>
          <w:rFonts w:ascii="Times New Roman" w:eastAsia="Times New Roman" w:hAnsi="Times New Roman" w:cs="Times New Roman"/>
          <w:color w:val="111111"/>
          <w:sz w:val="28"/>
          <w:szCs w:val="28"/>
          <w:lang w:val="uk-UA" w:eastAsia="ru-RU"/>
        </w:rPr>
        <w:t xml:space="preserve"> </w:t>
      </w:r>
      <w:r w:rsidR="005D0259" w:rsidRPr="007B6AC9">
        <w:rPr>
          <w:rFonts w:ascii="Times New Roman" w:eastAsia="Times New Roman" w:hAnsi="Times New Roman" w:cs="Times New Roman"/>
          <w:color w:val="111111"/>
          <w:sz w:val="28"/>
          <w:szCs w:val="28"/>
          <w:lang w:eastAsia="ru-RU"/>
        </w:rPr>
        <w:t>    Освітня галузь "</w:t>
      </w:r>
      <w:r w:rsidR="005D0259">
        <w:rPr>
          <w:rFonts w:ascii="Times New Roman" w:eastAsia="Times New Roman" w:hAnsi="Times New Roman" w:cs="Times New Roman"/>
          <w:color w:val="111111"/>
          <w:sz w:val="28"/>
          <w:szCs w:val="28"/>
          <w:lang w:val="uk-UA" w:eastAsia="ru-RU"/>
        </w:rPr>
        <w:t>Технолічна</w:t>
      </w:r>
      <w:r w:rsidR="005D0259" w:rsidRPr="007B6AC9">
        <w:rPr>
          <w:rFonts w:ascii="Times New Roman" w:eastAsia="Times New Roman" w:hAnsi="Times New Roman" w:cs="Times New Roman"/>
          <w:color w:val="111111"/>
          <w:sz w:val="28"/>
          <w:szCs w:val="28"/>
          <w:lang w:eastAsia="ru-RU"/>
        </w:rPr>
        <w:t>" реалізується через навчальн</w:t>
      </w:r>
      <w:r w:rsidR="005D0259">
        <w:rPr>
          <w:rFonts w:ascii="Times New Roman" w:eastAsia="Times New Roman" w:hAnsi="Times New Roman" w:cs="Times New Roman"/>
          <w:color w:val="111111"/>
          <w:sz w:val="28"/>
          <w:szCs w:val="28"/>
          <w:lang w:val="uk-UA" w:eastAsia="ru-RU"/>
        </w:rPr>
        <w:t>ий</w:t>
      </w:r>
      <w:r w:rsidR="005D0259">
        <w:rPr>
          <w:rFonts w:ascii="Times New Roman" w:eastAsia="Times New Roman" w:hAnsi="Times New Roman" w:cs="Times New Roman"/>
          <w:color w:val="111111"/>
          <w:sz w:val="28"/>
          <w:szCs w:val="28"/>
          <w:lang w:eastAsia="ru-RU"/>
        </w:rPr>
        <w:t xml:space="preserve"> предмет</w:t>
      </w:r>
      <w:r w:rsidR="005D0259">
        <w:rPr>
          <w:rFonts w:ascii="Times New Roman" w:eastAsia="Times New Roman" w:hAnsi="Times New Roman" w:cs="Times New Roman"/>
          <w:color w:val="111111"/>
          <w:sz w:val="28"/>
          <w:szCs w:val="28"/>
          <w:lang w:val="uk-UA" w:eastAsia="ru-RU"/>
        </w:rPr>
        <w:t xml:space="preserve"> «Технологія»</w:t>
      </w:r>
      <w:r w:rsidR="005D0259">
        <w:rPr>
          <w:rFonts w:ascii="Times New Roman" w:eastAsia="Times New Roman" w:hAnsi="Times New Roman" w:cs="Times New Roman"/>
          <w:color w:val="111111"/>
          <w:sz w:val="28"/>
          <w:szCs w:val="28"/>
          <w:lang w:eastAsia="ru-RU"/>
        </w:rPr>
        <w:t xml:space="preserve"> з </w:t>
      </w:r>
      <w:r w:rsidR="005D0259">
        <w:rPr>
          <w:rFonts w:ascii="Times New Roman" w:eastAsia="Times New Roman" w:hAnsi="Times New Roman" w:cs="Times New Roman"/>
          <w:color w:val="111111"/>
          <w:sz w:val="28"/>
          <w:szCs w:val="28"/>
          <w:lang w:val="uk-UA" w:eastAsia="ru-RU"/>
        </w:rPr>
        <w:t>5</w:t>
      </w:r>
      <w:r w:rsidR="005D0259">
        <w:rPr>
          <w:rFonts w:ascii="Times New Roman" w:eastAsia="Times New Roman" w:hAnsi="Times New Roman" w:cs="Times New Roman"/>
          <w:color w:val="111111"/>
          <w:sz w:val="28"/>
          <w:szCs w:val="28"/>
          <w:lang w:eastAsia="ru-RU"/>
        </w:rPr>
        <w:t xml:space="preserve"> по 9 клас</w:t>
      </w:r>
      <w:r w:rsidR="005D0259" w:rsidRPr="007B6AC9">
        <w:rPr>
          <w:rFonts w:ascii="Times New Roman" w:eastAsia="Times New Roman" w:hAnsi="Times New Roman" w:cs="Times New Roman"/>
          <w:color w:val="111111"/>
          <w:sz w:val="28"/>
          <w:szCs w:val="28"/>
          <w:lang w:eastAsia="ru-RU"/>
        </w:rPr>
        <w:t>.</w:t>
      </w:r>
    </w:p>
    <w:p w:rsidR="007B6AC9" w:rsidRPr="007B6AC9" w:rsidRDefault="005D0259" w:rsidP="005D0259">
      <w:pPr>
        <w:shd w:val="clear" w:color="auto" w:fill="FFFFFF"/>
        <w:spacing w:before="150" w:after="180" w:line="270" w:lineRule="atLeast"/>
        <w:ind w:firstLine="708"/>
        <w:jc w:val="both"/>
        <w:rPr>
          <w:rFonts w:ascii="Times New Roman" w:eastAsia="Times New Roman" w:hAnsi="Times New Roman" w:cs="Times New Roman"/>
          <w:color w:val="111111"/>
          <w:sz w:val="28"/>
          <w:szCs w:val="28"/>
          <w:lang w:val="uk-UA" w:eastAsia="ru-RU"/>
        </w:rPr>
      </w:pPr>
      <w:r w:rsidRPr="005D0259">
        <w:rPr>
          <w:rFonts w:ascii="Times New Roman" w:eastAsia="Times New Roman" w:hAnsi="Times New Roman" w:cs="Times New Roman"/>
          <w:b/>
          <w:color w:val="111111"/>
          <w:sz w:val="28"/>
          <w:szCs w:val="28"/>
          <w:lang w:val="uk-UA" w:eastAsia="ru-RU"/>
        </w:rPr>
        <w:t>«Інформатична»</w:t>
      </w:r>
      <w:r>
        <w:rPr>
          <w:rFonts w:ascii="Times New Roman" w:eastAsia="Times New Roman" w:hAnsi="Times New Roman" w:cs="Times New Roman"/>
          <w:color w:val="111111"/>
          <w:sz w:val="28"/>
          <w:szCs w:val="28"/>
          <w:lang w:val="uk-UA" w:eastAsia="ru-RU"/>
        </w:rPr>
        <w:t xml:space="preserve"> о</w:t>
      </w:r>
      <w:r w:rsidR="007B6AC9" w:rsidRPr="005D0259">
        <w:rPr>
          <w:rFonts w:ascii="Times New Roman" w:eastAsia="Times New Roman" w:hAnsi="Times New Roman" w:cs="Times New Roman"/>
          <w:color w:val="111111"/>
          <w:sz w:val="28"/>
          <w:szCs w:val="28"/>
          <w:lang w:val="uk-UA" w:eastAsia="ru-RU"/>
        </w:rPr>
        <w:t>світня галузь реалізується змістом</w:t>
      </w:r>
      <w:r w:rsidR="008E1016" w:rsidRPr="005D0259">
        <w:rPr>
          <w:rFonts w:ascii="Times New Roman" w:eastAsia="Times New Roman" w:hAnsi="Times New Roman" w:cs="Times New Roman"/>
          <w:color w:val="111111"/>
          <w:sz w:val="28"/>
          <w:szCs w:val="28"/>
          <w:lang w:val="uk-UA" w:eastAsia="ru-RU"/>
        </w:rPr>
        <w:t xml:space="preserve"> предмета «Інформатика» з 5 по</w:t>
      </w:r>
      <w:r w:rsidR="008E1016">
        <w:rPr>
          <w:rFonts w:ascii="Times New Roman" w:eastAsia="Times New Roman" w:hAnsi="Times New Roman" w:cs="Times New Roman"/>
          <w:color w:val="111111"/>
          <w:sz w:val="28"/>
          <w:szCs w:val="28"/>
          <w:lang w:val="uk-UA" w:eastAsia="ru-RU"/>
        </w:rPr>
        <w:t xml:space="preserve"> 9</w:t>
      </w:r>
      <w:r w:rsidR="007B6AC9" w:rsidRPr="005D0259">
        <w:rPr>
          <w:rFonts w:ascii="Times New Roman" w:eastAsia="Times New Roman" w:hAnsi="Times New Roman" w:cs="Times New Roman"/>
          <w:color w:val="111111"/>
          <w:sz w:val="28"/>
          <w:szCs w:val="28"/>
          <w:lang w:val="uk-UA" w:eastAsia="ru-RU"/>
        </w:rPr>
        <w:t xml:space="preserve"> клас з поділом класів на групи, можливість одержання якісної підготовки з предмета забезпечується наявністю </w:t>
      </w:r>
      <w:r>
        <w:rPr>
          <w:rFonts w:ascii="Times New Roman" w:eastAsia="Times New Roman" w:hAnsi="Times New Roman" w:cs="Times New Roman"/>
          <w:color w:val="111111"/>
          <w:sz w:val="28"/>
          <w:szCs w:val="28"/>
          <w:lang w:val="uk-UA" w:eastAsia="ru-RU"/>
        </w:rPr>
        <w:t>одного комп’ютерного класу, обладнаного</w:t>
      </w:r>
      <w:r w:rsidR="007B6AC9" w:rsidRPr="005D0259">
        <w:rPr>
          <w:rFonts w:ascii="Times New Roman" w:eastAsia="Times New Roman" w:hAnsi="Times New Roman" w:cs="Times New Roman"/>
          <w:color w:val="111111"/>
          <w:sz w:val="28"/>
          <w:szCs w:val="28"/>
          <w:lang w:val="uk-UA" w:eastAsia="ru-RU"/>
        </w:rPr>
        <w:t xml:space="preserve"> на сучасному рівні</w:t>
      </w:r>
      <w:r>
        <w:rPr>
          <w:rFonts w:ascii="Times New Roman" w:eastAsia="Times New Roman" w:hAnsi="Times New Roman" w:cs="Times New Roman"/>
          <w:color w:val="111111"/>
          <w:sz w:val="28"/>
          <w:szCs w:val="28"/>
          <w:lang w:val="uk-UA" w:eastAsia="ru-RU"/>
        </w:rPr>
        <w:t>.</w:t>
      </w:r>
    </w:p>
    <w:p w:rsidR="007B6AC9" w:rsidRPr="007B6AC9" w:rsidRDefault="007B6AC9" w:rsidP="005D0259">
      <w:pPr>
        <w:shd w:val="clear" w:color="auto" w:fill="FFFFFF"/>
        <w:spacing w:before="150" w:after="180" w:line="270" w:lineRule="atLeast"/>
        <w:ind w:firstLine="708"/>
        <w:jc w:val="both"/>
        <w:rPr>
          <w:rFonts w:ascii="Times New Roman" w:eastAsia="Times New Roman" w:hAnsi="Times New Roman" w:cs="Times New Roman"/>
          <w:color w:val="111111"/>
          <w:sz w:val="28"/>
          <w:szCs w:val="28"/>
          <w:lang w:val="uk-UA" w:eastAsia="ru-RU"/>
        </w:rPr>
      </w:pPr>
      <w:r w:rsidRPr="000E5B28">
        <w:rPr>
          <w:rFonts w:ascii="Times New Roman" w:eastAsia="Times New Roman" w:hAnsi="Times New Roman" w:cs="Times New Roman"/>
          <w:color w:val="111111"/>
          <w:sz w:val="28"/>
          <w:szCs w:val="28"/>
          <w:lang w:val="uk-UA" w:eastAsia="ru-RU"/>
        </w:rPr>
        <w:t>Основною метою освітньої галузі</w:t>
      </w:r>
      <w:r w:rsidRPr="007B6AC9">
        <w:rPr>
          <w:rFonts w:ascii="Times New Roman" w:eastAsia="Times New Roman" w:hAnsi="Times New Roman" w:cs="Times New Roman"/>
          <w:color w:val="111111"/>
          <w:sz w:val="28"/>
          <w:szCs w:val="28"/>
          <w:lang w:eastAsia="ru-RU"/>
        </w:rPr>
        <w:t> </w:t>
      </w:r>
      <w:r w:rsidR="005D0259">
        <w:rPr>
          <w:rFonts w:ascii="Times New Roman" w:eastAsia="Times New Roman" w:hAnsi="Times New Roman" w:cs="Times New Roman"/>
          <w:b/>
          <w:bCs/>
          <w:color w:val="111111"/>
          <w:sz w:val="28"/>
          <w:szCs w:val="28"/>
          <w:lang w:val="uk-UA" w:eastAsia="ru-RU"/>
        </w:rPr>
        <w:t>“Фізичної культури</w:t>
      </w:r>
      <w:r w:rsidRPr="000E5B28">
        <w:rPr>
          <w:rFonts w:ascii="Times New Roman" w:eastAsia="Times New Roman" w:hAnsi="Times New Roman" w:cs="Times New Roman"/>
          <w:b/>
          <w:bCs/>
          <w:color w:val="111111"/>
          <w:sz w:val="28"/>
          <w:szCs w:val="28"/>
          <w:lang w:val="uk-UA" w:eastAsia="ru-RU"/>
        </w:rPr>
        <w:t>”</w:t>
      </w:r>
      <w:r w:rsidRPr="007B6AC9">
        <w:rPr>
          <w:rFonts w:ascii="Times New Roman" w:eastAsia="Times New Roman" w:hAnsi="Times New Roman" w:cs="Times New Roman"/>
          <w:color w:val="111111"/>
          <w:sz w:val="28"/>
          <w:szCs w:val="28"/>
          <w:lang w:eastAsia="ru-RU"/>
        </w:rPr>
        <w:t> </w:t>
      </w:r>
      <w:r w:rsidRPr="000E5B28">
        <w:rPr>
          <w:rFonts w:ascii="Times New Roman" w:eastAsia="Times New Roman" w:hAnsi="Times New Roman" w:cs="Times New Roman"/>
          <w:color w:val="111111"/>
          <w:sz w:val="28"/>
          <w:szCs w:val="28"/>
          <w:lang w:val="uk-UA" w:eastAsia="ru-RU"/>
        </w:rPr>
        <w:t>є розвиток здоров’я збережувальної компетентності шляхом набуття учнями навичок збереження, зміцнення, використання здоров’я та дбайливого ставлення до нього, розвитку фізичної культури особистості та готовності до дій в умовах надзвичайних ситуацій</w:t>
      </w:r>
      <w:r w:rsidR="008E1016">
        <w:rPr>
          <w:rFonts w:ascii="Times New Roman" w:eastAsia="Times New Roman" w:hAnsi="Times New Roman" w:cs="Times New Roman"/>
          <w:color w:val="111111"/>
          <w:sz w:val="28"/>
          <w:szCs w:val="28"/>
          <w:lang w:val="uk-UA" w:eastAsia="ru-RU"/>
        </w:rPr>
        <w:t>.</w:t>
      </w:r>
    </w:p>
    <w:p w:rsidR="007B6AC9" w:rsidRPr="007B6AC9" w:rsidRDefault="005D0259" w:rsidP="005D0259">
      <w:pPr>
        <w:shd w:val="clear" w:color="auto" w:fill="FFFFFF"/>
        <w:spacing w:before="150" w:after="180" w:line="270" w:lineRule="atLeast"/>
        <w:ind w:firstLine="708"/>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eastAsia="ru-RU"/>
        </w:rPr>
        <w:t>Освітня галузь «Ф</w:t>
      </w:r>
      <w:r w:rsidR="007B6AC9" w:rsidRPr="007B6AC9">
        <w:rPr>
          <w:rFonts w:ascii="Times New Roman" w:eastAsia="Times New Roman" w:hAnsi="Times New Roman" w:cs="Times New Roman"/>
          <w:color w:val="111111"/>
          <w:sz w:val="28"/>
          <w:szCs w:val="28"/>
          <w:lang w:eastAsia="ru-RU"/>
        </w:rPr>
        <w:t xml:space="preserve">ізична </w:t>
      </w:r>
      <w:proofErr w:type="gramStart"/>
      <w:r w:rsidR="007B6AC9" w:rsidRPr="007B6AC9">
        <w:rPr>
          <w:rFonts w:ascii="Times New Roman" w:eastAsia="Times New Roman" w:hAnsi="Times New Roman" w:cs="Times New Roman"/>
          <w:color w:val="111111"/>
          <w:sz w:val="28"/>
          <w:szCs w:val="28"/>
          <w:lang w:eastAsia="ru-RU"/>
        </w:rPr>
        <w:t>культу</w:t>
      </w:r>
      <w:r w:rsidR="00251453">
        <w:rPr>
          <w:rFonts w:ascii="Times New Roman" w:eastAsia="Times New Roman" w:hAnsi="Times New Roman" w:cs="Times New Roman"/>
          <w:color w:val="111111"/>
          <w:sz w:val="28"/>
          <w:szCs w:val="28"/>
          <w:lang w:eastAsia="ru-RU"/>
        </w:rPr>
        <w:t xml:space="preserve">ра» </w:t>
      </w:r>
      <w:r w:rsidR="007B6AC9" w:rsidRPr="007B6AC9">
        <w:rPr>
          <w:rFonts w:ascii="Times New Roman" w:eastAsia="Times New Roman" w:hAnsi="Times New Roman" w:cs="Times New Roman"/>
          <w:color w:val="111111"/>
          <w:sz w:val="28"/>
          <w:szCs w:val="28"/>
          <w:lang w:eastAsia="ru-RU"/>
        </w:rPr>
        <w:t xml:space="preserve"> реалізується</w:t>
      </w:r>
      <w:proofErr w:type="gramEnd"/>
      <w:r w:rsidR="007B6AC9" w:rsidRPr="007B6AC9">
        <w:rPr>
          <w:rFonts w:ascii="Times New Roman" w:eastAsia="Times New Roman" w:hAnsi="Times New Roman" w:cs="Times New Roman"/>
          <w:color w:val="111111"/>
          <w:sz w:val="28"/>
          <w:szCs w:val="28"/>
          <w:lang w:eastAsia="ru-RU"/>
        </w:rPr>
        <w:t xml:space="preserve"> навчальними предметами «Фізична культура» (105 годин на р</w:t>
      </w:r>
      <w:r w:rsidR="00251453">
        <w:rPr>
          <w:rFonts w:ascii="Times New Roman" w:eastAsia="Times New Roman" w:hAnsi="Times New Roman" w:cs="Times New Roman"/>
          <w:color w:val="111111"/>
          <w:sz w:val="28"/>
          <w:szCs w:val="28"/>
          <w:lang w:eastAsia="ru-RU"/>
        </w:rPr>
        <w:t>ік у всіх класах)</w:t>
      </w:r>
      <w:r w:rsidR="00F77414">
        <w:rPr>
          <w:rFonts w:ascii="Times New Roman" w:eastAsia="Times New Roman" w:hAnsi="Times New Roman" w:cs="Times New Roman"/>
          <w:color w:val="111111"/>
          <w:sz w:val="28"/>
          <w:szCs w:val="28"/>
          <w:lang w:val="uk-UA" w:eastAsia="ru-RU"/>
        </w:rPr>
        <w:t>.</w:t>
      </w:r>
    </w:p>
    <w:p w:rsidR="007B6AC9" w:rsidRPr="007B6AC9" w:rsidRDefault="007B6AC9" w:rsidP="008E101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w:t>
      </w:r>
      <w:proofErr w:type="gramStart"/>
      <w:r w:rsidRPr="007B6AC9">
        <w:rPr>
          <w:rFonts w:ascii="Times New Roman" w:eastAsia="Times New Roman" w:hAnsi="Times New Roman" w:cs="Times New Roman"/>
          <w:color w:val="111111"/>
          <w:sz w:val="28"/>
          <w:szCs w:val="28"/>
          <w:lang w:eastAsia="ru-RU"/>
        </w:rPr>
        <w:t>Детальний  розподіл</w:t>
      </w:r>
      <w:proofErr w:type="gramEnd"/>
      <w:r w:rsidRPr="007B6AC9">
        <w:rPr>
          <w:rFonts w:ascii="Times New Roman" w:eastAsia="Times New Roman" w:hAnsi="Times New Roman" w:cs="Times New Roman"/>
          <w:color w:val="111111"/>
          <w:sz w:val="28"/>
          <w:szCs w:val="28"/>
          <w:lang w:eastAsia="ru-RU"/>
        </w:rPr>
        <w:t xml:space="preserve"> навчального навантаження інваріантної та варіативної складової окреслено в навчальному плані школи для І,ІІ ступенів навчання.</w:t>
      </w:r>
    </w:p>
    <w:p w:rsidR="007B6AC9" w:rsidRPr="007B6AC9" w:rsidRDefault="007B6AC9" w:rsidP="008E101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    Основними формами організації освітнього процесу</w:t>
      </w:r>
      <w:r w:rsidRPr="007B6AC9">
        <w:rPr>
          <w:rFonts w:ascii="Times New Roman" w:eastAsia="Times New Roman" w:hAnsi="Times New Roman" w:cs="Times New Roman"/>
          <w:color w:val="111111"/>
          <w:sz w:val="28"/>
          <w:szCs w:val="28"/>
          <w:lang w:eastAsia="ru-RU"/>
        </w:rPr>
        <w:t xml:space="preserve">, які використовуються в навчальному </w:t>
      </w:r>
      <w:proofErr w:type="gramStart"/>
      <w:r w:rsidRPr="007B6AC9">
        <w:rPr>
          <w:rFonts w:ascii="Times New Roman" w:eastAsia="Times New Roman" w:hAnsi="Times New Roman" w:cs="Times New Roman"/>
          <w:color w:val="111111"/>
          <w:sz w:val="28"/>
          <w:szCs w:val="28"/>
          <w:lang w:eastAsia="ru-RU"/>
        </w:rPr>
        <w:t>закладі,  </w:t>
      </w:r>
      <w:r w:rsidRPr="007B6AC9">
        <w:rPr>
          <w:rFonts w:ascii="Times New Roman" w:eastAsia="Times New Roman" w:hAnsi="Times New Roman" w:cs="Times New Roman"/>
          <w:b/>
          <w:bCs/>
          <w:color w:val="111111"/>
          <w:sz w:val="28"/>
          <w:szCs w:val="28"/>
          <w:lang w:eastAsia="ru-RU"/>
        </w:rPr>
        <w:t>є</w:t>
      </w:r>
      <w:proofErr w:type="gramEnd"/>
      <w:r w:rsidRPr="007B6AC9">
        <w:rPr>
          <w:rFonts w:ascii="Times New Roman" w:eastAsia="Times New Roman" w:hAnsi="Times New Roman" w:cs="Times New Roman"/>
          <w:b/>
          <w:bCs/>
          <w:color w:val="111111"/>
          <w:sz w:val="28"/>
          <w:szCs w:val="28"/>
          <w:lang w:eastAsia="ru-RU"/>
        </w:rPr>
        <w:t xml:space="preserve"> різні типи уроків</w:t>
      </w:r>
      <w:r w:rsidRPr="007B6AC9">
        <w:rPr>
          <w:rFonts w:ascii="Times New Roman" w:eastAsia="Times New Roman" w:hAnsi="Times New Roman" w:cs="Times New Roman"/>
          <w:color w:val="111111"/>
          <w:sz w:val="28"/>
          <w:szCs w:val="28"/>
          <w:lang w:eastAsia="ru-RU"/>
        </w:rPr>
        <w:t>:</w:t>
      </w:r>
    </w:p>
    <w:p w:rsidR="007B6AC9" w:rsidRPr="007B6AC9" w:rsidRDefault="007B6AC9" w:rsidP="007B6AC9">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формування компетентностей;</w:t>
      </w:r>
    </w:p>
    <w:p w:rsidR="007B6AC9" w:rsidRPr="007B6AC9" w:rsidRDefault="007B6AC9" w:rsidP="007B6AC9">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розвитку компетентностей;</w:t>
      </w:r>
    </w:p>
    <w:p w:rsidR="007B6AC9" w:rsidRPr="007B6AC9" w:rsidRDefault="007B6AC9" w:rsidP="007B6AC9">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перевірки та/або оцінювання досягнення компетентностей;</w:t>
      </w:r>
    </w:p>
    <w:p w:rsidR="007B6AC9" w:rsidRPr="007B6AC9" w:rsidRDefault="007B6AC9" w:rsidP="007B6AC9">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корекції основних компетентностей;</w:t>
      </w:r>
    </w:p>
    <w:p w:rsidR="007B6AC9" w:rsidRPr="007B6AC9" w:rsidRDefault="007B6AC9" w:rsidP="007B6AC9">
      <w:pPr>
        <w:numPr>
          <w:ilvl w:val="0"/>
          <w:numId w:val="2"/>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комбінований урок.</w:t>
      </w:r>
    </w:p>
    <w:p w:rsidR="007B6AC9" w:rsidRPr="007B6AC9" w:rsidRDefault="007B6AC9" w:rsidP="008E101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З метою утримання інтересу учнів до навчальних предметів, навчальних курсів учителі нашої школи організовують освітню діяльність школярів і в нестандартній формі, для якої характерна оригінальна подача матеріалу, зайнятість учнів не тільки при підготовці, але і в проведенні самих уроків, занять через різні форми </w:t>
      </w:r>
      <w:hyperlink r:id="rId6" w:history="1">
        <w:r w:rsidRPr="008E1016">
          <w:rPr>
            <w:rFonts w:ascii="Times New Roman" w:eastAsia="Times New Roman" w:hAnsi="Times New Roman" w:cs="Times New Roman"/>
            <w:color w:val="000000" w:themeColor="text1"/>
            <w:sz w:val="28"/>
            <w:szCs w:val="28"/>
            <w:lang w:eastAsia="ru-RU"/>
          </w:rPr>
          <w:t>колективної</w:t>
        </w:r>
      </w:hyperlink>
      <w:r w:rsidRPr="007B6AC9">
        <w:rPr>
          <w:rFonts w:ascii="Times New Roman" w:eastAsia="Times New Roman" w:hAnsi="Times New Roman" w:cs="Times New Roman"/>
          <w:color w:val="111111"/>
          <w:sz w:val="28"/>
          <w:szCs w:val="28"/>
          <w:lang w:eastAsia="ru-RU"/>
        </w:rPr>
        <w:t> і групової, індивідуальної  роботи, що допомагає їм учитись в атмосфері творчого пошуку.</w:t>
      </w:r>
    </w:p>
    <w:p w:rsidR="007B6AC9" w:rsidRPr="007B6AC9" w:rsidRDefault="007B6AC9" w:rsidP="008E101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     На етапі формування компетентностей</w:t>
      </w:r>
      <w:r w:rsidRPr="007B6AC9">
        <w:rPr>
          <w:rFonts w:ascii="Times New Roman" w:eastAsia="Times New Roman" w:hAnsi="Times New Roman" w:cs="Times New Roman"/>
          <w:color w:val="111111"/>
          <w:sz w:val="28"/>
          <w:szCs w:val="28"/>
          <w:lang w:eastAsia="ru-RU"/>
        </w:rPr>
        <w:t> учителі школи використовують віртуальні екскурсії (умовне «відвідування» визначних місць, огляд екс-понатів різних музеїв, виставок за допомогою мультимедійних ресурсів, Інтернету, яке організовує учитель-«екскурсовод» або учні, виконуючи ролі екскурсоводів, репортерів, дослідників, енциклопедистів), уроки -подорожі  (учні сидять за партами і одночасно подорожують за допомогою вказівок і порад учителя, відчуваючи себе мандрівниками-дослідниками, першовідкривачами, вченими науковцями, які вирішують важливу проблему, самі роблять висновки, підсумки-узагальнення), інтегровані уроки (це уроки інтегрованих зв’язків декількох предметів, вони дають можливість сформувати і яскравіше уявити навколишні взаємозв’язки і явища), уроки– кейси (з використанням необхідної сукупності матеріалу, взятого з  різних предметів з метою формування цілісної картини про явище чи об’єкт, який вивчається), уроки – взаємонавчання (учитель детально з демонстраціями пояснює матеріал, потім другий раз пояснює за допомогою опорних таблиць і конспектів, третій раз пояснює швидко, потім організовується групова робота над новим матеріалом з метою  засвоєння його на уроці, в ході якої учень - консультант навчає  учнів групи, приймає залік й оцінює).</w:t>
      </w:r>
    </w:p>
    <w:p w:rsidR="007B6AC9" w:rsidRPr="007B6AC9" w:rsidRDefault="007B6AC9" w:rsidP="002631D0">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w:t>
      </w:r>
      <w:r w:rsidRPr="007B6AC9">
        <w:rPr>
          <w:rFonts w:ascii="Times New Roman" w:eastAsia="Times New Roman" w:hAnsi="Times New Roman" w:cs="Times New Roman"/>
          <w:b/>
          <w:bCs/>
          <w:color w:val="111111"/>
          <w:sz w:val="28"/>
          <w:szCs w:val="28"/>
          <w:lang w:eastAsia="ru-RU"/>
        </w:rPr>
        <w:t>На етапі розвитку компетентностей</w:t>
      </w:r>
      <w:r w:rsidRPr="007B6AC9">
        <w:rPr>
          <w:rFonts w:ascii="Times New Roman" w:eastAsia="Times New Roman" w:hAnsi="Times New Roman" w:cs="Times New Roman"/>
          <w:color w:val="111111"/>
          <w:sz w:val="28"/>
          <w:szCs w:val="28"/>
          <w:lang w:eastAsia="ru-RU"/>
        </w:rPr>
        <w:t xml:space="preserve"> – уроки-аукціони (пропонується список запитань, які повинні бути “продані” на “аукціоні” і на які всі учні мають знати відповіді, бажаючі «покупці» відповідають на запитання, відповідь можна уточнити, розширити, поглибити, коли запитання повністю «куплене», ведучий називає другого «продавця» і так поки всі запитання не будуть з´ясовані), уроки-практикуми (учні працюють у парах або індивідуально за інструкцією або алгоритмом, що запропоновані вчителем (виміри на місцевості, робота зі схемами, ознайомлення із приладами й механізмами, проведення дослідів і спостережень тощо), навчально-практичні заняття неекспериментального характеру (на яких учні самостійно, але за спрямовувального керівництва й періодичного контролю вчителя, виконують певні види робіт, що передбачають набуття вмінь і навичок навчально-пізнавальної діяльності, а також розширення, поглиблення й узагальнення знань і формування наукового світогляду учнів через розв’язування задач, роботу з літературою), уроки-ділові ігри (на таких уроках визначаються конкретні  проблеми з теми, що вивчається. Вирішення цих проблем мають запропонувати учні – учасники гри, виконуючи свої ролі), конференції (відбувається </w:t>
      </w:r>
      <w:proofErr w:type="gramStart"/>
      <w:r w:rsidRPr="007B6AC9">
        <w:rPr>
          <w:rFonts w:ascii="Times New Roman" w:eastAsia="Times New Roman" w:hAnsi="Times New Roman" w:cs="Times New Roman"/>
          <w:color w:val="111111"/>
          <w:sz w:val="28"/>
          <w:szCs w:val="28"/>
          <w:lang w:eastAsia="ru-RU"/>
        </w:rPr>
        <w:t>ознайомлення  з</w:t>
      </w:r>
      <w:proofErr w:type="gramEnd"/>
      <w:r w:rsidRPr="007B6AC9">
        <w:rPr>
          <w:rFonts w:ascii="Times New Roman" w:eastAsia="Times New Roman" w:hAnsi="Times New Roman" w:cs="Times New Roman"/>
          <w:color w:val="111111"/>
          <w:sz w:val="28"/>
          <w:szCs w:val="28"/>
          <w:lang w:eastAsia="ru-RU"/>
        </w:rPr>
        <w:t xml:space="preserve"> новою інформацією за рахунок спілкування з різними інформаційними джерелами, обміну думками), дебати (різновид дискусії. Дебати дають змогу продемонструвати знання, поділитися досвідом, ідеями. Використання цієї форми дискусії має на меті навчити учнів висловлювати свої погляди спокійно, у товариській атмосфері. Учасники дебатів повинні вміти подати аргументи «за» і «проти» обговорюваної ідеї, переконати опонентів у правильності своєї позиції за допомогою чіткої логіки), дослідження (це така навчальна форма, в якій домінує дослідницький метод вивчення матеріалу,  що забезпечує виховання творчої особистості, розвиток творчих задатків учнів, вчить їх мислити, здобувати знання самостійно й застосовувати їх на практиці), уроки - захисти проектів (робота над проектом передбачає самостійну практично-дослідницьку і послідовно-логічну діяльність учня (групи учнів) над зарані визначеною темою чи проблемою. Працюючи над проектом, учні вчаться знаходити власний шлях розв’язання поставленої задачі, користуватися різними джерелами інформації, аналізувати отриману інформацію, відбирати найкорисніше, що допоможе вирішити проблему).</w:t>
      </w:r>
    </w:p>
    <w:p w:rsidR="007B6AC9" w:rsidRPr="007B6AC9" w:rsidRDefault="007B6AC9" w:rsidP="002631D0">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    На етапі перевірки та оцінювання досягнення компетентностей</w:t>
      </w:r>
      <w:r w:rsidRPr="007B6AC9">
        <w:rPr>
          <w:rFonts w:ascii="Times New Roman" w:eastAsia="Times New Roman" w:hAnsi="Times New Roman" w:cs="Times New Roman"/>
          <w:color w:val="111111"/>
          <w:sz w:val="28"/>
          <w:szCs w:val="28"/>
          <w:lang w:eastAsia="ru-RU"/>
        </w:rPr>
        <w:t> – уроки-заліки (це форма перевірки досягнень учнів з вивченої теми чи розділу курсу навчального предмета за переліком питань, що охоплюють основний зміст розділу (закони, теорії, ідеї, алгоритми), та диференційованими завданнями практичного й теоретичного характеру), практичні та лабораторні заняття (безпосередньо пов'язані з навчальним експериментом, дослідами, виконанням домашніх експериментальних завдань, розв'язуванням задач з використанням спостережень та дослідів), уроки-змагання (квести).</w:t>
      </w:r>
    </w:p>
    <w:p w:rsidR="007B6AC9" w:rsidRPr="007B6AC9" w:rsidRDefault="007B6AC9" w:rsidP="002631D0">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    На етапі корекції основних компетентностей</w:t>
      </w:r>
      <w:r w:rsidR="00251453">
        <w:rPr>
          <w:rFonts w:ascii="Times New Roman" w:eastAsia="Times New Roman" w:hAnsi="Times New Roman" w:cs="Times New Roman"/>
          <w:color w:val="111111"/>
          <w:sz w:val="28"/>
          <w:szCs w:val="28"/>
          <w:lang w:eastAsia="ru-RU"/>
        </w:rPr>
        <w:t> – турніри</w:t>
      </w:r>
      <w:r w:rsidRPr="007B6AC9">
        <w:rPr>
          <w:rFonts w:ascii="Times New Roman" w:eastAsia="Times New Roman" w:hAnsi="Times New Roman" w:cs="Times New Roman"/>
          <w:color w:val="111111"/>
          <w:sz w:val="28"/>
          <w:szCs w:val="28"/>
          <w:lang w:eastAsia="ru-RU"/>
        </w:rPr>
        <w:t>, уроки-семінари (основними елементами даного уроку є оволодіння учнями знаннями певної теми, підготовка реферативних повідомлень з конкретних питань та підготовка дискусійних запитань до аудиторії), диспути (передбачають розгляд, дослідження, дискусію учнів на уроці  навколо конкретної проблемної ситуації певної теми з метою правильного її вирішення), оглядові консультації (форма навчання, у процесі якої учень отримує відповіді на конкретні запитання або пояснення складних для самостійного осмислення проблем, можуть бути індивідуальними або груповими</w:t>
      </w:r>
      <w:r w:rsidRPr="007B6AC9">
        <w:rPr>
          <w:rFonts w:ascii="Times New Roman" w:eastAsia="Times New Roman" w:hAnsi="Times New Roman" w:cs="Times New Roman"/>
          <w:b/>
          <w:bCs/>
          <w:color w:val="111111"/>
          <w:sz w:val="28"/>
          <w:szCs w:val="28"/>
          <w:lang w:eastAsia="ru-RU"/>
        </w:rPr>
        <w:t>)</w:t>
      </w:r>
      <w:r w:rsidRPr="007B6AC9">
        <w:rPr>
          <w:rFonts w:ascii="Times New Roman" w:eastAsia="Times New Roman" w:hAnsi="Times New Roman" w:cs="Times New Roman"/>
          <w:color w:val="111111"/>
          <w:sz w:val="28"/>
          <w:szCs w:val="28"/>
          <w:lang w:eastAsia="ru-RU"/>
        </w:rPr>
        <w:t>.</w:t>
      </w:r>
    </w:p>
    <w:p w:rsidR="007B6AC9" w:rsidRPr="007B6AC9" w:rsidRDefault="007B6AC9" w:rsidP="002631D0">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    Такий підхід в реалізації освітньої програми зумовлений необхідністю формування </w:t>
      </w:r>
      <w:proofErr w:type="gramStart"/>
      <w:r w:rsidRPr="007B6AC9">
        <w:rPr>
          <w:rFonts w:ascii="Times New Roman" w:eastAsia="Times New Roman" w:hAnsi="Times New Roman" w:cs="Times New Roman"/>
          <w:color w:val="111111"/>
          <w:sz w:val="28"/>
          <w:szCs w:val="28"/>
          <w:lang w:eastAsia="ru-RU"/>
        </w:rPr>
        <w:t>компетентностей  через</w:t>
      </w:r>
      <w:proofErr w:type="gramEnd"/>
      <w:r w:rsidRPr="007B6AC9">
        <w:rPr>
          <w:rFonts w:ascii="Times New Roman" w:eastAsia="Times New Roman" w:hAnsi="Times New Roman" w:cs="Times New Roman"/>
          <w:color w:val="111111"/>
          <w:sz w:val="28"/>
          <w:szCs w:val="28"/>
          <w:lang w:eastAsia="ru-RU"/>
        </w:rPr>
        <w:t xml:space="preserve"> діяльнісну спрямованість навчання, яка передбачає включення учнів до різних видів педагогічно доцільної активної навчально-пізнавальної діяльності, а також практична його спрямованість.   </w:t>
      </w:r>
    </w:p>
    <w:p w:rsidR="007B6AC9" w:rsidRPr="007B6AC9" w:rsidRDefault="007B6AC9" w:rsidP="002631D0">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Повернути учням інтерес до шкільних предметів, зробити навчання цікавим, посилити бажання учитися – головні завдання нашої школи. На нашу думку, сприяти вирішенню поставлених перед освітою завдань мають інноваційні  технології навчання.</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Упровадження </w:t>
      </w:r>
      <w:r w:rsidRPr="007B6AC9">
        <w:rPr>
          <w:rFonts w:ascii="Times New Roman" w:eastAsia="Times New Roman" w:hAnsi="Times New Roman" w:cs="Times New Roman"/>
          <w:b/>
          <w:bCs/>
          <w:color w:val="111111"/>
          <w:sz w:val="28"/>
          <w:szCs w:val="28"/>
          <w:lang w:eastAsia="ru-RU"/>
        </w:rPr>
        <w:t>нетрадиційних педагогічних технологій</w:t>
      </w:r>
      <w:r w:rsidRPr="007B6AC9">
        <w:rPr>
          <w:rFonts w:ascii="Times New Roman" w:eastAsia="Times New Roman" w:hAnsi="Times New Roman" w:cs="Times New Roman"/>
          <w:color w:val="111111"/>
          <w:sz w:val="28"/>
          <w:szCs w:val="28"/>
          <w:lang w:eastAsia="ru-RU"/>
        </w:rPr>
        <w:t> суттєво змінило освітньо-розвиваючий процес, що дозволяє вирішувати багато проблем розвивального, особистісно-орієнтованого навчання, диференціації, гуманізації, формування індивідуальної освітньої перспективи учнів.</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Використання комп'ютерних технологій у нашій школі не тільки допомагає організувати навчальний процес з використанням ігрових методів, але й отримати більший зворотний зв'язок.</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Засоби мультимедіа дозволяють забезпечити найкращу, в порівнянні з іншими технічними засобами навчання, реалізацію принципу наочності, більшою мірою сприяють зміцненню знань і на практичних заняттях - умінь. Крім того, засобів мультимедіа відводиться завдання забезпечення ефективної підтримки ігрових форм уроку, активного діалогу "учень-комп'ютер".</w:t>
      </w:r>
    </w:p>
    <w:p w:rsidR="007B6AC9" w:rsidRPr="007B6AC9" w:rsidRDefault="007B6AC9" w:rsidP="007B6AC9">
      <w:pPr>
        <w:shd w:val="clear" w:color="auto" w:fill="FFFFFF"/>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   Використання ресурсів і послуг Інтернету значно розширює можливості і вчителя  і учня в усіх видах діяльності</w:t>
      </w:r>
      <w:r w:rsidRPr="007B6AC9">
        <w:rPr>
          <w:rFonts w:ascii="Times New Roman" w:eastAsia="Times New Roman" w:hAnsi="Times New Roman" w:cs="Times New Roman"/>
          <w:color w:val="111111"/>
          <w:sz w:val="28"/>
          <w:szCs w:val="28"/>
          <w:lang w:eastAsia="ru-RU"/>
        </w:rPr>
        <w:t>.</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    Проектна діяльність</w:t>
      </w:r>
      <w:r w:rsidRPr="007B6AC9">
        <w:rPr>
          <w:rFonts w:ascii="Times New Roman" w:eastAsia="Times New Roman" w:hAnsi="Times New Roman" w:cs="Times New Roman"/>
          <w:color w:val="111111"/>
          <w:sz w:val="28"/>
          <w:szCs w:val="28"/>
          <w:lang w:eastAsia="ru-RU"/>
        </w:rPr>
        <w:t> також є методом активізації навчально-пізнавальної активності. Цьому сприяє висока самостійність учнів у процесі підготовки проекту. Учитель, який виступає координатором, лише спрямовуючи діяльність учня, який досліджує обрану тему, збирає найповнішу інформацію про неї, систематизує, отримані дані і представляє їх, використовуючи різні технічні засоби, в тому числі, і сучасні комп'ютерні технології.</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Технології, які об'єднуються назвою "</w:t>
      </w:r>
      <w:r w:rsidRPr="007B6AC9">
        <w:rPr>
          <w:rFonts w:ascii="Times New Roman" w:eastAsia="Times New Roman" w:hAnsi="Times New Roman" w:cs="Times New Roman"/>
          <w:b/>
          <w:bCs/>
          <w:color w:val="111111"/>
          <w:sz w:val="28"/>
          <w:szCs w:val="28"/>
          <w:lang w:eastAsia="ru-RU"/>
        </w:rPr>
        <w:t>Портфоліо учня</w:t>
      </w:r>
      <w:r w:rsidRPr="007B6AC9">
        <w:rPr>
          <w:rFonts w:ascii="Times New Roman" w:eastAsia="Times New Roman" w:hAnsi="Times New Roman" w:cs="Times New Roman"/>
          <w:color w:val="111111"/>
          <w:sz w:val="28"/>
          <w:szCs w:val="28"/>
          <w:lang w:eastAsia="ru-RU"/>
        </w:rPr>
        <w:t>", сприяють формуванню необхідних навичок рефлексії, тобто самоспостереженню, роздумів. "Портфоліо учня" - інструмент самооцінки власного пізнавального, творчої праці, рефлексії його власної діяльності.</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    Метод інтеграції</w:t>
      </w:r>
      <w:r w:rsidRPr="007B6AC9">
        <w:rPr>
          <w:rFonts w:ascii="Times New Roman" w:eastAsia="Times New Roman" w:hAnsi="Times New Roman" w:cs="Times New Roman"/>
          <w:color w:val="111111"/>
          <w:sz w:val="28"/>
          <w:szCs w:val="28"/>
          <w:lang w:eastAsia="ru-RU"/>
        </w:rPr>
        <w:t>, який сприяє формуванню міжпредметних понять, визначає характер міжпредметних зв'язків за фактором часу (попередні зв'язку, перспективні, синхронні), дозволяє здійснювати міжпредметну координацію змісту навчального матеріалу з метою його оптимізації (усунення дублювання, різночитання, хронологічної неузгодженості). Даний метод дозволяє адаптувати зміст навчальних програм до можливостей конкретних учнів, створює сприятливі умови для розвитку особистості кожного учня, формування позитивної мотивації навчання, адекватності самооцінки, максимально можливої успішності навчання.</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Інноваційні методи у викладанні - це нові методи спілкування з учнями, позиція ділового співробітництва з ними і долучення їх до нинішніх проблем. Інноваційні методи - це методи, що дозволяють учням самоствердитися. А самоствердження - це шлях до правильного вибору своєї професії.</w:t>
      </w:r>
    </w:p>
    <w:p w:rsidR="007B6AC9" w:rsidRPr="007B6AC9" w:rsidRDefault="007B6AC9" w:rsidP="007B6AC9">
      <w:pPr>
        <w:shd w:val="clear" w:color="auto" w:fill="FFFFFF"/>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Розділ 4</w:t>
      </w:r>
    </w:p>
    <w:p w:rsidR="00B057A7" w:rsidRDefault="007B6AC9"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val="uk-UA" w:eastAsia="ru-RU"/>
        </w:rPr>
      </w:pPr>
      <w:r w:rsidRPr="007B6AC9">
        <w:rPr>
          <w:rFonts w:ascii="Times New Roman" w:eastAsia="Times New Roman" w:hAnsi="Times New Roman" w:cs="Times New Roman"/>
          <w:b/>
          <w:bCs/>
          <w:color w:val="111111"/>
          <w:sz w:val="28"/>
          <w:szCs w:val="28"/>
          <w:lang w:eastAsia="ru-RU"/>
        </w:rPr>
        <w:t xml:space="preserve">Організація корекційно-розвивальної роботи для учнів з особливими </w:t>
      </w:r>
    </w:p>
    <w:p w:rsidR="007B6AC9" w:rsidRPr="00513672" w:rsidRDefault="007B6AC9" w:rsidP="007B6AC9">
      <w:pPr>
        <w:shd w:val="clear" w:color="auto" w:fill="FFFFFF"/>
        <w:spacing w:before="150" w:after="180" w:line="270" w:lineRule="atLeast"/>
        <w:jc w:val="center"/>
        <w:rPr>
          <w:rFonts w:ascii="Times New Roman" w:eastAsia="Times New Roman" w:hAnsi="Times New Roman" w:cs="Times New Roman"/>
          <w:color w:val="111111"/>
          <w:sz w:val="28"/>
          <w:szCs w:val="28"/>
          <w:lang w:val="uk-UA" w:eastAsia="ru-RU"/>
        </w:rPr>
      </w:pPr>
      <w:r w:rsidRPr="00513672">
        <w:rPr>
          <w:rFonts w:ascii="Times New Roman" w:eastAsia="Times New Roman" w:hAnsi="Times New Roman" w:cs="Times New Roman"/>
          <w:b/>
          <w:bCs/>
          <w:color w:val="111111"/>
          <w:sz w:val="28"/>
          <w:szCs w:val="28"/>
          <w:lang w:val="uk-UA" w:eastAsia="ru-RU"/>
        </w:rPr>
        <w:t>освітніми потребами</w:t>
      </w:r>
    </w:p>
    <w:p w:rsidR="007B6AC9" w:rsidRPr="00513672"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         </w:t>
      </w:r>
      <w:r w:rsidRPr="00513672">
        <w:rPr>
          <w:rFonts w:ascii="Times New Roman" w:eastAsia="Times New Roman" w:hAnsi="Times New Roman" w:cs="Times New Roman"/>
          <w:color w:val="111111"/>
          <w:sz w:val="28"/>
          <w:szCs w:val="28"/>
          <w:lang w:val="uk-UA" w:eastAsia="ru-RU"/>
        </w:rPr>
        <w:t xml:space="preserve">Відповідно до Закону України «Про освіту» (стаття 19) держава створює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 </w:t>
      </w:r>
      <w:r w:rsidRPr="007B6AC9">
        <w:rPr>
          <w:rFonts w:ascii="Times New Roman" w:eastAsia="Times New Roman" w:hAnsi="Times New Roman" w:cs="Times New Roman"/>
          <w:color w:val="111111"/>
          <w:sz w:val="28"/>
          <w:szCs w:val="28"/>
          <w:lang w:eastAsia="ru-RU"/>
        </w:rPr>
        <w:t> </w:t>
      </w:r>
    </w:p>
    <w:p w:rsidR="007B6AC9" w:rsidRPr="007B6AC9" w:rsidRDefault="007B6AC9" w:rsidP="007B6AC9">
      <w:pPr>
        <w:shd w:val="clear" w:color="auto" w:fill="FFFFFF"/>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w:t>
      </w:r>
      <w:r w:rsidRPr="00513672">
        <w:rPr>
          <w:rFonts w:ascii="Times New Roman" w:eastAsia="Times New Roman" w:hAnsi="Times New Roman" w:cs="Times New Roman"/>
          <w:color w:val="111111"/>
          <w:sz w:val="28"/>
          <w:szCs w:val="28"/>
          <w:lang w:val="uk-UA" w:eastAsia="ru-RU"/>
        </w:rPr>
        <w:t xml:space="preserve"> </w:t>
      </w:r>
      <w:r w:rsidRPr="007B6AC9">
        <w:rPr>
          <w:rFonts w:ascii="Times New Roman" w:eastAsia="Times New Roman" w:hAnsi="Times New Roman" w:cs="Times New Roman"/>
          <w:color w:val="111111"/>
          <w:sz w:val="28"/>
          <w:szCs w:val="28"/>
          <w:lang w:eastAsia="ru-RU"/>
        </w:rPr>
        <w:t>З цією метою в школі </w:t>
      </w:r>
      <w:r w:rsidRPr="007B6AC9">
        <w:rPr>
          <w:rFonts w:ascii="Times New Roman" w:eastAsia="Times New Roman" w:hAnsi="Times New Roman" w:cs="Times New Roman"/>
          <w:b/>
          <w:bCs/>
          <w:color w:val="111111"/>
          <w:sz w:val="28"/>
          <w:szCs w:val="28"/>
          <w:lang w:eastAsia="ru-RU"/>
        </w:rPr>
        <w:t xml:space="preserve">створена система роботи з даною категорією </w:t>
      </w:r>
      <w:proofErr w:type="gramStart"/>
      <w:r w:rsidRPr="007B6AC9">
        <w:rPr>
          <w:rFonts w:ascii="Times New Roman" w:eastAsia="Times New Roman" w:hAnsi="Times New Roman" w:cs="Times New Roman"/>
          <w:b/>
          <w:bCs/>
          <w:color w:val="111111"/>
          <w:sz w:val="28"/>
          <w:szCs w:val="28"/>
          <w:lang w:eastAsia="ru-RU"/>
        </w:rPr>
        <w:t>дітей,  яка</w:t>
      </w:r>
      <w:proofErr w:type="gramEnd"/>
      <w:r w:rsidRPr="007B6AC9">
        <w:rPr>
          <w:rFonts w:ascii="Times New Roman" w:eastAsia="Times New Roman" w:hAnsi="Times New Roman" w:cs="Times New Roman"/>
          <w:b/>
          <w:bCs/>
          <w:color w:val="111111"/>
          <w:sz w:val="28"/>
          <w:szCs w:val="28"/>
          <w:lang w:eastAsia="ru-RU"/>
        </w:rPr>
        <w:t xml:space="preserve"> спрямована на:</w:t>
      </w:r>
    </w:p>
    <w:p w:rsidR="007B6AC9" w:rsidRPr="007B6AC9" w:rsidRDefault="007B6AC9" w:rsidP="00B057A7">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виявлення, обліковування та надання консультаційно-діагностичної допомоги дітям з особливими освітніми потребами;</w:t>
      </w:r>
    </w:p>
    <w:p w:rsidR="007B6AC9" w:rsidRPr="007B6AC9" w:rsidRDefault="007B6AC9" w:rsidP="00B057A7">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організацію методичної роботи з педагогами, які працюють з особливими дітьми;</w:t>
      </w:r>
    </w:p>
    <w:p w:rsidR="007B6AC9" w:rsidRPr="007B6AC9" w:rsidRDefault="007B6AC9" w:rsidP="00B057A7">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організацію просвітницької роботи з батьками дітей з особливими потребами;</w:t>
      </w:r>
    </w:p>
    <w:p w:rsidR="007B6AC9" w:rsidRPr="007B6AC9" w:rsidRDefault="007B6AC9" w:rsidP="00B057A7">
      <w:pPr>
        <w:numPr>
          <w:ilvl w:val="0"/>
          <w:numId w:val="3"/>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допомогу дітям і батькам у захисті їх прав та інтересів.</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Навчальний заклад надає рівні можливості для отримання освітніх послуг здобувачами освіти відповідно до наявних умов.</w:t>
      </w:r>
    </w:p>
    <w:p w:rsid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Корекційно – розвивальні програми для роботи з дітьми з особливими освітніми потребами використовуються педагогічними працівниками відповідно до нозології та індивідуальних потреб дитини.</w:t>
      </w:r>
    </w:p>
    <w:p w:rsidR="00804D84" w:rsidRPr="00804D84" w:rsidRDefault="005239C1" w:rsidP="00804D84">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rPr>
        <w:t>У 2022-202</w:t>
      </w:r>
      <w:r w:rsidRPr="005239C1">
        <w:rPr>
          <w:rFonts w:ascii="Times New Roman" w:eastAsia="Calibri" w:hAnsi="Times New Roman" w:cs="Times New Roman"/>
          <w:sz w:val="28"/>
          <w:szCs w:val="28"/>
        </w:rPr>
        <w:t>3</w:t>
      </w:r>
      <w:r w:rsidR="00804D84" w:rsidRPr="00804D84">
        <w:rPr>
          <w:rFonts w:ascii="Times New Roman" w:eastAsia="Calibri" w:hAnsi="Times New Roman" w:cs="Times New Roman"/>
          <w:sz w:val="28"/>
          <w:szCs w:val="28"/>
        </w:rPr>
        <w:t xml:space="preserve"> </w:t>
      </w:r>
      <w:r w:rsidR="00804D84" w:rsidRPr="00804D84">
        <w:rPr>
          <w:rFonts w:ascii="Times New Roman" w:eastAsia="Calibri" w:hAnsi="Times New Roman" w:cs="Times New Roman"/>
          <w:sz w:val="28"/>
          <w:szCs w:val="28"/>
          <w:lang w:val="uk-UA"/>
        </w:rPr>
        <w:t>н.р.</w:t>
      </w:r>
      <w:r w:rsidR="00804D84">
        <w:rPr>
          <w:rFonts w:ascii="Times New Roman" w:eastAsia="Calibri" w:hAnsi="Times New Roman" w:cs="Times New Roman"/>
          <w:sz w:val="28"/>
          <w:szCs w:val="28"/>
          <w:lang w:val="uk-UA"/>
        </w:rPr>
        <w:t xml:space="preserve"> у Веряцькій гімназії</w:t>
      </w:r>
      <w:r>
        <w:rPr>
          <w:rFonts w:ascii="Times New Roman" w:eastAsia="Calibri" w:hAnsi="Times New Roman" w:cs="Times New Roman"/>
          <w:sz w:val="28"/>
          <w:szCs w:val="28"/>
          <w:lang w:val="uk-UA"/>
        </w:rPr>
        <w:t xml:space="preserve"> навчається </w:t>
      </w:r>
      <w:r w:rsidRPr="005239C1">
        <w:rPr>
          <w:rFonts w:ascii="Times New Roman" w:eastAsia="Calibri" w:hAnsi="Times New Roman" w:cs="Times New Roman"/>
          <w:sz w:val="28"/>
          <w:szCs w:val="28"/>
        </w:rPr>
        <w:t>3</w:t>
      </w:r>
      <w:r w:rsidR="00804D84" w:rsidRPr="00804D84">
        <w:rPr>
          <w:rFonts w:ascii="Times New Roman" w:eastAsia="Calibri" w:hAnsi="Times New Roman" w:cs="Times New Roman"/>
          <w:sz w:val="28"/>
          <w:szCs w:val="28"/>
          <w:lang w:val="uk-UA"/>
        </w:rPr>
        <w:t xml:space="preserve"> дітей з особливими освітніми потребами в інклюзивних класах.</w:t>
      </w:r>
    </w:p>
    <w:p w:rsidR="00804D84" w:rsidRPr="00804D84" w:rsidRDefault="00804D84" w:rsidP="00804D84">
      <w:pPr>
        <w:spacing w:after="0" w:line="240" w:lineRule="auto"/>
        <w:jc w:val="both"/>
        <w:rPr>
          <w:rFonts w:ascii="Times New Roman" w:eastAsia="Calibri" w:hAnsi="Times New Roman" w:cs="Times New Roman"/>
          <w:sz w:val="28"/>
          <w:szCs w:val="28"/>
          <w:lang w:val="uk-UA"/>
        </w:rPr>
      </w:pPr>
      <w:r w:rsidRPr="00804D84">
        <w:rPr>
          <w:rFonts w:ascii="Times New Roman" w:eastAsia="Calibri" w:hAnsi="Times New Roman" w:cs="Times New Roman"/>
          <w:sz w:val="28"/>
          <w:szCs w:val="28"/>
          <w:lang w:val="uk-UA"/>
        </w:rPr>
        <w:t>Навчання дітей з ООП проводиться відповідно до Типових освітніх програм, затверджених Міністерством освіти і науки України.</w:t>
      </w:r>
    </w:p>
    <w:p w:rsidR="00804D84" w:rsidRPr="00804D84" w:rsidRDefault="00804D84" w:rsidP="00804D84">
      <w:pPr>
        <w:shd w:val="clear" w:color="auto" w:fill="FFFFFF"/>
        <w:spacing w:before="150" w:after="0" w:line="240" w:lineRule="auto"/>
        <w:jc w:val="both"/>
        <w:rPr>
          <w:rFonts w:ascii="Times New Roman" w:eastAsia="Times New Roman" w:hAnsi="Times New Roman" w:cs="Times New Roman"/>
          <w:color w:val="111111"/>
          <w:sz w:val="28"/>
          <w:szCs w:val="28"/>
          <w:lang w:eastAsia="ru-RU"/>
        </w:rPr>
      </w:pPr>
      <w:r w:rsidRPr="00804D84">
        <w:rPr>
          <w:rFonts w:ascii="Times New Roman" w:eastAsia="Calibri" w:hAnsi="Times New Roman" w:cs="Times New Roman"/>
          <w:sz w:val="28"/>
          <w:szCs w:val="28"/>
          <w:lang w:val="uk-UA"/>
        </w:rPr>
        <w:t>Для кожної дитини з ООП розроблено індивідуальний навчальний план та індивідуальну програму розвитку</w:t>
      </w:r>
    </w:p>
    <w:p w:rsidR="007B6AC9" w:rsidRPr="007B6AC9" w:rsidRDefault="007B6AC9" w:rsidP="007B6AC9">
      <w:pPr>
        <w:shd w:val="clear" w:color="auto" w:fill="FFFFFF"/>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Розділ 5</w:t>
      </w:r>
    </w:p>
    <w:p w:rsidR="007B6AC9" w:rsidRPr="007B6AC9" w:rsidRDefault="007B6AC9" w:rsidP="007B6AC9">
      <w:pPr>
        <w:shd w:val="clear" w:color="auto" w:fill="FFFFFF"/>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Очікувані результати навчання здобувачів освіти</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з обов’язковими результатами навчання, визначеними Державним стандартом початкової освіти.</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Упродовж навчання учні опановують способи самоконтролю, саморефлексії і самооцінювання, що сприяє стимулюванню відповідальності, розвитку інтересу, своєчасному виявленню прогалин і корекції у знаннях, уміннях і навичках.</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Згідно закону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Результатами навчання в основній школі через опанування учнями 5-9 класів навчальних програм з предметів, що представляють всі освітні галузі, є формування </w:t>
      </w:r>
      <w:r w:rsidRPr="007B6AC9">
        <w:rPr>
          <w:rFonts w:ascii="Times New Roman" w:eastAsia="Times New Roman" w:hAnsi="Times New Roman" w:cs="Times New Roman"/>
          <w:b/>
          <w:bCs/>
          <w:i/>
          <w:iCs/>
          <w:color w:val="111111"/>
          <w:sz w:val="28"/>
          <w:szCs w:val="28"/>
          <w:lang w:eastAsia="ru-RU"/>
        </w:rPr>
        <w:t>ключових компетентностей </w:t>
      </w:r>
      <w:r w:rsidRPr="007B6AC9">
        <w:rPr>
          <w:rFonts w:ascii="Times New Roman" w:eastAsia="Times New Roman" w:hAnsi="Times New Roman" w:cs="Times New Roman"/>
          <w:color w:val="111111"/>
          <w:sz w:val="28"/>
          <w:szCs w:val="28"/>
          <w:lang w:eastAsia="ru-RU"/>
        </w:rPr>
        <w:t>(це -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 Тобто формується ядро знань, на яке будуть накладатись уміння цими знаннями користуватися, цінності та навички, що знадобляться випускникам української школи в професійному та приватному житті)</w:t>
      </w:r>
      <w:r w:rsidRPr="007B6AC9">
        <w:rPr>
          <w:rFonts w:ascii="Times New Roman" w:eastAsia="Times New Roman" w:hAnsi="Times New Roman" w:cs="Times New Roman"/>
          <w:b/>
          <w:bCs/>
          <w:color w:val="111111"/>
          <w:sz w:val="28"/>
          <w:szCs w:val="28"/>
          <w:lang w:eastAsia="ru-RU"/>
        </w:rPr>
        <w:t>, </w:t>
      </w:r>
      <w:r w:rsidRPr="007B6AC9">
        <w:rPr>
          <w:rFonts w:ascii="Times New Roman" w:eastAsia="Times New Roman" w:hAnsi="Times New Roman" w:cs="Times New Roman"/>
          <w:b/>
          <w:bCs/>
          <w:i/>
          <w:iCs/>
          <w:color w:val="111111"/>
          <w:sz w:val="28"/>
          <w:szCs w:val="28"/>
          <w:lang w:eastAsia="ru-RU"/>
        </w:rPr>
        <w:t>які структуруються за такими компонентами, як: уміння, ставлення та навчальні ресурси</w:t>
      </w:r>
      <w:r w:rsidRPr="007B6AC9">
        <w:rPr>
          <w:rFonts w:ascii="Times New Roman" w:eastAsia="Times New Roman" w:hAnsi="Times New Roman" w:cs="Times New Roman"/>
          <w:i/>
          <w:iCs/>
          <w:color w:val="111111"/>
          <w:sz w:val="28"/>
          <w:szCs w:val="28"/>
          <w:lang w:eastAsia="ru-RU"/>
        </w:rPr>
        <w:t>,</w:t>
      </w:r>
      <w:r w:rsidRPr="007B6AC9">
        <w:rPr>
          <w:rFonts w:ascii="Times New Roman" w:eastAsia="Times New Roman" w:hAnsi="Times New Roman" w:cs="Times New Roman"/>
          <w:color w:val="111111"/>
          <w:sz w:val="28"/>
          <w:szCs w:val="28"/>
          <w:lang w:eastAsia="ru-RU"/>
        </w:rPr>
        <w:t> необхідних кожній сучасній людині для її успішної життєдіяльності:</w:t>
      </w:r>
    </w:p>
    <w:tbl>
      <w:tblPr>
        <w:tblStyle w:val="a7"/>
        <w:tblW w:w="0" w:type="auto"/>
        <w:tblLook w:val="04A0" w:firstRow="1" w:lastRow="0" w:firstColumn="1" w:lastColumn="0" w:noHBand="0" w:noVBand="1"/>
      </w:tblPr>
      <w:tblGrid>
        <w:gridCol w:w="598"/>
        <w:gridCol w:w="2941"/>
        <w:gridCol w:w="7166"/>
      </w:tblGrid>
      <w:tr w:rsidR="007B6AC9" w:rsidRPr="007B6AC9" w:rsidTr="00B057A7">
        <w:tc>
          <w:tcPr>
            <w:tcW w:w="0" w:type="auto"/>
            <w:hideMark/>
          </w:tcPr>
          <w:p w:rsidR="007B6AC9" w:rsidRPr="007B6AC9" w:rsidRDefault="007B6AC9" w:rsidP="007B6AC9">
            <w:pPr>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з/п</w:t>
            </w:r>
          </w:p>
        </w:tc>
        <w:tc>
          <w:tcPr>
            <w:tcW w:w="0" w:type="auto"/>
            <w:hideMark/>
          </w:tcPr>
          <w:p w:rsidR="007B6AC9" w:rsidRPr="007B6AC9" w:rsidRDefault="007B6AC9" w:rsidP="007B6AC9">
            <w:pPr>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Ключові компетентності</w:t>
            </w:r>
          </w:p>
        </w:tc>
        <w:tc>
          <w:tcPr>
            <w:tcW w:w="0" w:type="auto"/>
            <w:hideMark/>
          </w:tcPr>
          <w:p w:rsidR="007B6AC9" w:rsidRPr="007B6AC9" w:rsidRDefault="007B6AC9" w:rsidP="0099292C">
            <w:pPr>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Компоненти</w:t>
            </w:r>
          </w:p>
        </w:tc>
      </w:tr>
      <w:tr w:rsidR="007B6AC9" w:rsidRPr="007B6AC9" w:rsidTr="00B057A7">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1</w:t>
            </w:r>
          </w:p>
        </w:tc>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Спілкування державною (і рідною — у разі відмінності) мовами</w:t>
            </w:r>
          </w:p>
        </w:tc>
        <w:tc>
          <w:tcPr>
            <w:tcW w:w="0" w:type="auto"/>
            <w:hideMark/>
          </w:tcPr>
          <w:p w:rsidR="007B6AC9" w:rsidRDefault="007B6AC9" w:rsidP="00B057A7">
            <w:pPr>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b/>
                <w:bCs/>
                <w:i/>
                <w:iCs/>
                <w:color w:val="111111"/>
                <w:sz w:val="28"/>
                <w:szCs w:val="28"/>
                <w:lang w:eastAsia="ru-RU"/>
              </w:rPr>
              <w:t>Уміння:</w:t>
            </w:r>
            <w:r w:rsidRPr="007B6AC9">
              <w:rPr>
                <w:rFonts w:ascii="Times New Roman" w:eastAsia="Times New Roman" w:hAnsi="Times New Roman" w:cs="Times New Roman"/>
                <w:color w:val="111111"/>
                <w:sz w:val="28"/>
                <w:szCs w:val="28"/>
                <w:lang w:eastAsia="ru-RU"/>
              </w:rPr>
              <w:t>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B057A7" w:rsidRPr="007B6AC9" w:rsidRDefault="00B057A7" w:rsidP="00B057A7">
            <w:pPr>
              <w:spacing w:before="150" w:after="180" w:line="270" w:lineRule="atLeast"/>
              <w:jc w:val="both"/>
              <w:rPr>
                <w:rFonts w:ascii="Times New Roman" w:eastAsia="Times New Roman" w:hAnsi="Times New Roman" w:cs="Times New Roman"/>
                <w:color w:val="111111"/>
                <w:sz w:val="28"/>
                <w:szCs w:val="28"/>
                <w:lang w:val="uk-UA" w:eastAsia="ru-RU"/>
              </w:rPr>
            </w:pP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Ставлення:</w:t>
            </w:r>
            <w:r w:rsidRPr="007B6AC9">
              <w:rPr>
                <w:rFonts w:ascii="Times New Roman" w:eastAsia="Times New Roman" w:hAnsi="Times New Roman" w:cs="Times New Roman"/>
                <w:color w:val="111111"/>
                <w:sz w:val="28"/>
                <w:szCs w:val="28"/>
                <w:lang w:eastAsia="ru-RU"/>
              </w:rPr>
              <w:t> розуміння важливості чітких та лаконічних формулювань.</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Навчальні ресурси:</w:t>
            </w:r>
            <w:r w:rsidRPr="007B6AC9">
              <w:rPr>
                <w:rFonts w:ascii="Times New Roman" w:eastAsia="Times New Roman" w:hAnsi="Times New Roman" w:cs="Times New Roman"/>
                <w:color w:val="111111"/>
                <w:sz w:val="28"/>
                <w:szCs w:val="28"/>
                <w:lang w:eastAsia="ru-RU"/>
              </w:rPr>
              <w:t> означення понять, формулювання властивостей, доведення правил, теорем</w:t>
            </w:r>
          </w:p>
        </w:tc>
      </w:tr>
      <w:tr w:rsidR="007B6AC9" w:rsidRPr="007B6AC9" w:rsidTr="00B057A7">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2</w:t>
            </w:r>
          </w:p>
        </w:tc>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Спілкування іноземними мовами</w:t>
            </w:r>
          </w:p>
        </w:tc>
        <w:tc>
          <w:tcPr>
            <w:tcW w:w="0" w:type="auto"/>
            <w:hideMark/>
          </w:tcPr>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Уміння:</w:t>
            </w:r>
            <w:r w:rsidRPr="007B6AC9">
              <w:rPr>
                <w:rFonts w:ascii="Times New Roman" w:eastAsia="Times New Roman" w:hAnsi="Times New Roman" w:cs="Times New Roman"/>
                <w:color w:val="111111"/>
                <w:sz w:val="28"/>
                <w:szCs w:val="28"/>
                <w:lang w:eastAsia="ru-RU"/>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Ставлення:</w:t>
            </w:r>
            <w:r w:rsidR="00C32943">
              <w:rPr>
                <w:rFonts w:ascii="Times New Roman" w:eastAsia="Times New Roman" w:hAnsi="Times New Roman" w:cs="Times New Roman"/>
                <w:b/>
                <w:bCs/>
                <w:i/>
                <w:iCs/>
                <w:color w:val="111111"/>
                <w:sz w:val="28"/>
                <w:szCs w:val="28"/>
                <w:lang w:val="uk-UA" w:eastAsia="ru-RU"/>
              </w:rPr>
              <w:t xml:space="preserve"> </w:t>
            </w:r>
            <w:r w:rsidRPr="007B6AC9">
              <w:rPr>
                <w:rFonts w:ascii="Times New Roman" w:eastAsia="Times New Roman" w:hAnsi="Times New Roman" w:cs="Times New Roman"/>
                <w:color w:val="111111"/>
                <w:sz w:val="28"/>
                <w:szCs w:val="28"/>
                <w:lang w:eastAsia="ru-RU"/>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Навчальні ресурси:</w:t>
            </w:r>
            <w:r w:rsidR="00C32943">
              <w:rPr>
                <w:rFonts w:ascii="Times New Roman" w:eastAsia="Times New Roman" w:hAnsi="Times New Roman" w:cs="Times New Roman"/>
                <w:b/>
                <w:bCs/>
                <w:i/>
                <w:iCs/>
                <w:color w:val="111111"/>
                <w:sz w:val="28"/>
                <w:szCs w:val="28"/>
                <w:lang w:val="uk-UA" w:eastAsia="ru-RU"/>
              </w:rPr>
              <w:t xml:space="preserve"> </w:t>
            </w:r>
            <w:r w:rsidRPr="007B6AC9">
              <w:rPr>
                <w:rFonts w:ascii="Times New Roman" w:eastAsia="Times New Roman" w:hAnsi="Times New Roman" w:cs="Times New Roman"/>
                <w:color w:val="111111"/>
                <w:sz w:val="28"/>
                <w:szCs w:val="28"/>
                <w:lang w:eastAsia="ru-RU"/>
              </w:rPr>
              <w:t>підручники, словники, довідкова література, мультимедійні засоби, адаптовані іншомовні тексти.</w:t>
            </w:r>
          </w:p>
        </w:tc>
      </w:tr>
      <w:tr w:rsidR="007B6AC9" w:rsidRPr="007B6AC9" w:rsidTr="00B057A7">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3</w:t>
            </w:r>
          </w:p>
        </w:tc>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Математична компетентність</w:t>
            </w:r>
          </w:p>
        </w:tc>
        <w:tc>
          <w:tcPr>
            <w:tcW w:w="0" w:type="auto"/>
            <w:hideMark/>
          </w:tcPr>
          <w:p w:rsidR="007B6AC9" w:rsidRDefault="007B6AC9" w:rsidP="00B057A7">
            <w:pPr>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b/>
                <w:bCs/>
                <w:i/>
                <w:iCs/>
                <w:color w:val="111111"/>
                <w:sz w:val="28"/>
                <w:szCs w:val="28"/>
                <w:lang w:eastAsia="ru-RU"/>
              </w:rPr>
              <w:t>Уміння:</w:t>
            </w:r>
            <w:r w:rsidRPr="007B6AC9">
              <w:rPr>
                <w:rFonts w:ascii="Times New Roman" w:eastAsia="Times New Roman" w:hAnsi="Times New Roman" w:cs="Times New Roman"/>
                <w:color w:val="111111"/>
                <w:sz w:val="28"/>
                <w:szCs w:val="28"/>
                <w:lang w:eastAsia="ru-RU"/>
              </w:rPr>
              <w:t>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B057A7" w:rsidRPr="007B6AC9" w:rsidRDefault="00B057A7" w:rsidP="00B057A7">
            <w:pPr>
              <w:spacing w:before="150" w:after="180" w:line="270" w:lineRule="atLeast"/>
              <w:jc w:val="both"/>
              <w:rPr>
                <w:rFonts w:ascii="Times New Roman" w:eastAsia="Times New Roman" w:hAnsi="Times New Roman" w:cs="Times New Roman"/>
                <w:color w:val="111111"/>
                <w:sz w:val="28"/>
                <w:szCs w:val="28"/>
                <w:lang w:val="uk-UA" w:eastAsia="ru-RU"/>
              </w:rPr>
            </w:pP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Ставлення:</w:t>
            </w:r>
            <w:r w:rsidRPr="007B6AC9">
              <w:rPr>
                <w:rFonts w:ascii="Times New Roman" w:eastAsia="Times New Roman" w:hAnsi="Times New Roman" w:cs="Times New Roman"/>
                <w:color w:val="111111"/>
                <w:sz w:val="28"/>
                <w:szCs w:val="28"/>
                <w:lang w:eastAsia="ru-RU"/>
              </w:rPr>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Навчальні ресурси:</w:t>
            </w:r>
            <w:r w:rsidRPr="007B6AC9">
              <w:rPr>
                <w:rFonts w:ascii="Times New Roman" w:eastAsia="Times New Roman" w:hAnsi="Times New Roman" w:cs="Times New Roman"/>
                <w:color w:val="111111"/>
                <w:sz w:val="28"/>
                <w:szCs w:val="28"/>
                <w:lang w:eastAsia="ru-RU"/>
              </w:rPr>
              <w:t> розв'язування математичних задач, і обов’язково таких, що моделюють реальні життєві ситуації</w:t>
            </w:r>
          </w:p>
        </w:tc>
      </w:tr>
      <w:tr w:rsidR="007B6AC9" w:rsidRPr="007B6AC9" w:rsidTr="00B057A7">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4</w:t>
            </w:r>
          </w:p>
        </w:tc>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Основні компетентності у природничих науках і технологіях</w:t>
            </w:r>
          </w:p>
        </w:tc>
        <w:tc>
          <w:tcPr>
            <w:tcW w:w="0" w:type="auto"/>
            <w:hideMark/>
          </w:tcPr>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Уміння:</w:t>
            </w:r>
            <w:r w:rsidRPr="007B6AC9">
              <w:rPr>
                <w:rFonts w:ascii="Times New Roman" w:eastAsia="Times New Roman" w:hAnsi="Times New Roman" w:cs="Times New Roman"/>
                <w:color w:val="111111"/>
                <w:sz w:val="28"/>
                <w:szCs w:val="28"/>
                <w:lang w:eastAsia="ru-RU"/>
              </w:rPr>
              <w:t>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Ставлення:</w:t>
            </w:r>
            <w:r w:rsidRPr="007B6AC9">
              <w:rPr>
                <w:rFonts w:ascii="Times New Roman" w:eastAsia="Times New Roman" w:hAnsi="Times New Roman" w:cs="Times New Roman"/>
                <w:color w:val="111111"/>
                <w:sz w:val="28"/>
                <w:szCs w:val="28"/>
                <w:lang w:eastAsia="ru-RU"/>
              </w:rPr>
              <w:t>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Навчальні ресурси:</w:t>
            </w:r>
            <w:r w:rsidRPr="007B6AC9">
              <w:rPr>
                <w:rFonts w:ascii="Times New Roman" w:eastAsia="Times New Roman" w:hAnsi="Times New Roman" w:cs="Times New Roman"/>
                <w:color w:val="111111"/>
                <w:sz w:val="28"/>
                <w:szCs w:val="28"/>
                <w:lang w:eastAsia="ru-RU"/>
              </w:rPr>
              <w:t> складання графіків та діаграм, які ілюструють функціональні залежності результатів впливу людської діяльності на природу</w:t>
            </w:r>
          </w:p>
        </w:tc>
      </w:tr>
      <w:tr w:rsidR="007B6AC9" w:rsidRPr="007B6AC9" w:rsidTr="00B057A7">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5</w:t>
            </w:r>
          </w:p>
        </w:tc>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Інформаційно-цифрова компетентність</w:t>
            </w:r>
          </w:p>
        </w:tc>
        <w:tc>
          <w:tcPr>
            <w:tcW w:w="0" w:type="auto"/>
            <w:hideMark/>
          </w:tcPr>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Уміння:</w:t>
            </w:r>
            <w:r w:rsidRPr="007B6AC9">
              <w:rPr>
                <w:rFonts w:ascii="Times New Roman" w:eastAsia="Times New Roman" w:hAnsi="Times New Roman" w:cs="Times New Roman"/>
                <w:color w:val="111111"/>
                <w:sz w:val="28"/>
                <w:szCs w:val="28"/>
                <w:lang w:eastAsia="ru-RU"/>
              </w:rPr>
              <w:t>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Ставлення:</w:t>
            </w:r>
            <w:r w:rsidRPr="007B6AC9">
              <w:rPr>
                <w:rFonts w:ascii="Times New Roman" w:eastAsia="Times New Roman" w:hAnsi="Times New Roman" w:cs="Times New Roman"/>
                <w:color w:val="111111"/>
                <w:sz w:val="28"/>
                <w:szCs w:val="28"/>
                <w:lang w:eastAsia="ru-RU"/>
              </w:rPr>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Навчальні ресурси:</w:t>
            </w:r>
            <w:r w:rsidRPr="007B6AC9">
              <w:rPr>
                <w:rFonts w:ascii="Times New Roman" w:eastAsia="Times New Roman" w:hAnsi="Times New Roman" w:cs="Times New Roman"/>
                <w:color w:val="111111"/>
                <w:sz w:val="28"/>
                <w:szCs w:val="28"/>
                <w:lang w:eastAsia="ru-RU"/>
              </w:rPr>
              <w:t> візуалізація даних, побудова графіків та діаграм за допомогою програмних засобів</w:t>
            </w:r>
          </w:p>
        </w:tc>
      </w:tr>
      <w:tr w:rsidR="007B6AC9" w:rsidRPr="00340812" w:rsidTr="00B057A7">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6</w:t>
            </w:r>
          </w:p>
        </w:tc>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Уміння вчитися впродовж життя</w:t>
            </w:r>
          </w:p>
        </w:tc>
        <w:tc>
          <w:tcPr>
            <w:tcW w:w="0" w:type="auto"/>
            <w:hideMark/>
          </w:tcPr>
          <w:p w:rsidR="00B057A7" w:rsidRPr="005239C1"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Уміння:</w:t>
            </w:r>
            <w:r w:rsidRPr="007B6AC9">
              <w:rPr>
                <w:rFonts w:ascii="Times New Roman" w:eastAsia="Times New Roman" w:hAnsi="Times New Roman" w:cs="Times New Roman"/>
                <w:color w:val="111111"/>
                <w:sz w:val="28"/>
                <w:szCs w:val="28"/>
                <w:lang w:eastAsia="ru-RU"/>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val="uk-UA" w:eastAsia="ru-RU"/>
              </w:rPr>
            </w:pPr>
            <w:r w:rsidRPr="00B057A7">
              <w:rPr>
                <w:rFonts w:ascii="Times New Roman" w:eastAsia="Times New Roman" w:hAnsi="Times New Roman" w:cs="Times New Roman"/>
                <w:b/>
                <w:bCs/>
                <w:i/>
                <w:iCs/>
                <w:color w:val="111111"/>
                <w:sz w:val="28"/>
                <w:szCs w:val="28"/>
                <w:lang w:val="uk-UA" w:eastAsia="ru-RU"/>
              </w:rPr>
              <w:t>Ставлення:</w:t>
            </w:r>
            <w:r w:rsidRPr="007B6AC9">
              <w:rPr>
                <w:rFonts w:ascii="Times New Roman" w:eastAsia="Times New Roman" w:hAnsi="Times New Roman" w:cs="Times New Roman"/>
                <w:color w:val="111111"/>
                <w:sz w:val="28"/>
                <w:szCs w:val="28"/>
                <w:lang w:eastAsia="ru-RU"/>
              </w:rPr>
              <w:t> </w:t>
            </w:r>
            <w:r w:rsidRPr="007B6AC9">
              <w:rPr>
                <w:rFonts w:ascii="Times New Roman" w:eastAsia="Times New Roman" w:hAnsi="Times New Roman" w:cs="Times New Roman"/>
                <w:color w:val="111111"/>
                <w:sz w:val="28"/>
                <w:szCs w:val="28"/>
                <w:lang w:val="uk-UA" w:eastAsia="ru-RU"/>
              </w:rPr>
              <w:t>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7B6AC9" w:rsidRPr="00513672" w:rsidRDefault="007B6AC9" w:rsidP="00B057A7">
            <w:pPr>
              <w:spacing w:before="150" w:after="180" w:line="270" w:lineRule="atLeast"/>
              <w:jc w:val="both"/>
              <w:rPr>
                <w:rFonts w:ascii="Times New Roman" w:eastAsia="Times New Roman" w:hAnsi="Times New Roman" w:cs="Times New Roman"/>
                <w:color w:val="111111"/>
                <w:sz w:val="28"/>
                <w:szCs w:val="28"/>
                <w:lang w:val="uk-UA" w:eastAsia="ru-RU"/>
              </w:rPr>
            </w:pPr>
            <w:r w:rsidRPr="00513672">
              <w:rPr>
                <w:rFonts w:ascii="Times New Roman" w:eastAsia="Times New Roman" w:hAnsi="Times New Roman" w:cs="Times New Roman"/>
                <w:b/>
                <w:bCs/>
                <w:i/>
                <w:iCs/>
                <w:color w:val="111111"/>
                <w:sz w:val="28"/>
                <w:szCs w:val="28"/>
                <w:lang w:val="uk-UA" w:eastAsia="ru-RU"/>
              </w:rPr>
              <w:t>Навчальні ресурси:</w:t>
            </w:r>
            <w:r w:rsidRPr="007B6AC9">
              <w:rPr>
                <w:rFonts w:ascii="Times New Roman" w:eastAsia="Times New Roman" w:hAnsi="Times New Roman" w:cs="Times New Roman"/>
                <w:color w:val="111111"/>
                <w:sz w:val="28"/>
                <w:szCs w:val="28"/>
                <w:lang w:eastAsia="ru-RU"/>
              </w:rPr>
              <w:t> </w:t>
            </w:r>
            <w:r w:rsidRPr="00513672">
              <w:rPr>
                <w:rFonts w:ascii="Times New Roman" w:eastAsia="Times New Roman" w:hAnsi="Times New Roman" w:cs="Times New Roman"/>
                <w:color w:val="111111"/>
                <w:sz w:val="28"/>
                <w:szCs w:val="28"/>
                <w:lang w:val="uk-UA" w:eastAsia="ru-RU"/>
              </w:rPr>
              <w:t>моделювання власної освітньої траєкторії</w:t>
            </w:r>
          </w:p>
        </w:tc>
      </w:tr>
      <w:tr w:rsidR="007B6AC9" w:rsidRPr="007B6AC9" w:rsidTr="00B057A7">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7</w:t>
            </w:r>
          </w:p>
        </w:tc>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Ініціативність і підприємливість</w:t>
            </w:r>
          </w:p>
        </w:tc>
        <w:tc>
          <w:tcPr>
            <w:tcW w:w="0" w:type="auto"/>
            <w:hideMark/>
          </w:tcPr>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Уміння:</w:t>
            </w:r>
            <w:r w:rsidRPr="007B6AC9">
              <w:rPr>
                <w:rFonts w:ascii="Times New Roman" w:eastAsia="Times New Roman" w:hAnsi="Times New Roman" w:cs="Times New Roman"/>
                <w:color w:val="111111"/>
                <w:sz w:val="28"/>
                <w:szCs w:val="28"/>
                <w:lang w:eastAsia="ru-RU"/>
              </w:rPr>
              <w:t>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Ставлення:</w:t>
            </w:r>
            <w:r w:rsidRPr="007B6AC9">
              <w:rPr>
                <w:rFonts w:ascii="Times New Roman" w:eastAsia="Times New Roman" w:hAnsi="Times New Roman" w:cs="Times New Roman"/>
                <w:color w:val="111111"/>
                <w:sz w:val="28"/>
                <w:szCs w:val="28"/>
                <w:lang w:eastAsia="ru-RU"/>
              </w:rPr>
              <w:t>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Навчальні ресурси:</w:t>
            </w:r>
            <w:r w:rsidRPr="007B6AC9">
              <w:rPr>
                <w:rFonts w:ascii="Times New Roman" w:eastAsia="Times New Roman" w:hAnsi="Times New Roman" w:cs="Times New Roman"/>
                <w:color w:val="111111"/>
                <w:sz w:val="28"/>
                <w:szCs w:val="28"/>
                <w:lang w:eastAsia="ru-RU"/>
              </w:rPr>
              <w:t> завдання підприємницького змісту (оптимізаційні задачі)</w:t>
            </w:r>
          </w:p>
        </w:tc>
      </w:tr>
      <w:tr w:rsidR="007B6AC9" w:rsidRPr="007B6AC9" w:rsidTr="00B057A7">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8</w:t>
            </w:r>
          </w:p>
        </w:tc>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Соціальна і громадянська компетентності</w:t>
            </w:r>
          </w:p>
        </w:tc>
        <w:tc>
          <w:tcPr>
            <w:tcW w:w="0" w:type="auto"/>
            <w:hideMark/>
          </w:tcPr>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Уміння:</w:t>
            </w:r>
            <w:r w:rsidRPr="007B6AC9">
              <w:rPr>
                <w:rFonts w:ascii="Times New Roman" w:eastAsia="Times New Roman" w:hAnsi="Times New Roman" w:cs="Times New Roman"/>
                <w:color w:val="111111"/>
                <w:sz w:val="28"/>
                <w:szCs w:val="28"/>
                <w:lang w:eastAsia="ru-RU"/>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7B6AC9" w:rsidRDefault="007B6AC9" w:rsidP="00B057A7">
            <w:pPr>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b/>
                <w:bCs/>
                <w:i/>
                <w:iCs/>
                <w:color w:val="111111"/>
                <w:sz w:val="28"/>
                <w:szCs w:val="28"/>
                <w:lang w:eastAsia="ru-RU"/>
              </w:rPr>
              <w:t>Ставлення:</w:t>
            </w:r>
            <w:r w:rsidRPr="007B6AC9">
              <w:rPr>
                <w:rFonts w:ascii="Times New Roman" w:eastAsia="Times New Roman" w:hAnsi="Times New Roman" w:cs="Times New Roman"/>
                <w:color w:val="111111"/>
                <w:sz w:val="28"/>
                <w:szCs w:val="28"/>
                <w:lang w:eastAsia="ru-RU"/>
              </w:rPr>
              <w:t>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B057A7" w:rsidRPr="007B6AC9" w:rsidRDefault="00B057A7" w:rsidP="00B057A7">
            <w:pPr>
              <w:spacing w:before="150" w:after="180" w:line="270" w:lineRule="atLeast"/>
              <w:jc w:val="both"/>
              <w:rPr>
                <w:rFonts w:ascii="Times New Roman" w:eastAsia="Times New Roman" w:hAnsi="Times New Roman" w:cs="Times New Roman"/>
                <w:color w:val="111111"/>
                <w:sz w:val="28"/>
                <w:szCs w:val="28"/>
                <w:lang w:val="uk-UA" w:eastAsia="ru-RU"/>
              </w:rPr>
            </w:pP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Навчальні ресурси:</w:t>
            </w:r>
            <w:r w:rsidRPr="007B6AC9">
              <w:rPr>
                <w:rFonts w:ascii="Times New Roman" w:eastAsia="Times New Roman" w:hAnsi="Times New Roman" w:cs="Times New Roman"/>
                <w:color w:val="111111"/>
                <w:sz w:val="28"/>
                <w:szCs w:val="28"/>
                <w:lang w:eastAsia="ru-RU"/>
              </w:rPr>
              <w:t> завдання соціального змісту</w:t>
            </w:r>
          </w:p>
        </w:tc>
      </w:tr>
      <w:tr w:rsidR="007B6AC9" w:rsidRPr="007B6AC9" w:rsidTr="00B057A7">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9</w:t>
            </w:r>
          </w:p>
        </w:tc>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Обізнаність і самовираження у сфері культури</w:t>
            </w:r>
          </w:p>
        </w:tc>
        <w:tc>
          <w:tcPr>
            <w:tcW w:w="0" w:type="auto"/>
            <w:hideMark/>
          </w:tcPr>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Уміння: </w:t>
            </w:r>
            <w:r w:rsidRPr="007B6AC9">
              <w:rPr>
                <w:rFonts w:ascii="Times New Roman" w:eastAsia="Times New Roman" w:hAnsi="Times New Roman" w:cs="Times New Roman"/>
                <w:color w:val="111111"/>
                <w:sz w:val="28"/>
                <w:szCs w:val="28"/>
                <w:lang w:eastAsia="ru-RU"/>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Ставлення:</w:t>
            </w:r>
            <w:r w:rsidR="00C32943">
              <w:rPr>
                <w:rFonts w:ascii="Times New Roman" w:eastAsia="Times New Roman" w:hAnsi="Times New Roman" w:cs="Times New Roman"/>
                <w:b/>
                <w:bCs/>
                <w:i/>
                <w:iCs/>
                <w:color w:val="111111"/>
                <w:sz w:val="28"/>
                <w:szCs w:val="28"/>
                <w:lang w:val="uk-UA" w:eastAsia="ru-RU"/>
              </w:rPr>
              <w:t xml:space="preserve"> </w:t>
            </w:r>
            <w:r w:rsidRPr="007B6AC9">
              <w:rPr>
                <w:rFonts w:ascii="Times New Roman" w:eastAsia="Times New Roman" w:hAnsi="Times New Roman" w:cs="Times New Roman"/>
                <w:color w:val="111111"/>
                <w:sz w:val="28"/>
                <w:szCs w:val="28"/>
                <w:lang w:eastAsia="ru-RU"/>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Навчальні ресурси:</w:t>
            </w:r>
            <w:r w:rsidR="00C32943">
              <w:rPr>
                <w:rFonts w:ascii="Times New Roman" w:eastAsia="Times New Roman" w:hAnsi="Times New Roman" w:cs="Times New Roman"/>
                <w:b/>
                <w:bCs/>
                <w:i/>
                <w:iCs/>
                <w:color w:val="111111"/>
                <w:sz w:val="28"/>
                <w:szCs w:val="28"/>
                <w:lang w:val="uk-UA" w:eastAsia="ru-RU"/>
              </w:rPr>
              <w:t xml:space="preserve"> </w:t>
            </w:r>
            <w:r w:rsidRPr="007B6AC9">
              <w:rPr>
                <w:rFonts w:ascii="Times New Roman" w:eastAsia="Times New Roman" w:hAnsi="Times New Roman" w:cs="Times New Roman"/>
                <w:color w:val="111111"/>
                <w:sz w:val="28"/>
                <w:szCs w:val="28"/>
                <w:lang w:eastAsia="ru-RU"/>
              </w:rPr>
              <w:t>математичні моделі в різних видах мистецтва</w:t>
            </w:r>
          </w:p>
        </w:tc>
      </w:tr>
      <w:tr w:rsidR="007B6AC9" w:rsidRPr="007B6AC9" w:rsidTr="00B057A7">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10</w:t>
            </w:r>
          </w:p>
        </w:tc>
        <w:tc>
          <w:tcPr>
            <w:tcW w:w="0" w:type="auto"/>
            <w:hideMark/>
          </w:tcPr>
          <w:p w:rsidR="007B6AC9" w:rsidRPr="007B6AC9" w:rsidRDefault="007B6AC9" w:rsidP="007B6AC9">
            <w:pPr>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Екологічна грамотність і здорове життя</w:t>
            </w:r>
          </w:p>
        </w:tc>
        <w:tc>
          <w:tcPr>
            <w:tcW w:w="0" w:type="auto"/>
            <w:hideMark/>
          </w:tcPr>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Уміння:</w:t>
            </w:r>
            <w:r w:rsidRPr="007B6AC9">
              <w:rPr>
                <w:rFonts w:ascii="Times New Roman" w:eastAsia="Times New Roman" w:hAnsi="Times New Roman" w:cs="Times New Roman"/>
                <w:color w:val="111111"/>
                <w:sz w:val="28"/>
                <w:szCs w:val="28"/>
                <w:lang w:eastAsia="ru-RU"/>
              </w:rPr>
              <w:t>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Ставлення:</w:t>
            </w:r>
            <w:r w:rsidR="00C32943">
              <w:rPr>
                <w:rFonts w:ascii="Times New Roman" w:eastAsia="Times New Roman" w:hAnsi="Times New Roman" w:cs="Times New Roman"/>
                <w:b/>
                <w:bCs/>
                <w:i/>
                <w:iCs/>
                <w:color w:val="111111"/>
                <w:sz w:val="28"/>
                <w:szCs w:val="28"/>
                <w:lang w:val="uk-UA" w:eastAsia="ru-RU"/>
              </w:rPr>
              <w:t xml:space="preserve"> </w:t>
            </w:r>
            <w:r w:rsidRPr="007B6AC9">
              <w:rPr>
                <w:rFonts w:ascii="Times New Roman" w:eastAsia="Times New Roman" w:hAnsi="Times New Roman" w:cs="Times New Roman"/>
                <w:color w:val="111111"/>
                <w:sz w:val="28"/>
                <w:szCs w:val="28"/>
                <w:lang w:eastAsia="ru-RU"/>
              </w:rPr>
              <w:t>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Навчальні ресурси:</w:t>
            </w:r>
            <w:r w:rsidRPr="007B6AC9">
              <w:rPr>
                <w:rFonts w:ascii="Times New Roman" w:eastAsia="Times New Roman" w:hAnsi="Times New Roman" w:cs="Times New Roman"/>
                <w:color w:val="111111"/>
                <w:sz w:val="28"/>
                <w:szCs w:val="28"/>
                <w:lang w:eastAsia="ru-RU"/>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   Спільними для всіх компетентностей є</w:t>
      </w:r>
      <w:r w:rsidRPr="007B6AC9">
        <w:rPr>
          <w:rFonts w:ascii="Times New Roman" w:eastAsia="Times New Roman" w:hAnsi="Times New Roman" w:cs="Times New Roman"/>
          <w:color w:val="111111"/>
          <w:sz w:val="28"/>
          <w:szCs w:val="28"/>
          <w:lang w:eastAsia="ru-RU"/>
        </w:rPr>
        <w:t> такі </w:t>
      </w:r>
      <w:r w:rsidRPr="007B6AC9">
        <w:rPr>
          <w:rFonts w:ascii="Times New Roman" w:eastAsia="Times New Roman" w:hAnsi="Times New Roman" w:cs="Times New Roman"/>
          <w:b/>
          <w:bCs/>
          <w:color w:val="111111"/>
          <w:sz w:val="28"/>
          <w:szCs w:val="28"/>
          <w:lang w:eastAsia="ru-RU"/>
        </w:rPr>
        <w:t>вміння:</w:t>
      </w:r>
      <w:r w:rsidRPr="007B6AC9">
        <w:rPr>
          <w:rFonts w:ascii="Times New Roman" w:eastAsia="Times New Roman" w:hAnsi="Times New Roman" w:cs="Times New Roman"/>
          <w:color w:val="111111"/>
          <w:sz w:val="28"/>
          <w:szCs w:val="28"/>
          <w:lang w:eastAsia="ru-RU"/>
        </w:rPr>
        <w:t>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Використання міжпредметних зв’язків у ході навчання учнів забезпечує інтеграцію ключових та предметних компетентностей та реалізацію єдиних для всіх </w:t>
      </w:r>
      <w:r w:rsidRPr="007B6AC9">
        <w:rPr>
          <w:rFonts w:ascii="Times New Roman" w:eastAsia="Times New Roman" w:hAnsi="Times New Roman" w:cs="Times New Roman"/>
          <w:b/>
          <w:bCs/>
          <w:color w:val="111111"/>
          <w:sz w:val="28"/>
          <w:szCs w:val="28"/>
          <w:lang w:eastAsia="ru-RU"/>
        </w:rPr>
        <w:t>освітніх галузей наскрізних ліній:</w:t>
      </w:r>
      <w:r w:rsidR="00C32943">
        <w:rPr>
          <w:rFonts w:ascii="Times New Roman" w:eastAsia="Times New Roman" w:hAnsi="Times New Roman" w:cs="Times New Roman"/>
          <w:b/>
          <w:bCs/>
          <w:color w:val="111111"/>
          <w:sz w:val="28"/>
          <w:szCs w:val="28"/>
          <w:lang w:val="uk-UA" w:eastAsia="ru-RU"/>
        </w:rPr>
        <w:t xml:space="preserve"> </w:t>
      </w:r>
      <w:r w:rsidRPr="007B6AC9">
        <w:rPr>
          <w:rFonts w:ascii="Times New Roman" w:eastAsia="Times New Roman" w:hAnsi="Times New Roman" w:cs="Times New Roman"/>
          <w:i/>
          <w:iCs/>
          <w:color w:val="111111"/>
          <w:sz w:val="28"/>
          <w:szCs w:val="28"/>
          <w:lang w:eastAsia="ru-RU"/>
        </w:rPr>
        <w:t>«Екологічна безпека та сталий розвиток», «Громадянська відповідальність», «Здоров’я і безпека», «Підприємливість та фінансова грамотність</w:t>
      </w:r>
      <w:proofErr w:type="gramStart"/>
      <w:r w:rsidRPr="007B6AC9">
        <w:rPr>
          <w:rFonts w:ascii="Times New Roman" w:eastAsia="Times New Roman" w:hAnsi="Times New Roman" w:cs="Times New Roman"/>
          <w:i/>
          <w:iCs/>
          <w:color w:val="111111"/>
          <w:sz w:val="28"/>
          <w:szCs w:val="28"/>
          <w:lang w:eastAsia="ru-RU"/>
        </w:rPr>
        <w:t>»,</w:t>
      </w:r>
      <w:r w:rsidRPr="007B6AC9">
        <w:rPr>
          <w:rFonts w:ascii="Times New Roman" w:eastAsia="Times New Roman" w:hAnsi="Times New Roman" w:cs="Times New Roman"/>
          <w:color w:val="111111"/>
          <w:sz w:val="28"/>
          <w:szCs w:val="28"/>
          <w:lang w:eastAsia="ru-RU"/>
        </w:rPr>
        <w:t>спрямованих</w:t>
      </w:r>
      <w:proofErr w:type="gramEnd"/>
      <w:r w:rsidRPr="007B6AC9">
        <w:rPr>
          <w:rFonts w:ascii="Times New Roman" w:eastAsia="Times New Roman" w:hAnsi="Times New Roman" w:cs="Times New Roman"/>
          <w:color w:val="111111"/>
          <w:sz w:val="28"/>
          <w:szCs w:val="28"/>
          <w:lang w:eastAsia="ru-RU"/>
        </w:rPr>
        <w:t xml:space="preserve"> на формування в учнів здатності застосовувати знання й уміння у реальних життєвих ситуаціях:</w:t>
      </w:r>
    </w:p>
    <w:tbl>
      <w:tblPr>
        <w:tblStyle w:val="a7"/>
        <w:tblW w:w="0" w:type="auto"/>
        <w:tblLook w:val="04A0" w:firstRow="1" w:lastRow="0" w:firstColumn="1" w:lastColumn="0" w:noHBand="0" w:noVBand="1"/>
      </w:tblPr>
      <w:tblGrid>
        <w:gridCol w:w="2808"/>
        <w:gridCol w:w="7897"/>
      </w:tblGrid>
      <w:tr w:rsidR="007B6AC9" w:rsidRPr="007B6AC9" w:rsidTr="00B057A7">
        <w:trPr>
          <w:trHeight w:val="15"/>
        </w:trPr>
        <w:tc>
          <w:tcPr>
            <w:tcW w:w="0" w:type="auto"/>
            <w:hideMark/>
          </w:tcPr>
          <w:p w:rsidR="007B6AC9" w:rsidRPr="007B6AC9" w:rsidRDefault="007B6AC9" w:rsidP="007B6AC9">
            <w:pPr>
              <w:spacing w:before="150" w:after="180" w:line="15"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Наскрізна лінія</w:t>
            </w:r>
          </w:p>
        </w:tc>
        <w:tc>
          <w:tcPr>
            <w:tcW w:w="0" w:type="auto"/>
            <w:hideMark/>
          </w:tcPr>
          <w:p w:rsidR="007B6AC9" w:rsidRPr="007B6AC9" w:rsidRDefault="007B6AC9" w:rsidP="007B6AC9">
            <w:pPr>
              <w:spacing w:before="150" w:after="180" w:line="15"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Коротка характеристика</w:t>
            </w:r>
          </w:p>
        </w:tc>
      </w:tr>
      <w:tr w:rsidR="007B6AC9" w:rsidRPr="007B6AC9" w:rsidTr="00B057A7">
        <w:trPr>
          <w:trHeight w:val="15"/>
        </w:trPr>
        <w:tc>
          <w:tcPr>
            <w:tcW w:w="0" w:type="auto"/>
            <w:hideMark/>
          </w:tcPr>
          <w:p w:rsidR="007B6AC9" w:rsidRPr="007B6AC9" w:rsidRDefault="007B6AC9" w:rsidP="007B6AC9">
            <w:pPr>
              <w:spacing w:before="150" w:after="180" w:line="15"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Екологічна безпека й сталий розвиток</w:t>
            </w:r>
          </w:p>
        </w:tc>
        <w:tc>
          <w:tcPr>
            <w:tcW w:w="0" w:type="auto"/>
            <w:hideMark/>
          </w:tcPr>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7B6AC9" w:rsidRPr="007B6AC9" w:rsidRDefault="007B6AC9" w:rsidP="00B057A7">
            <w:pPr>
              <w:spacing w:before="150" w:after="180" w:line="15"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7B6AC9" w:rsidRPr="007B6AC9" w:rsidTr="00B057A7">
        <w:trPr>
          <w:trHeight w:val="15"/>
        </w:trPr>
        <w:tc>
          <w:tcPr>
            <w:tcW w:w="0" w:type="auto"/>
            <w:hideMark/>
          </w:tcPr>
          <w:p w:rsidR="007B6AC9" w:rsidRPr="007B6AC9" w:rsidRDefault="007B6AC9" w:rsidP="007B6AC9">
            <w:pPr>
              <w:spacing w:before="150" w:after="180" w:line="15"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Громадянська відповідальність</w:t>
            </w:r>
          </w:p>
        </w:tc>
        <w:tc>
          <w:tcPr>
            <w:tcW w:w="0" w:type="auto"/>
            <w:hideMark/>
          </w:tcPr>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7B6AC9" w:rsidRPr="007B6AC9" w:rsidRDefault="007B6AC9" w:rsidP="00B057A7">
            <w:pPr>
              <w:spacing w:before="150" w:after="180" w:line="15"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7B6AC9" w:rsidRPr="007B6AC9" w:rsidTr="00B057A7">
        <w:trPr>
          <w:trHeight w:val="15"/>
        </w:trPr>
        <w:tc>
          <w:tcPr>
            <w:tcW w:w="0" w:type="auto"/>
            <w:hideMark/>
          </w:tcPr>
          <w:p w:rsidR="007B6AC9" w:rsidRPr="007B6AC9" w:rsidRDefault="007B6AC9" w:rsidP="007B6AC9">
            <w:pPr>
              <w:spacing w:before="150" w:after="180" w:line="15"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Здоров'я і безпека</w:t>
            </w:r>
          </w:p>
        </w:tc>
        <w:tc>
          <w:tcPr>
            <w:tcW w:w="0" w:type="auto"/>
            <w:hideMark/>
          </w:tcPr>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rsidR="007B6AC9" w:rsidRPr="007B6AC9" w:rsidRDefault="007B6AC9" w:rsidP="00B057A7">
            <w:pPr>
              <w:spacing w:before="150" w:after="180" w:line="15"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7B6AC9" w:rsidRPr="007B6AC9" w:rsidTr="00B057A7">
        <w:trPr>
          <w:trHeight w:val="15"/>
        </w:trPr>
        <w:tc>
          <w:tcPr>
            <w:tcW w:w="0" w:type="auto"/>
            <w:hideMark/>
          </w:tcPr>
          <w:p w:rsidR="007B6AC9" w:rsidRPr="007B6AC9" w:rsidRDefault="007B6AC9" w:rsidP="007B6AC9">
            <w:pPr>
              <w:spacing w:before="150" w:after="180" w:line="15"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Підприємливість і фінансова грамотність</w:t>
            </w:r>
          </w:p>
        </w:tc>
        <w:tc>
          <w:tcPr>
            <w:tcW w:w="0" w:type="auto"/>
            <w:hideMark/>
          </w:tcPr>
          <w:p w:rsidR="007B6AC9" w:rsidRPr="007B6AC9" w:rsidRDefault="007B6AC9" w:rsidP="00B057A7">
            <w:pPr>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7B6AC9" w:rsidRPr="007B6AC9" w:rsidRDefault="007B6AC9" w:rsidP="00B057A7">
            <w:pPr>
              <w:spacing w:before="150" w:after="180" w:line="15"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    Згідно ст.12 (п.8) Закону України «Про </w:t>
      </w:r>
      <w:proofErr w:type="gramStart"/>
      <w:r w:rsidRPr="007B6AC9">
        <w:rPr>
          <w:rFonts w:ascii="Times New Roman" w:eastAsia="Times New Roman" w:hAnsi="Times New Roman" w:cs="Times New Roman"/>
          <w:color w:val="111111"/>
          <w:sz w:val="28"/>
          <w:szCs w:val="28"/>
          <w:lang w:eastAsia="ru-RU"/>
        </w:rPr>
        <w:t>освіту»  результати</w:t>
      </w:r>
      <w:proofErr w:type="gramEnd"/>
      <w:r w:rsidRPr="007B6AC9">
        <w:rPr>
          <w:rFonts w:ascii="Times New Roman" w:eastAsia="Times New Roman" w:hAnsi="Times New Roman" w:cs="Times New Roman"/>
          <w:color w:val="111111"/>
          <w:sz w:val="28"/>
          <w:szCs w:val="28"/>
          <w:lang w:eastAsia="ru-RU"/>
        </w:rPr>
        <w:t xml:space="preserve">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7B6AC9" w:rsidRPr="007B6AC9" w:rsidRDefault="007B6AC9" w:rsidP="007B6AC9">
      <w:pPr>
        <w:shd w:val="clear" w:color="auto" w:fill="FFFFFF"/>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Розділ 6</w:t>
      </w:r>
    </w:p>
    <w:p w:rsidR="007B6AC9" w:rsidRPr="007B6AC9" w:rsidRDefault="007B6AC9" w:rsidP="0099292C">
      <w:pPr>
        <w:shd w:val="clear" w:color="auto" w:fill="FFFFFF"/>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Вимоги до осіб, які можуть розпочинати здобуття базової середньої освіти</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804D84" w:rsidRPr="005239C1" w:rsidRDefault="007B6AC9" w:rsidP="005239C1">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Особи з особливими освітніми потребами можуть розпочинати здобуття початкової, базової, профільної середньої освіти за інших умов.</w:t>
      </w:r>
    </w:p>
    <w:p w:rsidR="00804D84" w:rsidRDefault="00804D84" w:rsidP="007B6AC9">
      <w:pPr>
        <w:shd w:val="clear" w:color="auto" w:fill="FFFFFF"/>
        <w:spacing w:before="150" w:after="180" w:line="270" w:lineRule="atLeast"/>
        <w:jc w:val="center"/>
        <w:rPr>
          <w:rFonts w:ascii="Times New Roman" w:eastAsia="Times New Roman" w:hAnsi="Times New Roman" w:cs="Times New Roman"/>
          <w:b/>
          <w:bCs/>
          <w:color w:val="111111"/>
          <w:sz w:val="28"/>
          <w:szCs w:val="28"/>
          <w:lang w:eastAsia="ru-RU"/>
        </w:rPr>
      </w:pPr>
    </w:p>
    <w:p w:rsidR="007B6AC9" w:rsidRPr="007B6AC9" w:rsidRDefault="007B6AC9" w:rsidP="007B6AC9">
      <w:pPr>
        <w:shd w:val="clear" w:color="auto" w:fill="FFFFFF"/>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Розділ 7</w:t>
      </w:r>
    </w:p>
    <w:p w:rsidR="007B6AC9" w:rsidRPr="007B6AC9" w:rsidRDefault="007B6AC9" w:rsidP="007B6AC9">
      <w:pPr>
        <w:shd w:val="clear" w:color="auto" w:fill="FFFFFF"/>
        <w:spacing w:before="150" w:after="180" w:line="270" w:lineRule="atLeast"/>
        <w:jc w:val="center"/>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Опис та інструменти системи внутрішнього забезпечення якості освіти</w:t>
      </w:r>
    </w:p>
    <w:p w:rsidR="007B6AC9" w:rsidRPr="007B6AC9" w:rsidRDefault="007B6AC9" w:rsidP="007B6AC9">
      <w:pPr>
        <w:numPr>
          <w:ilvl w:val="0"/>
          <w:numId w:val="4"/>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Кадрове забезпечення освітньої діяльності навчального закладу.</w:t>
      </w:r>
    </w:p>
    <w:p w:rsidR="007B6AC9" w:rsidRPr="007B6AC9" w:rsidRDefault="007B6AC9" w:rsidP="0099292C">
      <w:pPr>
        <w:shd w:val="clear" w:color="auto" w:fill="FFFFFF"/>
        <w:spacing w:before="150" w:after="180" w:line="270" w:lineRule="atLeast"/>
        <w:ind w:hanging="578"/>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У навчальному закладі організацію осв</w:t>
      </w:r>
      <w:r w:rsidR="00B057A7">
        <w:rPr>
          <w:rFonts w:ascii="Times New Roman" w:eastAsia="Times New Roman" w:hAnsi="Times New Roman" w:cs="Times New Roman"/>
          <w:color w:val="111111"/>
          <w:sz w:val="28"/>
          <w:szCs w:val="28"/>
          <w:lang w:eastAsia="ru-RU"/>
        </w:rPr>
        <w:t xml:space="preserve">ітнього процесу забезпечують </w:t>
      </w:r>
      <w:r w:rsidR="0099292C">
        <w:rPr>
          <w:rFonts w:ascii="Times New Roman" w:eastAsia="Times New Roman" w:hAnsi="Times New Roman" w:cs="Times New Roman"/>
          <w:color w:val="111111"/>
          <w:sz w:val="28"/>
          <w:szCs w:val="28"/>
          <w:lang w:val="uk-UA" w:eastAsia="ru-RU"/>
        </w:rPr>
        <w:t xml:space="preserve">                   </w:t>
      </w:r>
      <w:proofErr w:type="gramStart"/>
      <w:r w:rsidR="005239C1">
        <w:rPr>
          <w:rFonts w:ascii="Times New Roman" w:eastAsia="Times New Roman" w:hAnsi="Times New Roman" w:cs="Times New Roman"/>
          <w:color w:val="111111"/>
          <w:sz w:val="28"/>
          <w:szCs w:val="28"/>
          <w:lang w:val="uk-UA" w:eastAsia="ru-RU"/>
        </w:rPr>
        <w:t>2</w:t>
      </w:r>
      <w:r w:rsidR="003F7EC9">
        <w:rPr>
          <w:rFonts w:ascii="Times New Roman" w:eastAsia="Times New Roman" w:hAnsi="Times New Roman" w:cs="Times New Roman"/>
          <w:color w:val="111111"/>
          <w:sz w:val="28"/>
          <w:szCs w:val="28"/>
          <w:lang w:val="uk-UA" w:eastAsia="ru-RU"/>
        </w:rPr>
        <w:t>1</w:t>
      </w:r>
      <w:r w:rsidR="00B057A7">
        <w:rPr>
          <w:rFonts w:ascii="Times New Roman" w:eastAsia="Times New Roman" w:hAnsi="Times New Roman" w:cs="Times New Roman"/>
          <w:color w:val="111111"/>
          <w:sz w:val="28"/>
          <w:szCs w:val="28"/>
          <w:lang w:val="uk-UA" w:eastAsia="ru-RU"/>
        </w:rPr>
        <w:t xml:space="preserve"> </w:t>
      </w:r>
      <w:r w:rsidR="00FC252C">
        <w:rPr>
          <w:rFonts w:ascii="Times New Roman" w:eastAsia="Times New Roman" w:hAnsi="Times New Roman" w:cs="Times New Roman"/>
          <w:color w:val="111111"/>
          <w:sz w:val="28"/>
          <w:szCs w:val="28"/>
          <w:lang w:val="uk-UA" w:eastAsia="ru-RU"/>
        </w:rPr>
        <w:t xml:space="preserve"> </w:t>
      </w:r>
      <w:r w:rsidRPr="007B6AC9">
        <w:rPr>
          <w:rFonts w:ascii="Times New Roman" w:eastAsia="Times New Roman" w:hAnsi="Times New Roman" w:cs="Times New Roman"/>
          <w:color w:val="111111"/>
          <w:sz w:val="28"/>
          <w:szCs w:val="28"/>
          <w:lang w:eastAsia="ru-RU"/>
        </w:rPr>
        <w:t>пе</w:t>
      </w:r>
      <w:r w:rsidR="005239C1">
        <w:rPr>
          <w:rFonts w:ascii="Times New Roman" w:eastAsia="Times New Roman" w:hAnsi="Times New Roman" w:cs="Times New Roman"/>
          <w:color w:val="111111"/>
          <w:sz w:val="28"/>
          <w:szCs w:val="28"/>
          <w:lang w:eastAsia="ru-RU"/>
        </w:rPr>
        <w:t>дагогічни</w:t>
      </w:r>
      <w:r w:rsidR="003F7EC9">
        <w:rPr>
          <w:rFonts w:ascii="Times New Roman" w:eastAsia="Times New Roman" w:hAnsi="Times New Roman" w:cs="Times New Roman"/>
          <w:color w:val="111111"/>
          <w:sz w:val="28"/>
          <w:szCs w:val="28"/>
          <w:lang w:val="uk-UA" w:eastAsia="ru-RU"/>
        </w:rPr>
        <w:t>й</w:t>
      </w:r>
      <w:proofErr w:type="gramEnd"/>
      <w:r w:rsidR="00804D84">
        <w:rPr>
          <w:rFonts w:ascii="Times New Roman" w:eastAsia="Times New Roman" w:hAnsi="Times New Roman" w:cs="Times New Roman"/>
          <w:color w:val="111111"/>
          <w:sz w:val="28"/>
          <w:szCs w:val="28"/>
          <w:lang w:eastAsia="ru-RU"/>
        </w:rPr>
        <w:t xml:space="preserve"> працівник</w:t>
      </w:r>
      <w:r w:rsidR="00B057A7">
        <w:rPr>
          <w:rFonts w:ascii="Times New Roman" w:eastAsia="Times New Roman" w:hAnsi="Times New Roman" w:cs="Times New Roman"/>
          <w:color w:val="111111"/>
          <w:sz w:val="28"/>
          <w:szCs w:val="28"/>
          <w:lang w:eastAsia="ru-RU"/>
        </w:rPr>
        <w:t xml:space="preserve">. </w:t>
      </w:r>
    </w:p>
    <w:p w:rsidR="007B6AC9" w:rsidRPr="007B6AC9" w:rsidRDefault="00B057A7" w:rsidP="007B6AC9">
      <w:pPr>
        <w:shd w:val="clear" w:color="auto" w:fill="FFFFFF"/>
        <w:spacing w:before="150" w:after="180" w:line="270" w:lineRule="atLeast"/>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eastAsia="ru-RU"/>
        </w:rPr>
        <w:t>     </w:t>
      </w:r>
      <w:r w:rsidR="003F7EC9">
        <w:rPr>
          <w:rFonts w:ascii="Times New Roman" w:eastAsia="Times New Roman" w:hAnsi="Times New Roman" w:cs="Times New Roman"/>
          <w:color w:val="111111"/>
          <w:sz w:val="28"/>
          <w:szCs w:val="28"/>
          <w:lang w:val="uk-UA" w:eastAsia="ru-RU"/>
        </w:rPr>
        <w:t>9</w:t>
      </w:r>
      <w:r w:rsidR="00F33FD8">
        <w:rPr>
          <w:rFonts w:ascii="Times New Roman" w:eastAsia="Times New Roman" w:hAnsi="Times New Roman" w:cs="Times New Roman"/>
          <w:color w:val="111111"/>
          <w:sz w:val="28"/>
          <w:szCs w:val="28"/>
          <w:lang w:val="uk-UA" w:eastAsia="ru-RU"/>
        </w:rPr>
        <w:t xml:space="preserve"> </w:t>
      </w:r>
      <w:r w:rsidR="007B6AC9" w:rsidRPr="007B6AC9">
        <w:rPr>
          <w:rFonts w:ascii="Times New Roman" w:eastAsia="Times New Roman" w:hAnsi="Times New Roman" w:cs="Times New Roman"/>
          <w:color w:val="111111"/>
          <w:sz w:val="28"/>
          <w:szCs w:val="28"/>
          <w:lang w:eastAsia="ru-RU"/>
        </w:rPr>
        <w:t>вчител</w:t>
      </w:r>
      <w:r>
        <w:rPr>
          <w:rFonts w:ascii="Times New Roman" w:eastAsia="Times New Roman" w:hAnsi="Times New Roman" w:cs="Times New Roman"/>
          <w:color w:val="111111"/>
          <w:sz w:val="28"/>
          <w:szCs w:val="28"/>
          <w:lang w:val="uk-UA" w:eastAsia="ru-RU"/>
        </w:rPr>
        <w:t>ів</w:t>
      </w:r>
      <w:r w:rsidR="007B6AC9" w:rsidRPr="007B6AC9">
        <w:rPr>
          <w:rFonts w:ascii="Times New Roman" w:eastAsia="Times New Roman" w:hAnsi="Times New Roman" w:cs="Times New Roman"/>
          <w:color w:val="111111"/>
          <w:sz w:val="28"/>
          <w:szCs w:val="28"/>
          <w:lang w:eastAsia="ru-RU"/>
        </w:rPr>
        <w:t xml:space="preserve"> є спеціалістами ви</w:t>
      </w:r>
      <w:r w:rsidR="00877F24">
        <w:rPr>
          <w:rFonts w:ascii="Times New Roman" w:eastAsia="Times New Roman" w:hAnsi="Times New Roman" w:cs="Times New Roman"/>
          <w:color w:val="111111"/>
          <w:sz w:val="28"/>
          <w:szCs w:val="28"/>
          <w:lang w:eastAsia="ru-RU"/>
        </w:rPr>
        <w:t xml:space="preserve">щої кваліфікаційної категорії, </w:t>
      </w:r>
      <w:r w:rsidR="003F7EC9">
        <w:rPr>
          <w:rFonts w:ascii="Times New Roman" w:eastAsia="Times New Roman" w:hAnsi="Times New Roman" w:cs="Times New Roman"/>
          <w:color w:val="111111"/>
          <w:sz w:val="28"/>
          <w:szCs w:val="28"/>
          <w:lang w:val="uk-UA" w:eastAsia="ru-RU"/>
        </w:rPr>
        <w:t>5</w:t>
      </w:r>
      <w:r w:rsidR="007B6AC9" w:rsidRPr="007B6AC9">
        <w:rPr>
          <w:rFonts w:ascii="Times New Roman" w:eastAsia="Times New Roman" w:hAnsi="Times New Roman" w:cs="Times New Roman"/>
          <w:color w:val="111111"/>
          <w:sz w:val="28"/>
          <w:szCs w:val="28"/>
          <w:lang w:eastAsia="ru-RU"/>
        </w:rPr>
        <w:t xml:space="preserve"> вчител</w:t>
      </w:r>
      <w:r w:rsidR="00877F24">
        <w:rPr>
          <w:rFonts w:ascii="Times New Roman" w:eastAsia="Times New Roman" w:hAnsi="Times New Roman" w:cs="Times New Roman"/>
          <w:color w:val="111111"/>
          <w:sz w:val="28"/>
          <w:szCs w:val="28"/>
          <w:lang w:val="uk-UA" w:eastAsia="ru-RU"/>
        </w:rPr>
        <w:t xml:space="preserve">ів </w:t>
      </w:r>
      <w:r w:rsidR="007B6AC9" w:rsidRPr="007B6AC9">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першої </w:t>
      </w:r>
      <w:r w:rsidR="00877F24">
        <w:rPr>
          <w:rFonts w:ascii="Times New Roman" w:eastAsia="Times New Roman" w:hAnsi="Times New Roman" w:cs="Times New Roman"/>
          <w:color w:val="111111"/>
          <w:sz w:val="28"/>
          <w:szCs w:val="28"/>
          <w:lang w:val="uk-UA" w:eastAsia="ru-RU"/>
        </w:rPr>
        <w:t xml:space="preserve"> </w:t>
      </w:r>
      <w:r>
        <w:rPr>
          <w:rFonts w:ascii="Times New Roman" w:eastAsia="Times New Roman" w:hAnsi="Times New Roman" w:cs="Times New Roman"/>
          <w:color w:val="111111"/>
          <w:sz w:val="28"/>
          <w:szCs w:val="28"/>
          <w:lang w:eastAsia="ru-RU"/>
        </w:rPr>
        <w:t xml:space="preserve">та </w:t>
      </w:r>
      <w:r w:rsidR="00F33FD8">
        <w:rPr>
          <w:rFonts w:ascii="Times New Roman" w:eastAsia="Times New Roman" w:hAnsi="Times New Roman" w:cs="Times New Roman"/>
          <w:color w:val="111111"/>
          <w:sz w:val="28"/>
          <w:szCs w:val="28"/>
          <w:lang w:val="uk-UA" w:eastAsia="ru-RU"/>
        </w:rPr>
        <w:t xml:space="preserve"> </w:t>
      </w:r>
      <w:r w:rsidR="003F7EC9">
        <w:rPr>
          <w:rFonts w:ascii="Times New Roman" w:eastAsia="Times New Roman" w:hAnsi="Times New Roman" w:cs="Times New Roman"/>
          <w:color w:val="111111"/>
          <w:sz w:val="28"/>
          <w:szCs w:val="28"/>
          <w:lang w:val="uk-UA" w:eastAsia="ru-RU"/>
        </w:rPr>
        <w:t>2</w:t>
      </w:r>
      <w:r w:rsidR="00877F24">
        <w:rPr>
          <w:rFonts w:ascii="Times New Roman" w:eastAsia="Times New Roman" w:hAnsi="Times New Roman" w:cs="Times New Roman"/>
          <w:color w:val="111111"/>
          <w:sz w:val="28"/>
          <w:szCs w:val="28"/>
          <w:lang w:val="uk-UA" w:eastAsia="ru-RU"/>
        </w:rPr>
        <w:t xml:space="preserve"> </w:t>
      </w:r>
      <w:r w:rsidR="007B6AC9" w:rsidRPr="007B6AC9">
        <w:rPr>
          <w:rFonts w:ascii="Times New Roman" w:eastAsia="Times New Roman" w:hAnsi="Times New Roman" w:cs="Times New Roman"/>
          <w:color w:val="111111"/>
          <w:sz w:val="28"/>
          <w:szCs w:val="28"/>
          <w:lang w:eastAsia="ru-RU"/>
        </w:rPr>
        <w:t>вчител</w:t>
      </w:r>
      <w:r>
        <w:rPr>
          <w:rFonts w:ascii="Times New Roman" w:eastAsia="Times New Roman" w:hAnsi="Times New Roman" w:cs="Times New Roman"/>
          <w:color w:val="111111"/>
          <w:sz w:val="28"/>
          <w:szCs w:val="28"/>
          <w:lang w:val="uk-UA" w:eastAsia="ru-RU"/>
        </w:rPr>
        <w:t>ів</w:t>
      </w:r>
      <w:r>
        <w:rPr>
          <w:rFonts w:ascii="Times New Roman" w:eastAsia="Times New Roman" w:hAnsi="Times New Roman" w:cs="Times New Roman"/>
          <w:color w:val="111111"/>
          <w:sz w:val="28"/>
          <w:szCs w:val="28"/>
          <w:lang w:eastAsia="ru-RU"/>
        </w:rPr>
        <w:t xml:space="preserve"> - другої категорії, </w:t>
      </w:r>
      <w:r w:rsidR="005239C1">
        <w:rPr>
          <w:rFonts w:ascii="Times New Roman" w:eastAsia="Times New Roman" w:hAnsi="Times New Roman" w:cs="Times New Roman"/>
          <w:color w:val="111111"/>
          <w:sz w:val="28"/>
          <w:szCs w:val="28"/>
          <w:lang w:val="uk-UA" w:eastAsia="ru-RU"/>
        </w:rPr>
        <w:t>2</w:t>
      </w:r>
      <w:r w:rsidR="00F33FD8">
        <w:rPr>
          <w:rFonts w:ascii="Times New Roman" w:eastAsia="Times New Roman" w:hAnsi="Times New Roman" w:cs="Times New Roman"/>
          <w:color w:val="111111"/>
          <w:sz w:val="28"/>
          <w:szCs w:val="28"/>
          <w:lang w:val="uk-UA" w:eastAsia="ru-RU"/>
        </w:rPr>
        <w:t xml:space="preserve"> </w:t>
      </w:r>
      <w:r>
        <w:rPr>
          <w:rFonts w:ascii="Times New Roman" w:eastAsia="Times New Roman" w:hAnsi="Times New Roman" w:cs="Times New Roman"/>
          <w:color w:val="111111"/>
          <w:sz w:val="28"/>
          <w:szCs w:val="28"/>
          <w:lang w:eastAsia="ru-RU"/>
        </w:rPr>
        <w:t> - з категорією «спеціаліст»</w:t>
      </w:r>
      <w:r w:rsidR="00D86C7E">
        <w:rPr>
          <w:rFonts w:ascii="Times New Roman" w:eastAsia="Times New Roman" w:hAnsi="Times New Roman" w:cs="Times New Roman"/>
          <w:color w:val="111111"/>
          <w:sz w:val="28"/>
          <w:szCs w:val="28"/>
          <w:lang w:val="uk-UA" w:eastAsia="ru-RU"/>
        </w:rPr>
        <w:t xml:space="preserve">, </w:t>
      </w:r>
      <w:r w:rsidR="005239C1">
        <w:rPr>
          <w:rFonts w:ascii="Times New Roman" w:eastAsia="Times New Roman" w:hAnsi="Times New Roman" w:cs="Times New Roman"/>
          <w:color w:val="111111"/>
          <w:sz w:val="28"/>
          <w:szCs w:val="28"/>
          <w:lang w:val="uk-UA" w:eastAsia="ru-RU"/>
        </w:rPr>
        <w:t xml:space="preserve"> 3</w:t>
      </w:r>
      <w:r w:rsidR="00F33FD8">
        <w:rPr>
          <w:rFonts w:ascii="Times New Roman" w:eastAsia="Times New Roman" w:hAnsi="Times New Roman" w:cs="Times New Roman"/>
          <w:color w:val="111111"/>
          <w:sz w:val="28"/>
          <w:szCs w:val="28"/>
          <w:lang w:val="uk-UA" w:eastAsia="ru-RU"/>
        </w:rPr>
        <w:t xml:space="preserve"> – спеціаліст</w:t>
      </w:r>
      <w:r w:rsidR="00D86C7E">
        <w:rPr>
          <w:rFonts w:ascii="Times New Roman" w:eastAsia="Times New Roman" w:hAnsi="Times New Roman" w:cs="Times New Roman"/>
          <w:color w:val="111111"/>
          <w:sz w:val="28"/>
          <w:szCs w:val="28"/>
          <w:lang w:val="uk-UA" w:eastAsia="ru-RU"/>
        </w:rPr>
        <w:t>и  12 тариф</w:t>
      </w:r>
      <w:r w:rsidR="003F7EC9">
        <w:rPr>
          <w:rFonts w:ascii="Times New Roman" w:eastAsia="Times New Roman" w:hAnsi="Times New Roman" w:cs="Times New Roman"/>
          <w:color w:val="111111"/>
          <w:sz w:val="28"/>
          <w:szCs w:val="28"/>
          <w:lang w:val="uk-UA" w:eastAsia="ru-RU"/>
        </w:rPr>
        <w:t>-ного розряду.</w:t>
      </w:r>
    </w:p>
    <w:p w:rsidR="007B6AC9" w:rsidRPr="007B6AC9" w:rsidRDefault="007B6AC9" w:rsidP="00B057A7">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В</w:t>
      </w:r>
      <w:r w:rsidR="003F7EC9">
        <w:rPr>
          <w:rFonts w:ascii="Times New Roman" w:eastAsia="Times New Roman" w:hAnsi="Times New Roman" w:cs="Times New Roman"/>
          <w:color w:val="111111"/>
          <w:sz w:val="28"/>
          <w:szCs w:val="28"/>
          <w:lang w:eastAsia="ru-RU"/>
        </w:rPr>
        <w:tab/>
      </w:r>
      <w:r w:rsidRPr="007B6AC9">
        <w:rPr>
          <w:rFonts w:ascii="Times New Roman" w:eastAsia="Times New Roman" w:hAnsi="Times New Roman" w:cs="Times New Roman"/>
          <w:color w:val="111111"/>
          <w:sz w:val="28"/>
          <w:szCs w:val="28"/>
          <w:lang w:eastAsia="ru-RU"/>
        </w:rPr>
        <w:t xml:space="preserve"> навчальному закладі працюють: один директор, один заступни</w:t>
      </w:r>
      <w:r w:rsidR="00FC252C">
        <w:rPr>
          <w:rFonts w:ascii="Times New Roman" w:eastAsia="Times New Roman" w:hAnsi="Times New Roman" w:cs="Times New Roman"/>
          <w:color w:val="111111"/>
          <w:sz w:val="28"/>
          <w:szCs w:val="28"/>
          <w:lang w:eastAsia="ru-RU"/>
        </w:rPr>
        <w:t>к</w:t>
      </w:r>
      <w:r w:rsidR="005239C1">
        <w:rPr>
          <w:rFonts w:ascii="Times New Roman" w:eastAsia="Times New Roman" w:hAnsi="Times New Roman" w:cs="Times New Roman"/>
          <w:color w:val="111111"/>
          <w:sz w:val="28"/>
          <w:szCs w:val="28"/>
          <w:lang w:eastAsia="ru-RU"/>
        </w:rPr>
        <w:t xml:space="preserve">и з НВР, педагог-організатор, </w:t>
      </w:r>
      <w:r w:rsidR="003F7EC9">
        <w:rPr>
          <w:rFonts w:ascii="Times New Roman" w:eastAsia="Times New Roman" w:hAnsi="Times New Roman" w:cs="Times New Roman"/>
          <w:color w:val="111111"/>
          <w:sz w:val="28"/>
          <w:szCs w:val="28"/>
          <w:lang w:val="uk-UA" w:eastAsia="ru-RU"/>
        </w:rPr>
        <w:t>18</w:t>
      </w:r>
      <w:r w:rsidR="00FC252C">
        <w:rPr>
          <w:rFonts w:ascii="Times New Roman" w:eastAsia="Times New Roman" w:hAnsi="Times New Roman" w:cs="Times New Roman"/>
          <w:color w:val="111111"/>
          <w:sz w:val="28"/>
          <w:szCs w:val="28"/>
          <w:lang w:eastAsia="ru-RU"/>
        </w:rPr>
        <w:t xml:space="preserve"> учителів (з них 3 учителі</w:t>
      </w:r>
      <w:r w:rsidRPr="007B6AC9">
        <w:rPr>
          <w:rFonts w:ascii="Times New Roman" w:eastAsia="Times New Roman" w:hAnsi="Times New Roman" w:cs="Times New Roman"/>
          <w:color w:val="111111"/>
          <w:sz w:val="28"/>
          <w:szCs w:val="28"/>
          <w:lang w:eastAsia="ru-RU"/>
        </w:rPr>
        <w:t xml:space="preserve"> початкової школи</w:t>
      </w:r>
      <w:r w:rsidR="005239C1">
        <w:rPr>
          <w:rFonts w:ascii="Times New Roman" w:eastAsia="Times New Roman" w:hAnsi="Times New Roman" w:cs="Times New Roman"/>
          <w:color w:val="111111"/>
          <w:sz w:val="28"/>
          <w:szCs w:val="28"/>
          <w:lang w:val="uk-UA" w:eastAsia="ru-RU"/>
        </w:rPr>
        <w:t xml:space="preserve">, </w:t>
      </w:r>
      <w:r w:rsidR="003F7EC9">
        <w:rPr>
          <w:rFonts w:ascii="Times New Roman" w:eastAsia="Times New Roman" w:hAnsi="Times New Roman" w:cs="Times New Roman"/>
          <w:color w:val="111111"/>
          <w:sz w:val="28"/>
          <w:szCs w:val="28"/>
          <w:lang w:val="uk-UA" w:eastAsia="ru-RU"/>
        </w:rPr>
        <w:t>2</w:t>
      </w:r>
      <w:r w:rsidR="005239C1">
        <w:rPr>
          <w:rFonts w:ascii="Times New Roman" w:eastAsia="Times New Roman" w:hAnsi="Times New Roman" w:cs="Times New Roman"/>
          <w:color w:val="111111"/>
          <w:sz w:val="28"/>
          <w:szCs w:val="28"/>
          <w:lang w:val="uk-UA" w:eastAsia="ru-RU"/>
        </w:rPr>
        <w:t xml:space="preserve"> вихователі ГПД, 3</w:t>
      </w:r>
      <w:r w:rsidR="00FC252C">
        <w:rPr>
          <w:rFonts w:ascii="Times New Roman" w:eastAsia="Times New Roman" w:hAnsi="Times New Roman" w:cs="Times New Roman"/>
          <w:color w:val="111111"/>
          <w:sz w:val="28"/>
          <w:szCs w:val="28"/>
          <w:lang w:val="uk-UA" w:eastAsia="ru-RU"/>
        </w:rPr>
        <w:t xml:space="preserve"> асистенти в інклюзивному класі</w:t>
      </w:r>
      <w:r w:rsidRPr="007B6AC9">
        <w:rPr>
          <w:rFonts w:ascii="Times New Roman" w:eastAsia="Times New Roman" w:hAnsi="Times New Roman" w:cs="Times New Roman"/>
          <w:color w:val="111111"/>
          <w:sz w:val="28"/>
          <w:szCs w:val="28"/>
          <w:lang w:eastAsia="ru-RU"/>
        </w:rPr>
        <w:t>), 1 практичний психолог. Грамотне планування роботи шкільної бібліотеки у наданні допомоги учням і педагогам з метою забезпечення їхніх інформаційних потреб здійснюється 1 бібліотекар.</w:t>
      </w:r>
    </w:p>
    <w:p w:rsidR="007B6AC9" w:rsidRPr="003F7EC9" w:rsidRDefault="007B6AC9" w:rsidP="003F7EC9">
      <w:pPr>
        <w:shd w:val="clear" w:color="auto" w:fill="FFFFFF"/>
        <w:spacing w:after="0" w:line="270" w:lineRule="atLeast"/>
        <w:ind w:firstLine="708"/>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В основній та старшій школи викладання української мови та</w:t>
      </w:r>
      <w:r w:rsidR="003F7EC9">
        <w:rPr>
          <w:rFonts w:ascii="Times New Roman" w:eastAsia="Times New Roman" w:hAnsi="Times New Roman" w:cs="Times New Roman"/>
          <w:color w:val="111111"/>
          <w:sz w:val="28"/>
          <w:szCs w:val="28"/>
          <w:lang w:eastAsia="ru-RU"/>
        </w:rPr>
        <w:t xml:space="preserve"> літератури здійснюють 2 вчителя (</w:t>
      </w:r>
      <w:r w:rsidR="003F7EC9">
        <w:rPr>
          <w:rFonts w:ascii="Times New Roman" w:eastAsia="Times New Roman" w:hAnsi="Times New Roman" w:cs="Times New Roman"/>
          <w:color w:val="111111"/>
          <w:sz w:val="28"/>
          <w:szCs w:val="28"/>
          <w:lang w:val="uk-UA" w:eastAsia="ru-RU"/>
        </w:rPr>
        <w:t>один з них – технології)</w:t>
      </w:r>
      <w:r w:rsidRPr="007B6AC9">
        <w:rPr>
          <w:rFonts w:ascii="Times New Roman" w:eastAsia="Times New Roman" w:hAnsi="Times New Roman" w:cs="Times New Roman"/>
          <w:color w:val="111111"/>
          <w:sz w:val="28"/>
          <w:szCs w:val="28"/>
          <w:lang w:eastAsia="ru-RU"/>
        </w:rPr>
        <w:t xml:space="preserve">, </w:t>
      </w:r>
      <w:r w:rsidR="00AA11EA">
        <w:rPr>
          <w:rFonts w:ascii="Times New Roman" w:eastAsia="Times New Roman" w:hAnsi="Times New Roman" w:cs="Times New Roman"/>
          <w:color w:val="111111"/>
          <w:sz w:val="28"/>
          <w:szCs w:val="28"/>
          <w:lang w:val="uk-UA" w:eastAsia="ru-RU"/>
        </w:rPr>
        <w:t xml:space="preserve">1 – історії, </w:t>
      </w:r>
      <w:r w:rsidRPr="007B6AC9">
        <w:rPr>
          <w:rFonts w:ascii="Times New Roman" w:eastAsia="Times New Roman" w:hAnsi="Times New Roman" w:cs="Times New Roman"/>
          <w:color w:val="111111"/>
          <w:sz w:val="28"/>
          <w:szCs w:val="28"/>
          <w:lang w:eastAsia="ru-RU"/>
        </w:rPr>
        <w:t>зарубіжної літератури</w:t>
      </w:r>
      <w:r w:rsidR="00877F24">
        <w:rPr>
          <w:rFonts w:ascii="Times New Roman" w:eastAsia="Times New Roman" w:hAnsi="Times New Roman" w:cs="Times New Roman"/>
          <w:color w:val="111111"/>
          <w:sz w:val="28"/>
          <w:szCs w:val="28"/>
          <w:lang w:val="uk-UA" w:eastAsia="ru-RU"/>
        </w:rPr>
        <w:t xml:space="preserve"> </w:t>
      </w:r>
      <w:r w:rsidR="00877F24">
        <w:rPr>
          <w:rFonts w:ascii="Times New Roman" w:eastAsia="Times New Roman" w:hAnsi="Times New Roman" w:cs="Times New Roman"/>
          <w:color w:val="111111"/>
          <w:sz w:val="28"/>
          <w:szCs w:val="28"/>
          <w:lang w:eastAsia="ru-RU"/>
        </w:rPr>
        <w:t xml:space="preserve">– </w:t>
      </w:r>
      <w:r w:rsidR="003F7EC9">
        <w:rPr>
          <w:rFonts w:ascii="Times New Roman" w:eastAsia="Times New Roman" w:hAnsi="Times New Roman" w:cs="Times New Roman"/>
          <w:color w:val="111111"/>
          <w:sz w:val="28"/>
          <w:szCs w:val="28"/>
          <w:lang w:val="uk-UA" w:eastAsia="ru-RU"/>
        </w:rPr>
        <w:t>1</w:t>
      </w:r>
      <w:r w:rsidR="00B057A7">
        <w:rPr>
          <w:rFonts w:ascii="Times New Roman" w:eastAsia="Times New Roman" w:hAnsi="Times New Roman" w:cs="Times New Roman"/>
          <w:color w:val="111111"/>
          <w:sz w:val="28"/>
          <w:szCs w:val="28"/>
          <w:lang w:eastAsia="ru-RU"/>
        </w:rPr>
        <w:t xml:space="preserve">, англійської мови – </w:t>
      </w:r>
      <w:r w:rsidR="00B057A7">
        <w:rPr>
          <w:rFonts w:ascii="Times New Roman" w:eastAsia="Times New Roman" w:hAnsi="Times New Roman" w:cs="Times New Roman"/>
          <w:color w:val="111111"/>
          <w:sz w:val="28"/>
          <w:szCs w:val="28"/>
          <w:lang w:val="uk-UA" w:eastAsia="ru-RU"/>
        </w:rPr>
        <w:t>1</w:t>
      </w:r>
      <w:r w:rsidR="00B057A7">
        <w:rPr>
          <w:rFonts w:ascii="Times New Roman" w:eastAsia="Times New Roman" w:hAnsi="Times New Roman" w:cs="Times New Roman"/>
          <w:color w:val="111111"/>
          <w:sz w:val="28"/>
          <w:szCs w:val="28"/>
          <w:lang w:eastAsia="ru-RU"/>
        </w:rPr>
        <w:t xml:space="preserve">, </w:t>
      </w:r>
      <w:r w:rsidR="00B057A7">
        <w:rPr>
          <w:rFonts w:ascii="Times New Roman" w:eastAsia="Times New Roman" w:hAnsi="Times New Roman" w:cs="Times New Roman"/>
          <w:color w:val="111111"/>
          <w:sz w:val="28"/>
          <w:szCs w:val="28"/>
          <w:lang w:val="uk-UA" w:eastAsia="ru-RU"/>
        </w:rPr>
        <w:t>1</w:t>
      </w:r>
      <w:r w:rsidR="00B057A7">
        <w:rPr>
          <w:rFonts w:ascii="Times New Roman" w:eastAsia="Times New Roman" w:hAnsi="Times New Roman" w:cs="Times New Roman"/>
          <w:color w:val="111111"/>
          <w:sz w:val="28"/>
          <w:szCs w:val="28"/>
          <w:lang w:eastAsia="ru-RU"/>
        </w:rPr>
        <w:t xml:space="preserve"> вчител</w:t>
      </w:r>
      <w:r w:rsidR="00B057A7">
        <w:rPr>
          <w:rFonts w:ascii="Times New Roman" w:eastAsia="Times New Roman" w:hAnsi="Times New Roman" w:cs="Times New Roman"/>
          <w:color w:val="111111"/>
          <w:sz w:val="28"/>
          <w:szCs w:val="28"/>
          <w:lang w:val="uk-UA" w:eastAsia="ru-RU"/>
        </w:rPr>
        <w:t>ь</w:t>
      </w:r>
      <w:r w:rsidRPr="007B6AC9">
        <w:rPr>
          <w:rFonts w:ascii="Times New Roman" w:eastAsia="Times New Roman" w:hAnsi="Times New Roman" w:cs="Times New Roman"/>
          <w:color w:val="111111"/>
          <w:sz w:val="28"/>
          <w:szCs w:val="28"/>
          <w:lang w:eastAsia="ru-RU"/>
        </w:rPr>
        <w:t xml:space="preserve"> навча</w:t>
      </w:r>
      <w:r w:rsidR="00B057A7">
        <w:rPr>
          <w:rFonts w:ascii="Times New Roman" w:eastAsia="Times New Roman" w:hAnsi="Times New Roman" w:cs="Times New Roman"/>
          <w:color w:val="111111"/>
          <w:sz w:val="28"/>
          <w:szCs w:val="28"/>
          <w:lang w:val="uk-UA" w:eastAsia="ru-RU"/>
        </w:rPr>
        <w:t>є</w:t>
      </w:r>
      <w:r w:rsidR="00AA11EA">
        <w:rPr>
          <w:rFonts w:ascii="Times New Roman" w:eastAsia="Times New Roman" w:hAnsi="Times New Roman" w:cs="Times New Roman"/>
          <w:color w:val="111111"/>
          <w:sz w:val="28"/>
          <w:szCs w:val="28"/>
          <w:lang w:eastAsia="ru-RU"/>
        </w:rPr>
        <w:t xml:space="preserve"> математиці, 1 – фізиці</w:t>
      </w:r>
      <w:r w:rsidR="00877F24">
        <w:rPr>
          <w:rFonts w:ascii="Times New Roman" w:eastAsia="Times New Roman" w:hAnsi="Times New Roman" w:cs="Times New Roman"/>
          <w:color w:val="111111"/>
          <w:sz w:val="28"/>
          <w:szCs w:val="28"/>
          <w:lang w:val="uk-UA" w:eastAsia="ru-RU"/>
        </w:rPr>
        <w:t xml:space="preserve"> </w:t>
      </w:r>
      <w:proofErr w:type="gramStart"/>
      <w:r w:rsidR="00877F24">
        <w:rPr>
          <w:rFonts w:ascii="Times New Roman" w:eastAsia="Times New Roman" w:hAnsi="Times New Roman" w:cs="Times New Roman"/>
          <w:color w:val="111111"/>
          <w:sz w:val="28"/>
          <w:szCs w:val="28"/>
          <w:lang w:val="uk-UA" w:eastAsia="ru-RU"/>
        </w:rPr>
        <w:t xml:space="preserve">та </w:t>
      </w:r>
      <w:r w:rsidR="003F7EC9">
        <w:rPr>
          <w:rFonts w:ascii="Times New Roman" w:eastAsia="Times New Roman" w:hAnsi="Times New Roman" w:cs="Times New Roman"/>
          <w:color w:val="111111"/>
          <w:sz w:val="28"/>
          <w:szCs w:val="28"/>
          <w:lang w:eastAsia="ru-RU"/>
        </w:rPr>
        <w:t xml:space="preserve"> інформатиці</w:t>
      </w:r>
      <w:proofErr w:type="gramEnd"/>
      <w:r w:rsidR="003F7EC9">
        <w:rPr>
          <w:rFonts w:ascii="Times New Roman" w:eastAsia="Times New Roman" w:hAnsi="Times New Roman" w:cs="Times New Roman"/>
          <w:color w:val="111111"/>
          <w:sz w:val="28"/>
          <w:szCs w:val="28"/>
          <w:lang w:eastAsia="ru-RU"/>
        </w:rPr>
        <w:t>,</w:t>
      </w:r>
      <w:r w:rsidRPr="007B6AC9">
        <w:rPr>
          <w:rFonts w:ascii="Times New Roman" w:eastAsia="Times New Roman" w:hAnsi="Times New Roman" w:cs="Times New Roman"/>
          <w:color w:val="111111"/>
          <w:sz w:val="28"/>
          <w:szCs w:val="28"/>
          <w:lang w:eastAsia="ru-RU"/>
        </w:rPr>
        <w:t>хімії</w:t>
      </w:r>
      <w:r w:rsidR="003F7EC9">
        <w:rPr>
          <w:rFonts w:ascii="Times New Roman" w:eastAsia="Times New Roman" w:hAnsi="Times New Roman" w:cs="Times New Roman"/>
          <w:color w:val="111111"/>
          <w:sz w:val="28"/>
          <w:szCs w:val="28"/>
          <w:lang w:val="uk-UA" w:eastAsia="ru-RU"/>
        </w:rPr>
        <w:t xml:space="preserve">, 1 - </w:t>
      </w:r>
      <w:r w:rsidR="00AA11EA">
        <w:rPr>
          <w:rFonts w:ascii="Times New Roman" w:eastAsia="Times New Roman" w:hAnsi="Times New Roman" w:cs="Times New Roman"/>
          <w:color w:val="111111"/>
          <w:sz w:val="28"/>
          <w:szCs w:val="28"/>
          <w:lang w:val="uk-UA" w:eastAsia="ru-RU"/>
        </w:rPr>
        <w:t xml:space="preserve"> біології</w:t>
      </w:r>
      <w:r w:rsidR="003F7EC9">
        <w:rPr>
          <w:rFonts w:ascii="Times New Roman" w:eastAsia="Times New Roman" w:hAnsi="Times New Roman" w:cs="Times New Roman"/>
          <w:color w:val="111111"/>
          <w:sz w:val="28"/>
          <w:szCs w:val="28"/>
          <w:lang w:eastAsia="ru-RU"/>
        </w:rPr>
        <w:t xml:space="preserve"> і </w:t>
      </w:r>
      <w:r w:rsidRPr="007B6AC9">
        <w:rPr>
          <w:rFonts w:ascii="Times New Roman" w:eastAsia="Times New Roman" w:hAnsi="Times New Roman" w:cs="Times New Roman"/>
          <w:color w:val="111111"/>
          <w:sz w:val="28"/>
          <w:szCs w:val="28"/>
          <w:lang w:eastAsia="ru-RU"/>
        </w:rPr>
        <w:t>географії</w:t>
      </w:r>
      <w:r w:rsidR="003F7EC9">
        <w:rPr>
          <w:rFonts w:ascii="Times New Roman" w:eastAsia="Times New Roman" w:hAnsi="Times New Roman" w:cs="Times New Roman"/>
          <w:color w:val="111111"/>
          <w:sz w:val="28"/>
          <w:szCs w:val="28"/>
          <w:lang w:val="uk-UA" w:eastAsia="ru-RU"/>
        </w:rPr>
        <w:t xml:space="preserve">, </w:t>
      </w:r>
      <w:r w:rsidRPr="007B6AC9">
        <w:rPr>
          <w:rFonts w:ascii="Times New Roman" w:eastAsia="Times New Roman" w:hAnsi="Times New Roman" w:cs="Times New Roman"/>
          <w:color w:val="111111"/>
          <w:sz w:val="28"/>
          <w:szCs w:val="28"/>
          <w:lang w:eastAsia="ru-RU"/>
        </w:rPr>
        <w:t>мистецькі дисципліни викладає 1 педагог, фізичну ку</w:t>
      </w:r>
      <w:r w:rsidR="00AA11EA">
        <w:rPr>
          <w:rFonts w:ascii="Times New Roman" w:eastAsia="Times New Roman" w:hAnsi="Times New Roman" w:cs="Times New Roman"/>
          <w:color w:val="111111"/>
          <w:sz w:val="28"/>
          <w:szCs w:val="28"/>
          <w:lang w:eastAsia="ru-RU"/>
        </w:rPr>
        <w:t>льтуру – 1</w:t>
      </w:r>
    </w:p>
    <w:p w:rsidR="007B6AC9" w:rsidRPr="007B6AC9" w:rsidRDefault="007B6AC9" w:rsidP="00FC252C">
      <w:pPr>
        <w:shd w:val="clear" w:color="auto" w:fill="FFFFFF"/>
        <w:spacing w:after="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w:t>
      </w:r>
      <w:r w:rsidR="003F7EC9">
        <w:rPr>
          <w:rFonts w:ascii="Times New Roman" w:eastAsia="Times New Roman" w:hAnsi="Times New Roman" w:cs="Times New Roman"/>
          <w:color w:val="111111"/>
          <w:sz w:val="28"/>
          <w:szCs w:val="28"/>
          <w:lang w:eastAsia="ru-RU"/>
        </w:rPr>
        <w:tab/>
      </w:r>
      <w:r w:rsidRPr="007B6AC9">
        <w:rPr>
          <w:rFonts w:ascii="Times New Roman" w:eastAsia="Times New Roman" w:hAnsi="Times New Roman" w:cs="Times New Roman"/>
          <w:color w:val="111111"/>
          <w:sz w:val="28"/>
          <w:szCs w:val="28"/>
          <w:lang w:eastAsia="ru-RU"/>
        </w:rPr>
        <w:t> Професійна підготовка вчителя не закінчується у стінах педагогічного навчального закладу. Вона продовжується протягом усієї професійної діяльності педагога. Це:</w:t>
      </w:r>
    </w:p>
    <w:p w:rsidR="007B6AC9" w:rsidRPr="007B6AC9" w:rsidRDefault="007B6AC9" w:rsidP="00FC252C">
      <w:pPr>
        <w:shd w:val="clear" w:color="auto" w:fill="FFFFFF"/>
        <w:spacing w:after="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курси підвищення кваліфікації;</w:t>
      </w:r>
    </w:p>
    <w:p w:rsidR="007B6AC9" w:rsidRPr="007B6AC9" w:rsidRDefault="007B6AC9" w:rsidP="00FC252C">
      <w:pPr>
        <w:shd w:val="clear" w:color="auto" w:fill="FFFFFF"/>
        <w:spacing w:after="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дистанційні навчальні курси;</w:t>
      </w:r>
    </w:p>
    <w:p w:rsidR="007B6AC9" w:rsidRPr="007B6AC9" w:rsidRDefault="007B6AC9" w:rsidP="00FC252C">
      <w:pPr>
        <w:shd w:val="clear" w:color="auto" w:fill="FFFFFF"/>
        <w:spacing w:after="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проходження онлайн-курсів;</w:t>
      </w:r>
    </w:p>
    <w:p w:rsidR="007B6AC9" w:rsidRPr="007B6AC9" w:rsidRDefault="007B6AC9" w:rsidP="00FC252C">
      <w:pPr>
        <w:shd w:val="clear" w:color="auto" w:fill="FFFFFF"/>
        <w:spacing w:after="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участь у семінарах-практикумах, майстер-класах, вебінарах;</w:t>
      </w:r>
    </w:p>
    <w:p w:rsidR="007B6AC9" w:rsidRPr="007B6AC9" w:rsidRDefault="007B6AC9" w:rsidP="00FC252C">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участь у публічних лекціях та ін.</w:t>
      </w:r>
    </w:p>
    <w:p w:rsidR="007B6AC9" w:rsidRPr="007B6AC9" w:rsidRDefault="007B6AC9" w:rsidP="00877F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Таким чином педагоги школи долучаються до творчої діяльності, мають змогу бути обізнаними із сучасними технологіями навчання, підвищенню їхнього фахового рівня. Наші вчителі мають ряд сертифікатів, що засвідчують бажання надавати якісні освітні послуги.</w:t>
      </w:r>
    </w:p>
    <w:p w:rsidR="00AA11EA" w:rsidRDefault="007B6AC9" w:rsidP="00877F24">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Наявність даних сертифікатів дає можливість формувати ключові компетентності в здобувачів освіти, використовувати внутрішньопредметні та міжпредметні зв’язки,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тощо.</w:t>
      </w:r>
    </w:p>
    <w:p w:rsidR="00FC252C" w:rsidRPr="00AA11EA" w:rsidRDefault="00FC252C" w:rsidP="00877F24">
      <w:pPr>
        <w:shd w:val="clear" w:color="auto" w:fill="FFFFFF"/>
        <w:spacing w:after="0" w:line="240" w:lineRule="auto"/>
        <w:jc w:val="both"/>
        <w:rPr>
          <w:rFonts w:ascii="Times New Roman" w:eastAsia="Times New Roman" w:hAnsi="Times New Roman" w:cs="Times New Roman"/>
          <w:color w:val="111111"/>
          <w:sz w:val="28"/>
          <w:szCs w:val="28"/>
          <w:lang w:val="uk-UA" w:eastAsia="ru-RU"/>
        </w:rPr>
      </w:pPr>
    </w:p>
    <w:p w:rsidR="007B6AC9" w:rsidRPr="007B6AC9" w:rsidRDefault="007B6AC9" w:rsidP="007B6AC9">
      <w:pPr>
        <w:numPr>
          <w:ilvl w:val="0"/>
          <w:numId w:val="5"/>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Навчально-методичне забезпечення. Типові освітні програми:</w:t>
      </w:r>
    </w:p>
    <w:p w:rsidR="00896B16" w:rsidRPr="00896B16" w:rsidRDefault="00896B16" w:rsidP="00896B16">
      <w:pPr>
        <w:pStyle w:val="4"/>
        <w:shd w:val="clear" w:color="auto" w:fill="FFFFFF"/>
        <w:spacing w:before="0" w:line="240" w:lineRule="auto"/>
        <w:rPr>
          <w:rFonts w:ascii="Times New Roman" w:eastAsia="Calibri" w:hAnsi="Times New Roman" w:cs="Times New Roman"/>
          <w:i w:val="0"/>
          <w:color w:val="auto"/>
          <w:sz w:val="28"/>
          <w:szCs w:val="28"/>
        </w:rPr>
      </w:pPr>
      <w:r w:rsidRPr="00896B16">
        <w:rPr>
          <w:rFonts w:ascii="Times New Roman" w:eastAsia="Calibri" w:hAnsi="Times New Roman" w:cs="Times New Roman"/>
          <w:i w:val="0"/>
          <w:color w:val="auto"/>
          <w:sz w:val="28"/>
          <w:szCs w:val="28"/>
        </w:rPr>
        <w:t xml:space="preserve">     Освітня програма І ступеня (початкова освіта) розроблена на виконання:</w:t>
      </w:r>
    </w:p>
    <w:p w:rsidR="00896B16" w:rsidRPr="00896B16" w:rsidRDefault="00896B16" w:rsidP="00896B16">
      <w:pPr>
        <w:pStyle w:val="4"/>
        <w:keepNext w:val="0"/>
        <w:shd w:val="clear" w:color="auto" w:fill="FFFFFF"/>
        <w:spacing w:before="0" w:line="240" w:lineRule="auto"/>
        <w:jc w:val="both"/>
        <w:rPr>
          <w:rFonts w:ascii="Times New Roman" w:hAnsi="Times New Roman" w:cs="Times New Roman"/>
          <w:i w:val="0"/>
          <w:color w:val="auto"/>
          <w:sz w:val="28"/>
          <w:szCs w:val="28"/>
          <w:shd w:val="clear" w:color="auto" w:fill="FFFFFF"/>
        </w:rPr>
      </w:pPr>
      <w:r w:rsidRPr="00896B16">
        <w:rPr>
          <w:rFonts w:ascii="Times New Roman" w:eastAsia="Calibri" w:hAnsi="Times New Roman" w:cs="Times New Roman"/>
          <w:i w:val="0"/>
          <w:color w:val="auto"/>
          <w:sz w:val="28"/>
          <w:szCs w:val="28"/>
        </w:rPr>
        <w:t>- Закону України «Про освіту»</w:t>
      </w:r>
      <w:r w:rsidRPr="00896B16">
        <w:rPr>
          <w:rFonts w:ascii="Times New Roman" w:hAnsi="Times New Roman" w:cs="Times New Roman"/>
          <w:i w:val="0"/>
          <w:color w:val="auto"/>
          <w:sz w:val="28"/>
          <w:szCs w:val="28"/>
          <w:shd w:val="clear" w:color="auto" w:fill="FFFFFF"/>
        </w:rPr>
        <w:t xml:space="preserve"> (Прийняття від 05.09.2017. Набрання чинності </w:t>
      </w:r>
      <w:proofErr w:type="gramStart"/>
      <w:r w:rsidRPr="00896B16">
        <w:rPr>
          <w:rFonts w:ascii="Times New Roman" w:hAnsi="Times New Roman" w:cs="Times New Roman"/>
          <w:i w:val="0"/>
          <w:color w:val="auto"/>
          <w:sz w:val="28"/>
          <w:szCs w:val="28"/>
          <w:shd w:val="clear" w:color="auto" w:fill="FFFFFF"/>
        </w:rPr>
        <w:t>28.09.2017 )</w:t>
      </w:r>
      <w:proofErr w:type="gramEnd"/>
      <w:r w:rsidRPr="00896B16">
        <w:rPr>
          <w:rFonts w:ascii="Times New Roman" w:hAnsi="Times New Roman" w:cs="Times New Roman"/>
          <w:i w:val="0"/>
          <w:color w:val="auto"/>
          <w:sz w:val="28"/>
          <w:szCs w:val="28"/>
          <w:shd w:val="clear" w:color="auto" w:fill="FFFFFF"/>
        </w:rPr>
        <w:t>;</w:t>
      </w:r>
    </w:p>
    <w:p w:rsidR="00896B16" w:rsidRPr="00896B16" w:rsidRDefault="00896B16" w:rsidP="00896B16">
      <w:pPr>
        <w:pStyle w:val="4"/>
        <w:keepNext w:val="0"/>
        <w:shd w:val="clear" w:color="auto" w:fill="FFFFFF"/>
        <w:spacing w:before="0" w:line="240" w:lineRule="auto"/>
        <w:jc w:val="both"/>
        <w:rPr>
          <w:rFonts w:ascii="Times New Roman" w:hAnsi="Times New Roman" w:cs="Times New Roman"/>
          <w:i w:val="0"/>
          <w:color w:val="auto"/>
          <w:sz w:val="28"/>
          <w:szCs w:val="28"/>
        </w:rPr>
      </w:pPr>
      <w:r w:rsidRPr="00896B16">
        <w:rPr>
          <w:rFonts w:ascii="Times New Roman" w:eastAsia="Calibri" w:hAnsi="Times New Roman" w:cs="Times New Roman"/>
          <w:i w:val="0"/>
          <w:color w:val="auto"/>
          <w:sz w:val="28"/>
          <w:szCs w:val="28"/>
        </w:rPr>
        <w:t>- Закону України «Про загальну середню освіту»</w:t>
      </w:r>
      <w:r w:rsidRPr="00896B16">
        <w:rPr>
          <w:rFonts w:ascii="Times New Roman" w:hAnsi="Times New Roman" w:cs="Times New Roman"/>
          <w:i w:val="0"/>
          <w:color w:val="auto"/>
          <w:sz w:val="28"/>
          <w:szCs w:val="28"/>
        </w:rPr>
        <w:t xml:space="preserve">, </w:t>
      </w:r>
      <w:bookmarkStart w:id="0" w:name="n1234"/>
      <w:bookmarkStart w:id="1" w:name="n1235"/>
      <w:bookmarkEnd w:id="0"/>
      <w:bookmarkEnd w:id="1"/>
      <w:r w:rsidRPr="00896B16">
        <w:rPr>
          <w:rFonts w:ascii="Times New Roman" w:hAnsi="Times New Roman" w:cs="Times New Roman"/>
          <w:i w:val="0"/>
          <w:color w:val="auto"/>
          <w:sz w:val="28"/>
          <w:szCs w:val="28"/>
          <w:lang w:eastAsia="ru-RU"/>
        </w:rPr>
        <w:t xml:space="preserve">(зі змінами, внесеними згідно із Законом  </w:t>
      </w:r>
      <w:hyperlink r:id="rId7" w:anchor="n2" w:tgtFrame="_blank" w:history="1">
        <w:r w:rsidRPr="00896B16">
          <w:rPr>
            <w:rFonts w:ascii="Times New Roman" w:hAnsi="Times New Roman" w:cs="Times New Roman"/>
            <w:i w:val="0"/>
            <w:color w:val="auto"/>
            <w:sz w:val="28"/>
            <w:szCs w:val="28"/>
            <w:u w:val="single"/>
            <w:lang w:eastAsia="ru-RU"/>
          </w:rPr>
          <w:t>№ 764-IX від 13.07.2020</w:t>
        </w:r>
      </w:hyperlink>
      <w:r w:rsidRPr="00896B16">
        <w:rPr>
          <w:rFonts w:ascii="Times New Roman" w:hAnsi="Times New Roman" w:cs="Times New Roman"/>
          <w:i w:val="0"/>
          <w:color w:val="auto"/>
          <w:sz w:val="28"/>
          <w:szCs w:val="28"/>
          <w:lang w:eastAsia="ru-RU"/>
        </w:rPr>
        <w:t xml:space="preserve">), </w:t>
      </w:r>
      <w:r w:rsidRPr="00896B16">
        <w:rPr>
          <w:rFonts w:ascii="Times New Roman" w:hAnsi="Times New Roman" w:cs="Times New Roman"/>
          <w:i w:val="0"/>
          <w:color w:val="auto"/>
          <w:sz w:val="28"/>
          <w:szCs w:val="28"/>
        </w:rPr>
        <w:t>крім того:</w:t>
      </w:r>
    </w:p>
    <w:p w:rsidR="00896B16" w:rsidRDefault="00896B16" w:rsidP="00896B16">
      <w:pPr>
        <w:spacing w:after="0" w:line="240" w:lineRule="auto"/>
        <w:jc w:val="both"/>
        <w:rPr>
          <w:rFonts w:ascii="Times New Roman" w:hAnsi="Times New Roman" w:cs="Times New Roman"/>
          <w:sz w:val="28"/>
          <w:szCs w:val="28"/>
        </w:rPr>
      </w:pPr>
      <w:r w:rsidRPr="00896B16">
        <w:rPr>
          <w:rFonts w:ascii="Times New Roman" w:hAnsi="Times New Roman" w:cs="Times New Roman"/>
          <w:sz w:val="28"/>
          <w:szCs w:val="28"/>
        </w:rPr>
        <w:t>- для 1-2 класів - Державного стандарту поча</w:t>
      </w:r>
      <w:r w:rsidR="00193EA6">
        <w:rPr>
          <w:rFonts w:ascii="Times New Roman" w:hAnsi="Times New Roman" w:cs="Times New Roman"/>
          <w:sz w:val="28"/>
          <w:szCs w:val="28"/>
        </w:rPr>
        <w:t>ткової освіти (2022</w:t>
      </w:r>
      <w:r w:rsidRPr="00896B16">
        <w:rPr>
          <w:rFonts w:ascii="Times New Roman" w:hAnsi="Times New Roman" w:cs="Times New Roman"/>
          <w:sz w:val="28"/>
          <w:szCs w:val="28"/>
        </w:rPr>
        <w:t>), типових освітніх програм (нак</w:t>
      </w:r>
      <w:r w:rsidR="00193EA6">
        <w:rPr>
          <w:rFonts w:ascii="Times New Roman" w:hAnsi="Times New Roman" w:cs="Times New Roman"/>
          <w:sz w:val="28"/>
          <w:szCs w:val="28"/>
        </w:rPr>
        <w:t>аз МОН від 12.</w:t>
      </w:r>
      <w:r w:rsidR="00193EA6">
        <w:rPr>
          <w:rFonts w:ascii="Times New Roman" w:hAnsi="Times New Roman" w:cs="Times New Roman"/>
          <w:sz w:val="28"/>
          <w:szCs w:val="28"/>
          <w:lang w:val="uk-UA"/>
        </w:rPr>
        <w:t>08</w:t>
      </w:r>
      <w:r w:rsidR="00193EA6">
        <w:rPr>
          <w:rFonts w:ascii="Times New Roman" w:hAnsi="Times New Roman" w:cs="Times New Roman"/>
          <w:sz w:val="28"/>
          <w:szCs w:val="28"/>
        </w:rPr>
        <w:t>.2022 № 743/22</w:t>
      </w:r>
      <w:r>
        <w:rPr>
          <w:rFonts w:ascii="Times New Roman" w:hAnsi="Times New Roman" w:cs="Times New Roman"/>
          <w:sz w:val="28"/>
          <w:szCs w:val="28"/>
        </w:rPr>
        <w:t xml:space="preserve">); </w:t>
      </w:r>
    </w:p>
    <w:p w:rsidR="00193EA6" w:rsidRDefault="00896B16" w:rsidP="005239C1">
      <w:pPr>
        <w:spacing w:after="0" w:line="240" w:lineRule="auto"/>
        <w:jc w:val="both"/>
        <w:rPr>
          <w:rFonts w:ascii="Times New Roman" w:hAnsi="Times New Roman" w:cs="Times New Roman"/>
          <w:sz w:val="28"/>
          <w:szCs w:val="28"/>
        </w:rPr>
      </w:pPr>
      <w:r w:rsidRPr="00896B16">
        <w:rPr>
          <w:rFonts w:ascii="Times New Roman" w:hAnsi="Times New Roman" w:cs="Times New Roman"/>
          <w:sz w:val="28"/>
          <w:szCs w:val="28"/>
        </w:rPr>
        <w:t>- для 3</w:t>
      </w:r>
      <w:r>
        <w:rPr>
          <w:rFonts w:ascii="Times New Roman" w:hAnsi="Times New Roman" w:cs="Times New Roman"/>
          <w:sz w:val="28"/>
          <w:szCs w:val="28"/>
          <w:lang w:val="uk-UA"/>
        </w:rPr>
        <w:t>-4</w:t>
      </w:r>
      <w:r w:rsidRPr="00896B16">
        <w:rPr>
          <w:rFonts w:ascii="Times New Roman" w:hAnsi="Times New Roman" w:cs="Times New Roman"/>
          <w:sz w:val="28"/>
          <w:szCs w:val="28"/>
        </w:rPr>
        <w:t xml:space="preserve"> класів - </w:t>
      </w:r>
      <w:r w:rsidR="00193EA6" w:rsidRPr="00896B16">
        <w:rPr>
          <w:rFonts w:ascii="Times New Roman" w:hAnsi="Times New Roman" w:cs="Times New Roman"/>
          <w:sz w:val="28"/>
          <w:szCs w:val="28"/>
        </w:rPr>
        <w:t>Державного стандарту поча</w:t>
      </w:r>
      <w:r w:rsidR="00193EA6">
        <w:rPr>
          <w:rFonts w:ascii="Times New Roman" w:hAnsi="Times New Roman" w:cs="Times New Roman"/>
          <w:sz w:val="28"/>
          <w:szCs w:val="28"/>
        </w:rPr>
        <w:t>ткової освіти (2022</w:t>
      </w:r>
      <w:r w:rsidR="00193EA6" w:rsidRPr="00896B16">
        <w:rPr>
          <w:rFonts w:ascii="Times New Roman" w:hAnsi="Times New Roman" w:cs="Times New Roman"/>
          <w:sz w:val="28"/>
          <w:szCs w:val="28"/>
        </w:rPr>
        <w:t>), типових освітніх програм (нак</w:t>
      </w:r>
      <w:r w:rsidR="00193EA6">
        <w:rPr>
          <w:rFonts w:ascii="Times New Roman" w:hAnsi="Times New Roman" w:cs="Times New Roman"/>
          <w:sz w:val="28"/>
          <w:szCs w:val="28"/>
        </w:rPr>
        <w:t>аз МОН від 12.</w:t>
      </w:r>
      <w:r w:rsidR="00193EA6">
        <w:rPr>
          <w:rFonts w:ascii="Times New Roman" w:hAnsi="Times New Roman" w:cs="Times New Roman"/>
          <w:sz w:val="28"/>
          <w:szCs w:val="28"/>
          <w:lang w:val="uk-UA"/>
        </w:rPr>
        <w:t>08</w:t>
      </w:r>
      <w:r w:rsidR="00193EA6">
        <w:rPr>
          <w:rFonts w:ascii="Times New Roman" w:hAnsi="Times New Roman" w:cs="Times New Roman"/>
          <w:sz w:val="28"/>
          <w:szCs w:val="28"/>
        </w:rPr>
        <w:t xml:space="preserve">.2022 № 743/22); </w:t>
      </w:r>
    </w:p>
    <w:p w:rsidR="005239C1" w:rsidRPr="005239C1" w:rsidRDefault="005239C1" w:rsidP="005239C1">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lang w:val="uk-UA"/>
        </w:rPr>
        <w:t>-</w:t>
      </w:r>
      <w:r w:rsidR="00896B16" w:rsidRPr="005239C1">
        <w:rPr>
          <w:rFonts w:ascii="Times New Roman" w:hAnsi="Times New Roman" w:cs="Times New Roman"/>
          <w:sz w:val="28"/>
          <w:szCs w:val="28"/>
          <w:lang w:val="uk-UA"/>
        </w:rPr>
        <w:t xml:space="preserve"> </w:t>
      </w:r>
      <w:r w:rsidRPr="005239C1">
        <w:rPr>
          <w:rFonts w:ascii="Times New Roman" w:eastAsia="Times New Roman" w:hAnsi="Times New Roman" w:cs="Times New Roman"/>
          <w:sz w:val="28"/>
          <w:szCs w:val="28"/>
        </w:rPr>
        <w:t>5</w:t>
      </w:r>
      <w:r w:rsidR="00193EA6">
        <w:rPr>
          <w:rFonts w:ascii="Times New Roman" w:eastAsia="Times New Roman" w:hAnsi="Times New Roman" w:cs="Times New Roman"/>
          <w:sz w:val="28"/>
          <w:szCs w:val="28"/>
          <w:lang w:val="uk-UA"/>
        </w:rPr>
        <w:t>-8</w:t>
      </w:r>
      <w:r w:rsidRPr="005239C1">
        <w:rPr>
          <w:rFonts w:ascii="Times New Roman" w:eastAsia="Times New Roman" w:hAnsi="Times New Roman" w:cs="Times New Roman"/>
          <w:sz w:val="28"/>
          <w:szCs w:val="28"/>
        </w:rPr>
        <w:t xml:space="preserve"> клас – «Типова освітня програма закладів середньої освіти ( наказ МОН від 19.02.2021 №235</w:t>
      </w:r>
      <w:r w:rsidR="00193EA6">
        <w:rPr>
          <w:rFonts w:ascii="Times New Roman" w:eastAsia="Times New Roman" w:hAnsi="Times New Roman" w:cs="Times New Roman"/>
          <w:sz w:val="28"/>
          <w:szCs w:val="28"/>
          <w:lang w:val="uk-UA"/>
        </w:rPr>
        <w:t xml:space="preserve"> в редакції наказу МОН 09.08.2024 №1120</w:t>
      </w:r>
      <w:r w:rsidR="003D25CC">
        <w:rPr>
          <w:rFonts w:ascii="Times New Roman" w:eastAsia="Times New Roman" w:hAnsi="Times New Roman" w:cs="Times New Roman"/>
          <w:sz w:val="28"/>
          <w:szCs w:val="28"/>
          <w:lang w:val="uk-UA"/>
        </w:rPr>
        <w:t xml:space="preserve"> </w:t>
      </w:r>
      <w:r w:rsidRPr="005239C1">
        <w:rPr>
          <w:rFonts w:ascii="Times New Roman" w:eastAsia="Times New Roman" w:hAnsi="Times New Roman" w:cs="Times New Roman"/>
          <w:sz w:val="28"/>
          <w:szCs w:val="28"/>
        </w:rPr>
        <w:t>);</w:t>
      </w:r>
    </w:p>
    <w:p w:rsidR="005239C1" w:rsidRPr="005239C1" w:rsidRDefault="005239C1" w:rsidP="005239C1">
      <w:pPr>
        <w:shd w:val="clear" w:color="auto" w:fill="FFFDFD"/>
        <w:spacing w:after="0" w:line="240" w:lineRule="auto"/>
        <w:jc w:val="both"/>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lang w:val="uk-UA"/>
        </w:rPr>
        <w:t xml:space="preserve">- </w:t>
      </w:r>
      <w:r w:rsidRPr="005239C1">
        <w:rPr>
          <w:rFonts w:ascii="Times New Roman" w:eastAsia="Times New Roman" w:hAnsi="Times New Roman" w:cs="Times New Roman"/>
          <w:color w:val="222222"/>
          <w:sz w:val="28"/>
          <w:szCs w:val="28"/>
        </w:rPr>
        <w:t xml:space="preserve">9 класи - </w:t>
      </w:r>
      <w:r w:rsidRPr="005239C1">
        <w:rPr>
          <w:rFonts w:ascii="Times New Roman" w:eastAsia="Times New Roman" w:hAnsi="Times New Roman" w:cs="Times New Roman"/>
          <w:sz w:val="28"/>
          <w:szCs w:val="28"/>
        </w:rPr>
        <w:t xml:space="preserve"> «Типова освітня програма закладів загальної середньої освіти ІІ ступеня»</w:t>
      </w:r>
      <w:r w:rsidRPr="005239C1">
        <w:rPr>
          <w:rFonts w:ascii="Times New Roman" w:eastAsia="Times New Roman" w:hAnsi="Times New Roman" w:cs="Times New Roman"/>
          <w:color w:val="222222"/>
          <w:sz w:val="28"/>
          <w:szCs w:val="28"/>
        </w:rPr>
        <w:t xml:space="preserve"> ( наказом МОН від 20.04.2018 №40</w:t>
      </w:r>
      <w:hyperlink r:id="rId8" w:history="1">
        <w:r w:rsidRPr="005239C1">
          <w:rPr>
            <w:rFonts w:ascii="Times New Roman" w:eastAsia="Times New Roman" w:hAnsi="Times New Roman" w:cs="Times New Roman"/>
            <w:sz w:val="28"/>
            <w:szCs w:val="28"/>
          </w:rPr>
          <w:t>5</w:t>
        </w:r>
      </w:hyperlink>
      <w:r w:rsidRPr="005239C1">
        <w:rPr>
          <w:rFonts w:ascii="Times New Roman" w:eastAsia="Times New Roman" w:hAnsi="Times New Roman" w:cs="Times New Roman"/>
          <w:sz w:val="28"/>
          <w:szCs w:val="28"/>
        </w:rPr>
        <w:t xml:space="preserve">)  </w:t>
      </w:r>
    </w:p>
    <w:p w:rsidR="007B6AC9" w:rsidRPr="005239C1" w:rsidRDefault="007B6AC9" w:rsidP="00896B16">
      <w:pPr>
        <w:jc w:val="both"/>
        <w:rPr>
          <w:rFonts w:ascii="Times New Roman" w:hAnsi="Times New Roman" w:cs="Times New Roman"/>
          <w:sz w:val="28"/>
          <w:szCs w:val="28"/>
          <w:lang w:eastAsia="uk-UA"/>
        </w:rPr>
      </w:pPr>
    </w:p>
    <w:p w:rsidR="007B6AC9" w:rsidRPr="0099292C" w:rsidRDefault="005239C1" w:rsidP="00057576">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val="uk-UA" w:eastAsia="ru-RU"/>
        </w:rPr>
        <w:t>У гімназії</w:t>
      </w:r>
      <w:r w:rsidR="007B6AC9" w:rsidRPr="007B6AC9">
        <w:rPr>
          <w:rFonts w:ascii="Times New Roman" w:eastAsia="Times New Roman" w:hAnsi="Times New Roman" w:cs="Times New Roman"/>
          <w:color w:val="111111"/>
          <w:sz w:val="28"/>
          <w:szCs w:val="28"/>
          <w:lang w:eastAsia="ru-RU"/>
        </w:rPr>
        <w:t xml:space="preserve"> проведено велику організаторську роботу по естетичному оформленню коридорів, класних кімнат, навчальних та адміністративних кабінетів, їдальні, влучно підібрано кольорову гаму. В закладі чітко простежується єдиний підхід до оформлення всього приміщення </w:t>
      </w:r>
      <w:r w:rsidR="0099292C">
        <w:rPr>
          <w:rFonts w:ascii="Times New Roman" w:eastAsia="Times New Roman" w:hAnsi="Times New Roman" w:cs="Times New Roman"/>
          <w:color w:val="111111"/>
          <w:sz w:val="28"/>
          <w:szCs w:val="28"/>
          <w:lang w:val="uk-UA" w:eastAsia="ru-RU"/>
        </w:rPr>
        <w:t>гімназії.</w:t>
      </w:r>
    </w:p>
    <w:p w:rsidR="007B6AC9" w:rsidRPr="009625F8"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   </w:t>
      </w:r>
      <w:r w:rsidRPr="009625F8">
        <w:rPr>
          <w:rFonts w:ascii="Times New Roman" w:eastAsia="Times New Roman" w:hAnsi="Times New Roman" w:cs="Times New Roman"/>
          <w:color w:val="111111"/>
          <w:sz w:val="28"/>
          <w:szCs w:val="28"/>
          <w:lang w:val="uk-UA" w:eastAsia="ru-RU"/>
        </w:rPr>
        <w:t>З метою створення належного освітнього простору д</w:t>
      </w:r>
      <w:r w:rsidR="009625F8" w:rsidRPr="009625F8">
        <w:rPr>
          <w:rFonts w:ascii="Times New Roman" w:eastAsia="Times New Roman" w:hAnsi="Times New Roman" w:cs="Times New Roman"/>
          <w:color w:val="111111"/>
          <w:sz w:val="28"/>
          <w:szCs w:val="28"/>
          <w:lang w:val="uk-UA" w:eastAsia="ru-RU"/>
        </w:rPr>
        <w:t xml:space="preserve">ля навчання учнів 1-х класів в </w:t>
      </w:r>
      <w:r w:rsidR="009625F8">
        <w:rPr>
          <w:rFonts w:ascii="Times New Roman" w:eastAsia="Times New Roman" w:hAnsi="Times New Roman" w:cs="Times New Roman"/>
          <w:color w:val="111111"/>
          <w:sz w:val="28"/>
          <w:szCs w:val="28"/>
          <w:lang w:val="uk-UA" w:eastAsia="ru-RU"/>
        </w:rPr>
        <w:t>Н</w:t>
      </w:r>
      <w:r w:rsidRPr="009625F8">
        <w:rPr>
          <w:rFonts w:ascii="Times New Roman" w:eastAsia="Times New Roman" w:hAnsi="Times New Roman" w:cs="Times New Roman"/>
          <w:color w:val="111111"/>
          <w:sz w:val="28"/>
          <w:szCs w:val="28"/>
          <w:lang w:val="uk-UA" w:eastAsia="ru-RU"/>
        </w:rPr>
        <w:t>овій українській школі здійснюватиметься робота по забезпеченню навчальних кімнат новими меблями, сучасною оргтехнікою та дидактичними матеріалами.</w:t>
      </w:r>
    </w:p>
    <w:p w:rsidR="007B6AC9" w:rsidRPr="007B6AC9" w:rsidRDefault="007B6AC9" w:rsidP="00BC49F9">
      <w:pPr>
        <w:numPr>
          <w:ilvl w:val="0"/>
          <w:numId w:val="6"/>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Якість проведення навчальних занять.</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Основним видом навчальних занять у нашій </w:t>
      </w:r>
      <w:r w:rsidR="005239C1">
        <w:rPr>
          <w:rFonts w:ascii="Times New Roman" w:eastAsia="Times New Roman" w:hAnsi="Times New Roman" w:cs="Times New Roman"/>
          <w:color w:val="111111"/>
          <w:sz w:val="28"/>
          <w:szCs w:val="28"/>
          <w:lang w:val="uk-UA" w:eastAsia="ru-RU"/>
        </w:rPr>
        <w:t xml:space="preserve">гімназії </w:t>
      </w:r>
      <w:r w:rsidRPr="007B6AC9">
        <w:rPr>
          <w:rFonts w:ascii="Times New Roman" w:eastAsia="Times New Roman" w:hAnsi="Times New Roman" w:cs="Times New Roman"/>
          <w:color w:val="111111"/>
          <w:sz w:val="28"/>
          <w:szCs w:val="28"/>
          <w:lang w:eastAsia="ru-RU"/>
        </w:rPr>
        <w:t>є:</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урок (традиційний, нетрадиційний);</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індивідуальне заняття;</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 консультації: індивідуальні, групові;</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екскурсії.</w:t>
      </w:r>
    </w:p>
    <w:p w:rsidR="007B6AC9" w:rsidRPr="009625F8"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val="uk-UA" w:eastAsia="ru-RU"/>
        </w:rPr>
      </w:pPr>
      <w:r w:rsidRPr="007B6AC9">
        <w:rPr>
          <w:rFonts w:ascii="Times New Roman" w:eastAsia="Times New Roman" w:hAnsi="Times New Roman" w:cs="Times New Roman"/>
          <w:color w:val="111111"/>
          <w:sz w:val="28"/>
          <w:szCs w:val="28"/>
          <w:lang w:eastAsia="ru-RU"/>
        </w:rPr>
        <w:t xml:space="preserve">   Очевидним </w:t>
      </w:r>
      <w:proofErr w:type="gramStart"/>
      <w:r w:rsidRPr="007B6AC9">
        <w:rPr>
          <w:rFonts w:ascii="Times New Roman" w:eastAsia="Times New Roman" w:hAnsi="Times New Roman" w:cs="Times New Roman"/>
          <w:color w:val="111111"/>
          <w:sz w:val="28"/>
          <w:szCs w:val="28"/>
          <w:lang w:eastAsia="ru-RU"/>
        </w:rPr>
        <w:t>є  те</w:t>
      </w:r>
      <w:proofErr w:type="gramEnd"/>
      <w:r w:rsidRPr="007B6AC9">
        <w:rPr>
          <w:rFonts w:ascii="Times New Roman" w:eastAsia="Times New Roman" w:hAnsi="Times New Roman" w:cs="Times New Roman"/>
          <w:color w:val="111111"/>
          <w:sz w:val="28"/>
          <w:szCs w:val="28"/>
          <w:lang w:eastAsia="ru-RU"/>
        </w:rPr>
        <w:t>, що при </w:t>
      </w:r>
      <w:r w:rsidRPr="007B6AC9">
        <w:rPr>
          <w:rFonts w:ascii="Times New Roman" w:eastAsia="Times New Roman" w:hAnsi="Times New Roman" w:cs="Times New Roman"/>
          <w:b/>
          <w:bCs/>
          <w:i/>
          <w:iCs/>
          <w:color w:val="111111"/>
          <w:sz w:val="28"/>
          <w:szCs w:val="28"/>
          <w:lang w:eastAsia="ru-RU"/>
        </w:rPr>
        <w:t>наявності навчальних планів, програм урок був, є і залишиться основною формою</w:t>
      </w:r>
      <w:r w:rsidRPr="007B6AC9">
        <w:rPr>
          <w:rFonts w:ascii="Times New Roman" w:eastAsia="Times New Roman" w:hAnsi="Times New Roman" w:cs="Times New Roman"/>
          <w:color w:val="111111"/>
          <w:sz w:val="28"/>
          <w:szCs w:val="28"/>
          <w:lang w:eastAsia="ru-RU"/>
        </w:rPr>
        <w:t> </w:t>
      </w:r>
      <w:r w:rsidRPr="007B6AC9">
        <w:rPr>
          <w:rFonts w:ascii="Times New Roman" w:eastAsia="Times New Roman" w:hAnsi="Times New Roman" w:cs="Times New Roman"/>
          <w:b/>
          <w:bCs/>
          <w:i/>
          <w:iCs/>
          <w:color w:val="111111"/>
          <w:sz w:val="28"/>
          <w:szCs w:val="28"/>
          <w:lang w:eastAsia="ru-RU"/>
        </w:rPr>
        <w:t>організації  навчального процесу</w:t>
      </w:r>
      <w:r w:rsidRPr="007B6AC9">
        <w:rPr>
          <w:rFonts w:ascii="Times New Roman" w:eastAsia="Times New Roman" w:hAnsi="Times New Roman" w:cs="Times New Roman"/>
          <w:color w:val="111111"/>
          <w:sz w:val="28"/>
          <w:szCs w:val="28"/>
          <w:lang w:eastAsia="ru-RU"/>
        </w:rPr>
        <w:t xml:space="preserve"> в </w:t>
      </w:r>
      <w:r w:rsidR="009625F8">
        <w:rPr>
          <w:rFonts w:ascii="Times New Roman" w:eastAsia="Times New Roman" w:hAnsi="Times New Roman" w:cs="Times New Roman"/>
          <w:color w:val="111111"/>
          <w:sz w:val="28"/>
          <w:szCs w:val="28"/>
          <w:lang w:val="uk-UA" w:eastAsia="ru-RU"/>
        </w:rPr>
        <w:t>гімназії.</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Реалії сьогоднішнього дня вимагають нових підходів до організації навчального процесу в школі, зокрема, проведення уроку.</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Сучасний урок – це урок демократичний. Він проводиться не для учнів, а разом з ними. Це урок, на якому присутній демократичний стиль спілкування, де діти вчаться здобувати знання, а не отримувати готові, де жоден з них не боїться висловлювати свою думку і доводити її.</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Для сучасного уроку характерними ознаками є:</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варіативність і гнучкість структури уроку;</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спрямованість уроку на особистість учня;</w:t>
      </w:r>
    </w:p>
    <w:p w:rsidR="007B6AC9" w:rsidRPr="007B6AC9" w:rsidRDefault="007B6AC9" w:rsidP="007B6AC9">
      <w:pPr>
        <w:shd w:val="clear" w:color="auto" w:fill="FFFFFF"/>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оптимізація форм роботи на уроці;</w:t>
      </w:r>
    </w:p>
    <w:p w:rsidR="007B6AC9" w:rsidRPr="007B6AC9" w:rsidRDefault="007B6AC9" w:rsidP="007B6AC9">
      <w:pPr>
        <w:shd w:val="clear" w:color="auto" w:fill="FFFFFF"/>
        <w:spacing w:before="150" w:after="180" w:line="270" w:lineRule="atLeast"/>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формування найважливіших компетентностей учнів;</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співпраця вчителя і учня.</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   Як будують сучасний урок учителі нашої </w:t>
      </w:r>
      <w:r w:rsidR="00674197">
        <w:rPr>
          <w:rFonts w:ascii="Times New Roman" w:eastAsia="Times New Roman" w:hAnsi="Times New Roman" w:cs="Times New Roman"/>
          <w:color w:val="111111"/>
          <w:sz w:val="28"/>
          <w:szCs w:val="28"/>
          <w:lang w:val="uk-UA" w:eastAsia="ru-RU"/>
        </w:rPr>
        <w:t>гімназії</w:t>
      </w:r>
      <w:r w:rsidRPr="007B6AC9">
        <w:rPr>
          <w:rFonts w:ascii="Times New Roman" w:eastAsia="Times New Roman" w:hAnsi="Times New Roman" w:cs="Times New Roman"/>
          <w:color w:val="111111"/>
          <w:sz w:val="28"/>
          <w:szCs w:val="28"/>
          <w:lang w:eastAsia="ru-RU"/>
        </w:rPr>
        <w:t>? Роблять це так, щоб урок не тільки озброював учнів знаннями та вміннями, а й викликав би у дітей щирий інтерес, природню зацікавленість, формував би їхню творчу свідомість?</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 xml:space="preserve">    Основними заповідями вчителів нашої </w:t>
      </w:r>
      <w:r w:rsidR="00674197">
        <w:rPr>
          <w:rFonts w:ascii="Times New Roman" w:eastAsia="Times New Roman" w:hAnsi="Times New Roman" w:cs="Times New Roman"/>
          <w:b/>
          <w:bCs/>
          <w:i/>
          <w:iCs/>
          <w:color w:val="111111"/>
          <w:sz w:val="28"/>
          <w:szCs w:val="28"/>
          <w:lang w:val="uk-UA" w:eastAsia="ru-RU"/>
        </w:rPr>
        <w:t>гімназії</w:t>
      </w:r>
      <w:r w:rsidRPr="007B6AC9">
        <w:rPr>
          <w:rFonts w:ascii="Times New Roman" w:eastAsia="Times New Roman" w:hAnsi="Times New Roman" w:cs="Times New Roman"/>
          <w:b/>
          <w:bCs/>
          <w:i/>
          <w:iCs/>
          <w:color w:val="111111"/>
          <w:sz w:val="28"/>
          <w:szCs w:val="28"/>
          <w:lang w:eastAsia="ru-RU"/>
        </w:rPr>
        <w:t xml:space="preserve"> щодо підготовки і проведення уроку є:</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1.Тема уроку відповідає навчальній програмі. </w:t>
      </w:r>
      <w:r w:rsidRPr="007B6AC9">
        <w:rPr>
          <w:rFonts w:ascii="Times New Roman" w:eastAsia="Times New Roman" w:hAnsi="Times New Roman" w:cs="Times New Roman"/>
          <w:color w:val="111111"/>
          <w:sz w:val="28"/>
          <w:szCs w:val="28"/>
          <w:lang w:eastAsia="ru-RU"/>
        </w:rPr>
        <w:t>Вчителі, особливо при підготовці відкритих уроків, сформулюють тему так, щоб вона звучала відповідно вимогам Програми. Оскільки Програма – загальнодержавний та загальнообов’язковий документ, що підлягає неухильному виконанню.</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2.Чітке визначення мети уроку.</w:t>
      </w:r>
      <w:r w:rsidRPr="007B6AC9">
        <w:rPr>
          <w:rFonts w:ascii="Times New Roman" w:eastAsia="Times New Roman" w:hAnsi="Times New Roman" w:cs="Times New Roman"/>
          <w:color w:val="111111"/>
          <w:sz w:val="28"/>
          <w:szCs w:val="28"/>
          <w:lang w:eastAsia="ru-RU"/>
        </w:rPr>
        <w:t xml:space="preserve"> Готуючись </w:t>
      </w:r>
      <w:proofErr w:type="gramStart"/>
      <w:r w:rsidRPr="007B6AC9">
        <w:rPr>
          <w:rFonts w:ascii="Times New Roman" w:eastAsia="Times New Roman" w:hAnsi="Times New Roman" w:cs="Times New Roman"/>
          <w:color w:val="111111"/>
          <w:sz w:val="28"/>
          <w:szCs w:val="28"/>
          <w:lang w:eastAsia="ru-RU"/>
        </w:rPr>
        <w:t>до уроку</w:t>
      </w:r>
      <w:proofErr w:type="gramEnd"/>
      <w:r w:rsidRPr="007B6AC9">
        <w:rPr>
          <w:rFonts w:ascii="Times New Roman" w:eastAsia="Times New Roman" w:hAnsi="Times New Roman" w:cs="Times New Roman"/>
          <w:color w:val="111111"/>
          <w:sz w:val="28"/>
          <w:szCs w:val="28"/>
          <w:lang w:eastAsia="ru-RU"/>
        </w:rPr>
        <w:t>, вчитель продумує кожен свій крок, обирає ті форми і методи, які відповідають віковим особливостям дітей, індивідуальним особливостям классу. Якщо чітко визначена мета уроку, то відповідно до неї вчитель здійснює пошук найефективніших форм роботи на уроці. Вчителі, визначаючи мету уроку, не зупиняються виключно на навчальному аспекті триєдиної  мети уроку, а включають розвивальний та виховний аспекти. Це, на нашу думку, свідомо робить урок повноцінним у плані формування компетентностей школярів, не призводить до помилок, упущень у виборі оптимального варіанта проведення навчального процесу.</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Триєдина мета уроку</w:t>
      </w:r>
      <w:r w:rsidRPr="007B6AC9">
        <w:rPr>
          <w:rFonts w:ascii="Times New Roman" w:eastAsia="Times New Roman" w:hAnsi="Times New Roman" w:cs="Times New Roman"/>
          <w:color w:val="111111"/>
          <w:sz w:val="28"/>
          <w:szCs w:val="28"/>
          <w:lang w:eastAsia="ru-RU"/>
        </w:rPr>
        <w:t> – це завчасно запрограмований вчителем результат, який повинен бути досягнутий ним і учнями в кінці уроку. Вона вміщує три аспекти: навчальний, розвивальний, виховний.</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Навчальний аспект</w:t>
      </w:r>
      <w:r w:rsidRPr="007B6AC9">
        <w:rPr>
          <w:rFonts w:ascii="Times New Roman" w:eastAsia="Times New Roman" w:hAnsi="Times New Roman" w:cs="Times New Roman"/>
          <w:color w:val="111111"/>
          <w:sz w:val="28"/>
          <w:szCs w:val="28"/>
          <w:lang w:eastAsia="ru-RU"/>
        </w:rPr>
        <w:t>: озброїти учнів знаннями з даної теми. При плануванні навчальної мети педагоги визначають, якого рівня якості знань пропонується досягнути учням на цьому уроці: репродуктивного, конструктивного чи творчого. Ключовими словами, що характеризують навчальний аспект є: «навчити», «розкрити», «показати», «ознайомити», «довести», «порівняти», «систематизувати», «узагальнити» тощо.</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Розвивальний аспект</w:t>
      </w:r>
      <w:r w:rsidRPr="007B6AC9">
        <w:rPr>
          <w:rFonts w:ascii="Times New Roman" w:eastAsia="Times New Roman" w:hAnsi="Times New Roman" w:cs="Times New Roman"/>
          <w:color w:val="111111"/>
          <w:sz w:val="28"/>
          <w:szCs w:val="28"/>
          <w:lang w:eastAsia="ru-RU"/>
        </w:rPr>
        <w:t> мети уроку передбачає формування вмінь та навичок і може бути сформульований для кількох уроків, а іноді й для уроків цілої теми. Він складається із кількох блоків: розвиток мовлення, мислення, сенсорної сфери. Ключовими словами є: «розвивати», «формувати», «практикувати» тощо.</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Виховний аспект </w:t>
      </w:r>
      <w:r w:rsidRPr="007B6AC9">
        <w:rPr>
          <w:rFonts w:ascii="Times New Roman" w:eastAsia="Times New Roman" w:hAnsi="Times New Roman" w:cs="Times New Roman"/>
          <w:color w:val="111111"/>
          <w:sz w:val="28"/>
          <w:szCs w:val="28"/>
          <w:lang w:eastAsia="ru-RU"/>
        </w:rPr>
        <w:t>мети уроку передбачає використання змісту навчального матеріалу, форм і методів навчання для формування і розвитку моральних, естетичних, патріотичних, екологічних та інших якостей особистості школяра. Ключове слово «виховувати».</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3.Мета уроку визначає його тип, а тип – структуру заняття.</w:t>
      </w:r>
      <w:r w:rsidRPr="007B6AC9">
        <w:rPr>
          <w:rFonts w:ascii="Times New Roman" w:eastAsia="Times New Roman" w:hAnsi="Times New Roman" w:cs="Times New Roman"/>
          <w:color w:val="111111"/>
          <w:sz w:val="28"/>
          <w:szCs w:val="28"/>
          <w:lang w:eastAsia="ru-RU"/>
        </w:rPr>
        <w:t> Наші вчителі пам’ятають, що тип уроку визначається метою. Отже, </w:t>
      </w:r>
      <w:r w:rsidRPr="007B6AC9">
        <w:rPr>
          <w:rFonts w:ascii="Times New Roman" w:eastAsia="Times New Roman" w:hAnsi="Times New Roman" w:cs="Times New Roman"/>
          <w:b/>
          <w:bCs/>
          <w:i/>
          <w:iCs/>
          <w:color w:val="111111"/>
          <w:sz w:val="28"/>
          <w:szCs w:val="28"/>
          <w:lang w:eastAsia="ru-RU"/>
        </w:rPr>
        <w:t>мета уроку → тип уроку</w:t>
      </w:r>
      <w:r w:rsidRPr="007B6AC9">
        <w:rPr>
          <w:rFonts w:ascii="Times New Roman" w:eastAsia="Times New Roman" w:hAnsi="Times New Roman" w:cs="Times New Roman"/>
          <w:color w:val="111111"/>
          <w:sz w:val="28"/>
          <w:szCs w:val="28"/>
          <w:lang w:eastAsia="ru-RU"/>
        </w:rPr>
        <w:t> </w:t>
      </w:r>
      <w:r w:rsidRPr="007B6AC9">
        <w:rPr>
          <w:rFonts w:ascii="Times New Roman" w:eastAsia="Times New Roman" w:hAnsi="Times New Roman" w:cs="Times New Roman"/>
          <w:b/>
          <w:bCs/>
          <w:color w:val="111111"/>
          <w:sz w:val="28"/>
          <w:szCs w:val="28"/>
          <w:lang w:eastAsia="ru-RU"/>
        </w:rPr>
        <w:t>→ </w:t>
      </w:r>
      <w:r w:rsidRPr="007B6AC9">
        <w:rPr>
          <w:rFonts w:ascii="Times New Roman" w:eastAsia="Times New Roman" w:hAnsi="Times New Roman" w:cs="Times New Roman"/>
          <w:b/>
          <w:bCs/>
          <w:i/>
          <w:iCs/>
          <w:color w:val="111111"/>
          <w:sz w:val="28"/>
          <w:szCs w:val="28"/>
          <w:lang w:eastAsia="ru-RU"/>
        </w:rPr>
        <w:t>структура уроку</w:t>
      </w:r>
      <w:r w:rsidRPr="007B6AC9">
        <w:rPr>
          <w:rFonts w:ascii="Times New Roman" w:eastAsia="Times New Roman" w:hAnsi="Times New Roman" w:cs="Times New Roman"/>
          <w:color w:val="111111"/>
          <w:sz w:val="28"/>
          <w:szCs w:val="28"/>
          <w:lang w:eastAsia="ru-RU"/>
        </w:rPr>
        <w:t> </w:t>
      </w:r>
      <w:r w:rsidRPr="007B6AC9">
        <w:rPr>
          <w:rFonts w:ascii="Times New Roman" w:eastAsia="Times New Roman" w:hAnsi="Times New Roman" w:cs="Times New Roman"/>
          <w:b/>
          <w:bCs/>
          <w:i/>
          <w:iCs/>
          <w:color w:val="111111"/>
          <w:sz w:val="28"/>
          <w:szCs w:val="28"/>
          <w:lang w:eastAsia="ru-RU"/>
        </w:rPr>
        <w:t>→ розрахунок часу на різних етапах уроку. </w:t>
      </w:r>
      <w:r w:rsidRPr="007B6AC9">
        <w:rPr>
          <w:rFonts w:ascii="Times New Roman" w:eastAsia="Times New Roman" w:hAnsi="Times New Roman" w:cs="Times New Roman"/>
          <w:color w:val="111111"/>
          <w:sz w:val="28"/>
          <w:szCs w:val="28"/>
          <w:lang w:eastAsia="ru-RU"/>
        </w:rPr>
        <w:t>Оскільки мета уроків є різноманітною, різноманітними будуть і відповідно структури уроків. Це дає можливість уникнути традиційного комбінованого типу уроку.</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4.Конспект уроку вчителі складають у довільній формі.</w:t>
      </w:r>
      <w:r w:rsidRPr="007B6AC9">
        <w:rPr>
          <w:rFonts w:ascii="Times New Roman" w:eastAsia="Times New Roman" w:hAnsi="Times New Roman" w:cs="Times New Roman"/>
          <w:color w:val="111111"/>
          <w:sz w:val="28"/>
          <w:szCs w:val="28"/>
          <w:lang w:eastAsia="ru-RU"/>
        </w:rPr>
        <w:t> Конспект – це творчість вчителя, це його професійний почерк. У деяких випадках учителі користуються «готовими» поурочними планами-конспектами. Проте вчитель пам’ятає, що автором сценарію, режисером-постановником і виконавцем уроку є він сам. Навчальні можливості дітей конкретного класу знає тільки він, і тому саме він є відповідальним за успіх чи провал будь-якого уроку, а не автор «готових» методичних розробок.</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 xml:space="preserve">5.Оптимальний, </w:t>
      </w:r>
      <w:proofErr w:type="gramStart"/>
      <w:r w:rsidRPr="007B6AC9">
        <w:rPr>
          <w:rFonts w:ascii="Times New Roman" w:eastAsia="Times New Roman" w:hAnsi="Times New Roman" w:cs="Times New Roman"/>
          <w:b/>
          <w:bCs/>
          <w:i/>
          <w:iCs/>
          <w:color w:val="111111"/>
          <w:sz w:val="28"/>
          <w:szCs w:val="28"/>
          <w:lang w:eastAsia="ru-RU"/>
        </w:rPr>
        <w:t>обґрунтований  вибір</w:t>
      </w:r>
      <w:proofErr w:type="gramEnd"/>
      <w:r w:rsidRPr="007B6AC9">
        <w:rPr>
          <w:rFonts w:ascii="Times New Roman" w:eastAsia="Times New Roman" w:hAnsi="Times New Roman" w:cs="Times New Roman"/>
          <w:b/>
          <w:bCs/>
          <w:i/>
          <w:iCs/>
          <w:color w:val="111111"/>
          <w:sz w:val="28"/>
          <w:szCs w:val="28"/>
          <w:lang w:eastAsia="ru-RU"/>
        </w:rPr>
        <w:t xml:space="preserve"> форм і методів проведення навчального заняття. </w:t>
      </w:r>
      <w:r w:rsidRPr="007B6AC9">
        <w:rPr>
          <w:rFonts w:ascii="Times New Roman" w:eastAsia="Times New Roman" w:hAnsi="Times New Roman" w:cs="Times New Roman"/>
          <w:color w:val="111111"/>
          <w:sz w:val="28"/>
          <w:szCs w:val="28"/>
          <w:lang w:eastAsia="ru-RU"/>
        </w:rPr>
        <w:t xml:space="preserve">В останній час «модним» стало проведення уроків у новій, нетрадиційній ігровій формі: урок-аукціон, урок-вікторина, урок-екскурсія (подорож), урок-диспут тощо. Звичайно, не можна стверджувати, що всі ці уроки апріорі є не ефективні. Такі заняття забавляють, збуджують, захоплюють, але вчителі не забувають, що урок повинен ще і навчати. Як свідчить практика, найрезультативнішим є той урок, на якому оптимально та раціонально </w:t>
      </w:r>
      <w:proofErr w:type="gramStart"/>
      <w:r w:rsidRPr="007B6AC9">
        <w:rPr>
          <w:rFonts w:ascii="Times New Roman" w:eastAsia="Times New Roman" w:hAnsi="Times New Roman" w:cs="Times New Roman"/>
          <w:color w:val="111111"/>
          <w:sz w:val="28"/>
          <w:szCs w:val="28"/>
          <w:lang w:eastAsia="ru-RU"/>
        </w:rPr>
        <w:t>підібрані  навчальні</w:t>
      </w:r>
      <w:proofErr w:type="gramEnd"/>
      <w:r w:rsidRPr="007B6AC9">
        <w:rPr>
          <w:rFonts w:ascii="Times New Roman" w:eastAsia="Times New Roman" w:hAnsi="Times New Roman" w:cs="Times New Roman"/>
          <w:color w:val="111111"/>
          <w:sz w:val="28"/>
          <w:szCs w:val="28"/>
          <w:lang w:eastAsia="ru-RU"/>
        </w:rPr>
        <w:t xml:space="preserve"> форми і методи, поєднані традиційні та нетрадиційні підходи до проведення навчального заняття.</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6.Раціональне і комплексне використання тих чи інших засобів навчання.</w:t>
      </w:r>
      <w:r w:rsidRPr="007B6AC9">
        <w:rPr>
          <w:rFonts w:ascii="Times New Roman" w:eastAsia="Times New Roman" w:hAnsi="Times New Roman" w:cs="Times New Roman"/>
          <w:color w:val="111111"/>
          <w:sz w:val="28"/>
          <w:szCs w:val="28"/>
          <w:lang w:eastAsia="ru-RU"/>
        </w:rPr>
        <w:t xml:space="preserve"> Вчителі на уроках використовують різноманітні технічні засоби навчання, дидактичні матеріали тощо, діючи за принципом: усе в міру. Застосування вчителем кожного засобу </w:t>
      </w:r>
      <w:proofErr w:type="gramStart"/>
      <w:r w:rsidRPr="007B6AC9">
        <w:rPr>
          <w:rFonts w:ascii="Times New Roman" w:eastAsia="Times New Roman" w:hAnsi="Times New Roman" w:cs="Times New Roman"/>
          <w:color w:val="111111"/>
          <w:sz w:val="28"/>
          <w:szCs w:val="28"/>
          <w:lang w:eastAsia="ru-RU"/>
        </w:rPr>
        <w:t>виправдано ,</w:t>
      </w:r>
      <w:proofErr w:type="gramEnd"/>
      <w:r w:rsidRPr="007B6AC9">
        <w:rPr>
          <w:rFonts w:ascii="Times New Roman" w:eastAsia="Times New Roman" w:hAnsi="Times New Roman" w:cs="Times New Roman"/>
          <w:color w:val="111111"/>
          <w:sz w:val="28"/>
          <w:szCs w:val="28"/>
          <w:lang w:eastAsia="ru-RU"/>
        </w:rPr>
        <w:t xml:space="preserve"> тому що воно економить сили педагога та учня, час уроку, покращує сприйняття навчального матеріалу, дозволяє здійснити контроль за тим, що вивчено тощо.</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7. Продумування,</w:t>
      </w:r>
      <w:r w:rsidRPr="007B6AC9">
        <w:rPr>
          <w:rFonts w:ascii="Times New Roman" w:eastAsia="Times New Roman" w:hAnsi="Times New Roman" w:cs="Times New Roman"/>
          <w:color w:val="111111"/>
          <w:sz w:val="28"/>
          <w:szCs w:val="28"/>
          <w:lang w:eastAsia="ru-RU"/>
        </w:rPr>
        <w:t> </w:t>
      </w:r>
      <w:r w:rsidRPr="007B6AC9">
        <w:rPr>
          <w:rFonts w:ascii="Times New Roman" w:eastAsia="Times New Roman" w:hAnsi="Times New Roman" w:cs="Times New Roman"/>
          <w:b/>
          <w:bCs/>
          <w:i/>
          <w:iCs/>
          <w:color w:val="111111"/>
          <w:sz w:val="28"/>
          <w:szCs w:val="28"/>
          <w:lang w:eastAsia="ru-RU"/>
        </w:rPr>
        <w:t>передбачення «родзинки» уроку</w:t>
      </w:r>
      <w:r w:rsidRPr="007B6AC9">
        <w:rPr>
          <w:rFonts w:ascii="Times New Roman" w:eastAsia="Times New Roman" w:hAnsi="Times New Roman" w:cs="Times New Roman"/>
          <w:color w:val="111111"/>
          <w:sz w:val="28"/>
          <w:szCs w:val="28"/>
          <w:lang w:eastAsia="ru-RU"/>
        </w:rPr>
        <w:t>. Учителі вважають: щоб навчальне заняття було цікавим для дітей, воно повинно містити таке, що викликає подив, захоплення, інтерес – одним словом те, що вони будуть пам’ятати, коли все інше забудеться. Це реалізуємо через цікаві факти або навіть нестандартні підходи до уже відомого.</w:t>
      </w:r>
    </w:p>
    <w:p w:rsidR="007B6AC9" w:rsidRPr="007B6AC9" w:rsidRDefault="007B6AC9" w:rsidP="00BC49F9">
      <w:pPr>
        <w:numPr>
          <w:ilvl w:val="0"/>
          <w:numId w:val="7"/>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Об’єктивне, справедливе оцінювання рівня навчальних досягнень учнів – </w:t>
      </w:r>
      <w:r w:rsidRPr="007B6AC9">
        <w:rPr>
          <w:rFonts w:ascii="Times New Roman" w:eastAsia="Times New Roman" w:hAnsi="Times New Roman" w:cs="Times New Roman"/>
          <w:color w:val="111111"/>
          <w:sz w:val="28"/>
          <w:szCs w:val="28"/>
          <w:lang w:eastAsia="ru-RU"/>
        </w:rPr>
        <w:t>це одна із найважливіших складових уроку.</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По-перше, кожен учитель чітко визначає </w:t>
      </w:r>
      <w:r w:rsidRPr="007B6AC9">
        <w:rPr>
          <w:rFonts w:ascii="Times New Roman" w:eastAsia="Times New Roman" w:hAnsi="Times New Roman" w:cs="Times New Roman"/>
          <w:b/>
          <w:bCs/>
          <w:i/>
          <w:iCs/>
          <w:color w:val="111111"/>
          <w:sz w:val="28"/>
          <w:szCs w:val="28"/>
          <w:lang w:eastAsia="ru-RU"/>
        </w:rPr>
        <w:t>мету</w:t>
      </w:r>
      <w:r w:rsidRPr="007B6AC9">
        <w:rPr>
          <w:rFonts w:ascii="Times New Roman" w:eastAsia="Times New Roman" w:hAnsi="Times New Roman" w:cs="Times New Roman"/>
          <w:color w:val="111111"/>
          <w:sz w:val="28"/>
          <w:szCs w:val="28"/>
          <w:lang w:eastAsia="ru-RU"/>
        </w:rPr>
        <w:t> оцінювання: навіщо потрібна оцінка.</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    По-друге, </w:t>
      </w:r>
      <w:proofErr w:type="gramStart"/>
      <w:r w:rsidRPr="007B6AC9">
        <w:rPr>
          <w:rFonts w:ascii="Times New Roman" w:eastAsia="Times New Roman" w:hAnsi="Times New Roman" w:cs="Times New Roman"/>
          <w:color w:val="111111"/>
          <w:sz w:val="28"/>
          <w:szCs w:val="28"/>
          <w:lang w:eastAsia="ru-RU"/>
        </w:rPr>
        <w:t>формулює  для</w:t>
      </w:r>
      <w:proofErr w:type="gramEnd"/>
      <w:r w:rsidRPr="007B6AC9">
        <w:rPr>
          <w:rFonts w:ascii="Times New Roman" w:eastAsia="Times New Roman" w:hAnsi="Times New Roman" w:cs="Times New Roman"/>
          <w:color w:val="111111"/>
          <w:sz w:val="28"/>
          <w:szCs w:val="28"/>
          <w:lang w:eastAsia="ru-RU"/>
        </w:rPr>
        <w:t xml:space="preserve"> себе </w:t>
      </w:r>
      <w:r w:rsidRPr="007B6AC9">
        <w:rPr>
          <w:rFonts w:ascii="Times New Roman" w:eastAsia="Times New Roman" w:hAnsi="Times New Roman" w:cs="Times New Roman"/>
          <w:b/>
          <w:bCs/>
          <w:i/>
          <w:iCs/>
          <w:color w:val="111111"/>
          <w:sz w:val="28"/>
          <w:szCs w:val="28"/>
          <w:lang w:eastAsia="ru-RU"/>
        </w:rPr>
        <w:t>критерії та стандарти</w:t>
      </w:r>
      <w:r w:rsidRPr="007B6AC9">
        <w:rPr>
          <w:rFonts w:ascii="Times New Roman" w:eastAsia="Times New Roman" w:hAnsi="Times New Roman" w:cs="Times New Roman"/>
          <w:color w:val="111111"/>
          <w:sz w:val="28"/>
          <w:szCs w:val="28"/>
          <w:lang w:eastAsia="ru-RU"/>
        </w:rPr>
        <w:t> оцінювання.</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Як свідчить сучасна педагогічна практика, в процесі оцінювання рівня навчальних досягнень учнів доречно використовувати два типи критеріїв: </w:t>
      </w:r>
      <w:r w:rsidRPr="007B6AC9">
        <w:rPr>
          <w:rFonts w:ascii="Times New Roman" w:eastAsia="Times New Roman" w:hAnsi="Times New Roman" w:cs="Times New Roman"/>
          <w:b/>
          <w:bCs/>
          <w:i/>
          <w:iCs/>
          <w:color w:val="111111"/>
          <w:sz w:val="28"/>
          <w:szCs w:val="28"/>
          <w:lang w:eastAsia="ru-RU"/>
        </w:rPr>
        <w:t>соціальні та індивідуальні</w:t>
      </w:r>
      <w:r w:rsidRPr="007B6AC9">
        <w:rPr>
          <w:rFonts w:ascii="Times New Roman" w:eastAsia="Times New Roman" w:hAnsi="Times New Roman" w:cs="Times New Roman"/>
          <w:color w:val="111111"/>
          <w:sz w:val="28"/>
          <w:szCs w:val="28"/>
          <w:lang w:eastAsia="ru-RU"/>
        </w:rPr>
        <w:t>.</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Інструментарієм </w:t>
      </w:r>
      <w:r w:rsidRPr="007B6AC9">
        <w:rPr>
          <w:rFonts w:ascii="Times New Roman" w:eastAsia="Times New Roman" w:hAnsi="Times New Roman" w:cs="Times New Roman"/>
          <w:b/>
          <w:bCs/>
          <w:i/>
          <w:iCs/>
          <w:color w:val="111111"/>
          <w:sz w:val="28"/>
          <w:szCs w:val="28"/>
          <w:lang w:eastAsia="ru-RU"/>
        </w:rPr>
        <w:t>соціального</w:t>
      </w:r>
      <w:r w:rsidRPr="007B6AC9">
        <w:rPr>
          <w:rFonts w:ascii="Times New Roman" w:eastAsia="Times New Roman" w:hAnsi="Times New Roman" w:cs="Times New Roman"/>
          <w:color w:val="111111"/>
          <w:sz w:val="28"/>
          <w:szCs w:val="28"/>
          <w:lang w:eastAsia="ru-RU"/>
        </w:rPr>
        <w:t> оцінювання сьогодні є «Критерії оцінювання навчальних досягнень учнів у системі загальної середньої освіти</w:t>
      </w:r>
      <w:proofErr w:type="gramStart"/>
      <w:r w:rsidRPr="007B6AC9">
        <w:rPr>
          <w:rFonts w:ascii="Times New Roman" w:eastAsia="Times New Roman" w:hAnsi="Times New Roman" w:cs="Times New Roman"/>
          <w:color w:val="111111"/>
          <w:sz w:val="28"/>
          <w:szCs w:val="28"/>
          <w:lang w:eastAsia="ru-RU"/>
        </w:rPr>
        <w:t>»,  розроблені</w:t>
      </w:r>
      <w:proofErr w:type="gramEnd"/>
      <w:r w:rsidRPr="007B6AC9">
        <w:rPr>
          <w:rFonts w:ascii="Times New Roman" w:eastAsia="Times New Roman" w:hAnsi="Times New Roman" w:cs="Times New Roman"/>
          <w:color w:val="111111"/>
          <w:sz w:val="28"/>
          <w:szCs w:val="28"/>
          <w:lang w:eastAsia="ru-RU"/>
        </w:rPr>
        <w:t xml:space="preserve"> МОНУ на міжпредметному та предметному рівнях.      Застосування </w:t>
      </w:r>
      <w:r w:rsidRPr="007B6AC9">
        <w:rPr>
          <w:rFonts w:ascii="Times New Roman" w:eastAsia="Times New Roman" w:hAnsi="Times New Roman" w:cs="Times New Roman"/>
          <w:b/>
          <w:bCs/>
          <w:i/>
          <w:iCs/>
          <w:color w:val="111111"/>
          <w:sz w:val="28"/>
          <w:szCs w:val="28"/>
          <w:lang w:eastAsia="ru-RU"/>
        </w:rPr>
        <w:t>індивідуальних</w:t>
      </w:r>
      <w:r w:rsidRPr="007B6AC9">
        <w:rPr>
          <w:rFonts w:ascii="Times New Roman" w:eastAsia="Times New Roman" w:hAnsi="Times New Roman" w:cs="Times New Roman"/>
          <w:color w:val="111111"/>
          <w:sz w:val="28"/>
          <w:szCs w:val="28"/>
          <w:lang w:eastAsia="ru-RU"/>
        </w:rPr>
        <w:t> критеріїв дає змогу порівняти результат, отриманий учнем сьогодні, з його попередніми результатами, і тим самим виявляється динаміка його розвитку.</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Важливим способом індивідуального оцінювання виступає </w:t>
      </w:r>
      <w:r w:rsidRPr="007B6AC9">
        <w:rPr>
          <w:rFonts w:ascii="Times New Roman" w:eastAsia="Times New Roman" w:hAnsi="Times New Roman" w:cs="Times New Roman"/>
          <w:b/>
          <w:bCs/>
          <w:i/>
          <w:iCs/>
          <w:color w:val="111111"/>
          <w:sz w:val="28"/>
          <w:szCs w:val="28"/>
          <w:lang w:eastAsia="ru-RU"/>
        </w:rPr>
        <w:t>самооцінка</w:t>
      </w:r>
      <w:r w:rsidRPr="007B6AC9">
        <w:rPr>
          <w:rFonts w:ascii="Times New Roman" w:eastAsia="Times New Roman" w:hAnsi="Times New Roman" w:cs="Times New Roman"/>
          <w:color w:val="111111"/>
          <w:sz w:val="28"/>
          <w:szCs w:val="28"/>
          <w:lang w:eastAsia="ru-RU"/>
        </w:rPr>
        <w:t>, коли кожен учень аналізує свою діяльність, визначити якість своєї роботи та шляхи її підвищення. Під час перевірки роботи учня вчителі здійснює\ють аналогічну діяльність: якщо він погоджується з оцінкою учня, то обводить її, якщо ні – ставить свою, коментуючи її усно або письмово. </w:t>
      </w:r>
      <w:r w:rsidRPr="007B6AC9">
        <w:rPr>
          <w:rFonts w:ascii="Times New Roman" w:eastAsia="Times New Roman" w:hAnsi="Times New Roman" w:cs="Times New Roman"/>
          <w:b/>
          <w:bCs/>
          <w:i/>
          <w:iCs/>
          <w:color w:val="111111"/>
          <w:sz w:val="28"/>
          <w:szCs w:val="28"/>
          <w:lang w:eastAsia="ru-RU"/>
        </w:rPr>
        <w:t>Коментування оцінки є обов’язковим, незалежно від того, чи відповідь учня є усною чи письмовою. </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Поєднання вчителем у своїй роботі індивідуальних і соціальних еталонів проявляється в тому, що учень не тільки засвоює зміст навчального матеріалу, а й сам контролює і корегує свою пізнавальну діяльність. Це і є ідеальна ситуація з критеріями оцінювання.</w:t>
      </w:r>
    </w:p>
    <w:p w:rsid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     Отже</w:t>
      </w:r>
      <w:r w:rsidRPr="007B6AC9">
        <w:rPr>
          <w:rFonts w:ascii="Times New Roman" w:eastAsia="Times New Roman" w:hAnsi="Times New Roman" w:cs="Times New Roman"/>
          <w:color w:val="111111"/>
          <w:sz w:val="28"/>
          <w:szCs w:val="28"/>
          <w:lang w:eastAsia="ru-RU"/>
        </w:rPr>
        <w:t xml:space="preserve">, не дивлячись на бурхливі зміни в суспільному житті, інноваційні підходи до вирішення освітянських </w:t>
      </w:r>
      <w:proofErr w:type="gramStart"/>
      <w:r w:rsidRPr="007B6AC9">
        <w:rPr>
          <w:rFonts w:ascii="Times New Roman" w:eastAsia="Times New Roman" w:hAnsi="Times New Roman" w:cs="Times New Roman"/>
          <w:color w:val="111111"/>
          <w:sz w:val="28"/>
          <w:szCs w:val="28"/>
          <w:lang w:eastAsia="ru-RU"/>
        </w:rPr>
        <w:t>проблем,  </w:t>
      </w:r>
      <w:r w:rsidRPr="007B6AC9">
        <w:rPr>
          <w:rFonts w:ascii="Times New Roman" w:eastAsia="Times New Roman" w:hAnsi="Times New Roman" w:cs="Times New Roman"/>
          <w:b/>
          <w:bCs/>
          <w:i/>
          <w:iCs/>
          <w:color w:val="111111"/>
          <w:sz w:val="28"/>
          <w:szCs w:val="28"/>
          <w:lang w:eastAsia="ru-RU"/>
        </w:rPr>
        <w:t>урок</w:t>
      </w:r>
      <w:proofErr w:type="gramEnd"/>
      <w:r w:rsidRPr="007B6AC9">
        <w:rPr>
          <w:rFonts w:ascii="Times New Roman" w:eastAsia="Times New Roman" w:hAnsi="Times New Roman" w:cs="Times New Roman"/>
          <w:b/>
          <w:bCs/>
          <w:color w:val="111111"/>
          <w:sz w:val="28"/>
          <w:szCs w:val="28"/>
          <w:lang w:eastAsia="ru-RU"/>
        </w:rPr>
        <w:t> </w:t>
      </w:r>
      <w:r w:rsidRPr="007B6AC9">
        <w:rPr>
          <w:rFonts w:ascii="Times New Roman" w:eastAsia="Times New Roman" w:hAnsi="Times New Roman" w:cs="Times New Roman"/>
          <w:color w:val="111111"/>
          <w:sz w:val="28"/>
          <w:szCs w:val="28"/>
          <w:lang w:eastAsia="ru-RU"/>
        </w:rPr>
        <w:t>як класична форма в  нашій школі </w:t>
      </w:r>
      <w:r w:rsidRPr="007B6AC9">
        <w:rPr>
          <w:rFonts w:ascii="Times New Roman" w:eastAsia="Times New Roman" w:hAnsi="Times New Roman" w:cs="Times New Roman"/>
          <w:b/>
          <w:bCs/>
          <w:i/>
          <w:iCs/>
          <w:color w:val="111111"/>
          <w:sz w:val="28"/>
          <w:szCs w:val="28"/>
          <w:lang w:eastAsia="ru-RU"/>
        </w:rPr>
        <w:t>є стержнем організації навчально-виховного процесу</w:t>
      </w:r>
      <w:r w:rsidRPr="007B6AC9">
        <w:rPr>
          <w:rFonts w:ascii="Times New Roman" w:eastAsia="Times New Roman" w:hAnsi="Times New Roman" w:cs="Times New Roman"/>
          <w:color w:val="111111"/>
          <w:sz w:val="28"/>
          <w:szCs w:val="28"/>
          <w:lang w:eastAsia="ru-RU"/>
        </w:rPr>
        <w:t>.</w:t>
      </w:r>
    </w:p>
    <w:p w:rsidR="00015C2A" w:rsidRPr="00015C2A" w:rsidRDefault="00015C2A" w:rsidP="00015C2A">
      <w:pPr>
        <w:shd w:val="clear" w:color="auto" w:fill="FFFFFF"/>
        <w:spacing w:after="0" w:line="270" w:lineRule="atLeast"/>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Cs/>
          <w:iCs/>
          <w:sz w:val="28"/>
          <w:szCs w:val="28"/>
          <w:lang w:val="uk-UA" w:eastAsia="ru-RU"/>
        </w:rPr>
        <w:t xml:space="preserve">       </w:t>
      </w:r>
      <w:r w:rsidRPr="00015C2A">
        <w:rPr>
          <w:rFonts w:ascii="Times New Roman" w:eastAsia="Times New Roman" w:hAnsi="Times New Roman" w:cs="Times New Roman"/>
          <w:bCs/>
          <w:iCs/>
          <w:sz w:val="28"/>
          <w:szCs w:val="28"/>
          <w:lang w:eastAsia="ru-RU"/>
        </w:rPr>
        <w:t>У зв'язку з пандемією коронавірусу COVID-19 та  карантином назріла потреба  впровадження в освітній процес технологій дистанційного навчання</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5</w:t>
      </w:r>
      <w:r w:rsidRPr="007B6AC9">
        <w:rPr>
          <w:rFonts w:ascii="Times New Roman" w:eastAsia="Times New Roman" w:hAnsi="Times New Roman" w:cs="Times New Roman"/>
          <w:b/>
          <w:bCs/>
          <w:i/>
          <w:iCs/>
          <w:color w:val="111111"/>
          <w:sz w:val="28"/>
          <w:szCs w:val="28"/>
          <w:lang w:eastAsia="ru-RU"/>
        </w:rPr>
        <w:t xml:space="preserve">.  Моніторинг якості навчально-виховного процесу </w:t>
      </w:r>
      <w:r w:rsidR="00674197">
        <w:rPr>
          <w:rFonts w:ascii="Times New Roman" w:eastAsia="Times New Roman" w:hAnsi="Times New Roman" w:cs="Times New Roman"/>
          <w:b/>
          <w:bCs/>
          <w:i/>
          <w:iCs/>
          <w:color w:val="111111"/>
          <w:sz w:val="28"/>
          <w:szCs w:val="28"/>
          <w:lang w:val="uk-UA" w:eastAsia="ru-RU"/>
        </w:rPr>
        <w:t>у гімназії</w:t>
      </w:r>
      <w:r w:rsidRPr="007B6AC9">
        <w:rPr>
          <w:rFonts w:ascii="Times New Roman" w:eastAsia="Times New Roman" w:hAnsi="Times New Roman" w:cs="Times New Roman"/>
          <w:b/>
          <w:bCs/>
          <w:i/>
          <w:iCs/>
          <w:color w:val="111111"/>
          <w:sz w:val="28"/>
          <w:szCs w:val="28"/>
          <w:lang w:eastAsia="ru-RU"/>
        </w:rPr>
        <w:t>.</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    Вступ. </w:t>
      </w:r>
      <w:r w:rsidRPr="007B6AC9">
        <w:rPr>
          <w:rFonts w:ascii="Times New Roman" w:eastAsia="Times New Roman" w:hAnsi="Times New Roman" w:cs="Times New Roman"/>
          <w:color w:val="111111"/>
          <w:sz w:val="28"/>
          <w:szCs w:val="28"/>
          <w:lang w:eastAsia="ru-RU"/>
        </w:rPr>
        <w:t xml:space="preserve">Модель моніторингу якості освіти </w:t>
      </w:r>
      <w:proofErr w:type="gramStart"/>
      <w:r w:rsidRPr="007B6AC9">
        <w:rPr>
          <w:rFonts w:ascii="Times New Roman" w:eastAsia="Times New Roman" w:hAnsi="Times New Roman" w:cs="Times New Roman"/>
          <w:color w:val="111111"/>
          <w:sz w:val="28"/>
          <w:szCs w:val="28"/>
          <w:lang w:eastAsia="ru-RU"/>
        </w:rPr>
        <w:t>у  нашому</w:t>
      </w:r>
      <w:proofErr w:type="gramEnd"/>
      <w:r w:rsidRPr="007B6AC9">
        <w:rPr>
          <w:rFonts w:ascii="Times New Roman" w:eastAsia="Times New Roman" w:hAnsi="Times New Roman" w:cs="Times New Roman"/>
          <w:color w:val="111111"/>
          <w:sz w:val="28"/>
          <w:szCs w:val="28"/>
          <w:lang w:eastAsia="ru-RU"/>
        </w:rPr>
        <w:t xml:space="preserve"> навчальному   закладі визначає єдину систему здійснення внутрішкільного моніторингу, що  включає збір, збереження (формування бази даних), опрацювання  (аналіз і оцінка) та розповсюдження інформації про якість освіти в ньому,  прогнозування на підставі об'єктивних даних динаміки і основних тенденцій його розвитку, розробку науково обґрунтованих рекомендацій для прийняття управлінських рішень щодо покращення ефективності діяльності </w:t>
      </w:r>
      <w:r w:rsidR="00674197">
        <w:rPr>
          <w:rFonts w:ascii="Times New Roman" w:eastAsia="Times New Roman" w:hAnsi="Times New Roman" w:cs="Times New Roman"/>
          <w:color w:val="111111"/>
          <w:sz w:val="28"/>
          <w:szCs w:val="28"/>
          <w:lang w:val="uk-UA" w:eastAsia="ru-RU"/>
        </w:rPr>
        <w:t>гімназії.</w:t>
      </w:r>
      <w:r w:rsidRPr="007B6AC9">
        <w:rPr>
          <w:rFonts w:ascii="Times New Roman" w:eastAsia="Times New Roman" w:hAnsi="Times New Roman" w:cs="Times New Roman"/>
          <w:color w:val="111111"/>
          <w:sz w:val="28"/>
          <w:szCs w:val="28"/>
          <w:lang w:eastAsia="ru-RU"/>
        </w:rPr>
        <w:t xml:space="preserve"> (Таблиця  1).</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Створення   </w:t>
      </w:r>
      <w:proofErr w:type="gramStart"/>
      <w:r w:rsidRPr="007B6AC9">
        <w:rPr>
          <w:rFonts w:ascii="Times New Roman" w:eastAsia="Times New Roman" w:hAnsi="Times New Roman" w:cs="Times New Roman"/>
          <w:color w:val="111111"/>
          <w:sz w:val="28"/>
          <w:szCs w:val="28"/>
          <w:lang w:eastAsia="ru-RU"/>
        </w:rPr>
        <w:t>моделі  зумовлено</w:t>
      </w:r>
      <w:proofErr w:type="gramEnd"/>
      <w:r w:rsidRPr="007B6AC9">
        <w:rPr>
          <w:rFonts w:ascii="Times New Roman" w:eastAsia="Times New Roman" w:hAnsi="Times New Roman" w:cs="Times New Roman"/>
          <w:color w:val="111111"/>
          <w:sz w:val="28"/>
          <w:szCs w:val="28"/>
          <w:lang w:eastAsia="ru-RU"/>
        </w:rPr>
        <w:t xml:space="preserve"> необхідністю вироблення та погодження єдиних підходів до здійснення внутрішнього моніторингу у навчальному закладі,  для виявлення   результативності  навчання і виховання  учнів,  забезпечення систематичного відслідковування  динаміки змін  в організації  навчально-виховного процесу, розвитку навичок самоаналізу та саморегулювання організаційної роботи у різних ділянках освітнього середовища школи з метою покращення ефективності управління навчальним закладом.</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    Мета і завдання.</w:t>
      </w:r>
      <w:r w:rsidRPr="007B6AC9">
        <w:rPr>
          <w:rFonts w:ascii="Times New Roman" w:eastAsia="Times New Roman" w:hAnsi="Times New Roman" w:cs="Times New Roman"/>
          <w:color w:val="111111"/>
          <w:sz w:val="28"/>
          <w:szCs w:val="28"/>
          <w:lang w:eastAsia="ru-RU"/>
        </w:rPr>
        <w:t> Дослідження є комплексним і спрямоване на безперервне відстеження умов, процесу й результатів освітньої діяльності закладу, у ході якого – фіксацію якісних чинників розвитку за етапами (початок навчального року – процес навчання – кінець навчального року).</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Аналіз забезпеченої в навчальному закладі освітньої діяльності здійснюється з урахуванням таких </w:t>
      </w:r>
      <w:r w:rsidRPr="007B6AC9">
        <w:rPr>
          <w:rFonts w:ascii="Times New Roman" w:eastAsia="Times New Roman" w:hAnsi="Times New Roman" w:cs="Times New Roman"/>
          <w:b/>
          <w:bCs/>
          <w:color w:val="111111"/>
          <w:sz w:val="28"/>
          <w:szCs w:val="28"/>
          <w:lang w:eastAsia="ru-RU"/>
        </w:rPr>
        <w:t>критеріїв</w:t>
      </w:r>
      <w:r w:rsidRPr="007B6AC9">
        <w:rPr>
          <w:rFonts w:ascii="Times New Roman" w:eastAsia="Times New Roman" w:hAnsi="Times New Roman" w:cs="Times New Roman"/>
          <w:color w:val="111111"/>
          <w:sz w:val="28"/>
          <w:szCs w:val="28"/>
          <w:lang w:eastAsia="ru-RU"/>
        </w:rPr>
        <w:t> або </w:t>
      </w:r>
      <w:r w:rsidRPr="007B6AC9">
        <w:rPr>
          <w:rFonts w:ascii="Times New Roman" w:eastAsia="Times New Roman" w:hAnsi="Times New Roman" w:cs="Times New Roman"/>
          <w:b/>
          <w:bCs/>
          <w:color w:val="111111"/>
          <w:sz w:val="28"/>
          <w:szCs w:val="28"/>
          <w:lang w:eastAsia="ru-RU"/>
        </w:rPr>
        <w:t>об’єктів внутрішкільного моніторингу</w:t>
      </w:r>
      <w:r w:rsidRPr="007B6AC9">
        <w:rPr>
          <w:rFonts w:ascii="Times New Roman" w:eastAsia="Times New Roman" w:hAnsi="Times New Roman" w:cs="Times New Roman"/>
          <w:color w:val="111111"/>
          <w:sz w:val="28"/>
          <w:szCs w:val="28"/>
          <w:lang w:eastAsia="ru-RU"/>
        </w:rPr>
        <w:t> (за етапами здійснення діагностичних зрізів):</w:t>
      </w:r>
    </w:p>
    <w:p w:rsidR="007B6AC9" w:rsidRPr="007B6AC9" w:rsidRDefault="007B6AC9" w:rsidP="00BC49F9">
      <w:pPr>
        <w:numPr>
          <w:ilvl w:val="0"/>
          <w:numId w:val="8"/>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готовність учнів до навчання та психологічна комфортність суб’єктів освітнього процесу (умови – процес);</w:t>
      </w:r>
    </w:p>
    <w:p w:rsidR="007B6AC9" w:rsidRPr="007B6AC9" w:rsidRDefault="007B6AC9" w:rsidP="00BC49F9">
      <w:pPr>
        <w:numPr>
          <w:ilvl w:val="0"/>
          <w:numId w:val="8"/>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рівень професійної готовності педагогів до реалізації освітніх завдань (умови – процес – результат);</w:t>
      </w:r>
    </w:p>
    <w:p w:rsidR="007B6AC9" w:rsidRPr="007B6AC9" w:rsidRDefault="007B6AC9" w:rsidP="00BC49F9">
      <w:pPr>
        <w:numPr>
          <w:ilvl w:val="0"/>
          <w:numId w:val="8"/>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рівень навчальних досягнень учнів у початковій, допрофільній (галузевій) та профільній (галузевій) підготовці (умови – процес – результат або умови – результат);</w:t>
      </w:r>
    </w:p>
    <w:p w:rsidR="007B6AC9" w:rsidRPr="007B6AC9" w:rsidRDefault="007B6AC9" w:rsidP="00BC49F9">
      <w:pPr>
        <w:numPr>
          <w:ilvl w:val="0"/>
          <w:numId w:val="8"/>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рівень досягнення освітньо-виховних цілей (процес – результат);</w:t>
      </w:r>
    </w:p>
    <w:p w:rsidR="007B6AC9" w:rsidRPr="007B6AC9" w:rsidRDefault="007B6AC9" w:rsidP="00BC49F9">
      <w:pPr>
        <w:numPr>
          <w:ilvl w:val="0"/>
          <w:numId w:val="8"/>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інтелектуально-творчий розвиток і досягнення учнів. (умови – результат).</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i/>
          <w:iCs/>
          <w:color w:val="111111"/>
          <w:sz w:val="28"/>
          <w:szCs w:val="28"/>
          <w:lang w:eastAsia="ru-RU"/>
        </w:rPr>
        <w:t>    Суб'єкти  внутрішкільного   моніторингу:  </w:t>
      </w:r>
      <w:r w:rsidRPr="007B6AC9">
        <w:rPr>
          <w:rFonts w:ascii="Times New Roman" w:eastAsia="Times New Roman" w:hAnsi="Times New Roman" w:cs="Times New Roman"/>
          <w:color w:val="111111"/>
          <w:sz w:val="28"/>
          <w:szCs w:val="28"/>
          <w:lang w:eastAsia="ru-RU"/>
        </w:rPr>
        <w:t>педагогічний колектив,  адміністрація,  учні,  батьки.</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    Мета спостереження</w:t>
      </w:r>
      <w:r w:rsidRPr="007B6AC9">
        <w:rPr>
          <w:rFonts w:ascii="Times New Roman" w:eastAsia="Times New Roman" w:hAnsi="Times New Roman" w:cs="Times New Roman"/>
          <w:color w:val="111111"/>
          <w:sz w:val="28"/>
          <w:szCs w:val="28"/>
          <w:lang w:eastAsia="ru-RU"/>
        </w:rPr>
        <w:t> – охарактеризувати якісний рівень організації освітньої діяльності в навчальному закладі, спрямований на особистісний інтелектуально-творчий розвиток школярів та забезпечення їхніх освітніх запитів, а також виявити чинники, що на нього впливають.</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Відповідно до визначеної мети та критеріїв якості, </w:t>
      </w:r>
      <w:r w:rsidRPr="007B6AC9">
        <w:rPr>
          <w:rFonts w:ascii="Times New Roman" w:eastAsia="Times New Roman" w:hAnsi="Times New Roman" w:cs="Times New Roman"/>
          <w:b/>
          <w:bCs/>
          <w:color w:val="111111"/>
          <w:sz w:val="28"/>
          <w:szCs w:val="28"/>
          <w:lang w:eastAsia="ru-RU"/>
        </w:rPr>
        <w:t>основними завданнями</w:t>
      </w:r>
      <w:r w:rsidRPr="007B6AC9">
        <w:rPr>
          <w:rFonts w:ascii="Times New Roman" w:eastAsia="Times New Roman" w:hAnsi="Times New Roman" w:cs="Times New Roman"/>
          <w:color w:val="111111"/>
          <w:sz w:val="28"/>
          <w:szCs w:val="28"/>
          <w:lang w:eastAsia="ru-RU"/>
        </w:rPr>
        <w:t> моніторингового дослідження є:</w:t>
      </w:r>
    </w:p>
    <w:p w:rsidR="007B6AC9" w:rsidRPr="007B6AC9" w:rsidRDefault="007B6AC9" w:rsidP="00BC49F9">
      <w:pPr>
        <w:numPr>
          <w:ilvl w:val="0"/>
          <w:numId w:val="9"/>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здійснити діагностичний аналіз рівня навчальної мотивації та інтелектуально-освітніх потреб учнів школи, що </w:t>
      </w:r>
      <w:proofErr w:type="gramStart"/>
      <w:r w:rsidRPr="007B6AC9">
        <w:rPr>
          <w:rFonts w:ascii="Times New Roman" w:eastAsia="Times New Roman" w:hAnsi="Times New Roman" w:cs="Times New Roman"/>
          <w:color w:val="111111"/>
          <w:sz w:val="28"/>
          <w:szCs w:val="28"/>
          <w:lang w:eastAsia="ru-RU"/>
        </w:rPr>
        <w:t>дозволяють  спрогнозувати</w:t>
      </w:r>
      <w:proofErr w:type="gramEnd"/>
      <w:r w:rsidRPr="007B6AC9">
        <w:rPr>
          <w:rFonts w:ascii="Times New Roman" w:eastAsia="Times New Roman" w:hAnsi="Times New Roman" w:cs="Times New Roman"/>
          <w:color w:val="111111"/>
          <w:sz w:val="28"/>
          <w:szCs w:val="28"/>
          <w:lang w:eastAsia="ru-RU"/>
        </w:rPr>
        <w:t xml:space="preserve"> їхні освітні запити та охарактеризувати міру готовності до навчальної діяльності;</w:t>
      </w:r>
    </w:p>
    <w:p w:rsidR="007B6AC9" w:rsidRPr="007B6AC9" w:rsidRDefault="007B6AC9" w:rsidP="00BC49F9">
      <w:pPr>
        <w:numPr>
          <w:ilvl w:val="0"/>
          <w:numId w:val="9"/>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визначити психолого-педагогічні особливості та характер взаємовідносин суб’єктів освітнього процесу з метою впливу на якість навчальних результатів учнів;</w:t>
      </w:r>
    </w:p>
    <w:p w:rsidR="007B6AC9" w:rsidRPr="007B6AC9" w:rsidRDefault="007B6AC9" w:rsidP="00BC49F9">
      <w:pPr>
        <w:numPr>
          <w:ilvl w:val="0"/>
          <w:numId w:val="9"/>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дати характеристику професійної готовності педагогів колективу до </w:t>
      </w:r>
      <w:proofErr w:type="gramStart"/>
      <w:r w:rsidRPr="007B6AC9">
        <w:rPr>
          <w:rFonts w:ascii="Times New Roman" w:eastAsia="Times New Roman" w:hAnsi="Times New Roman" w:cs="Times New Roman"/>
          <w:color w:val="111111"/>
          <w:sz w:val="28"/>
          <w:szCs w:val="28"/>
          <w:lang w:eastAsia="ru-RU"/>
        </w:rPr>
        <w:t>вирішення  інноваційних</w:t>
      </w:r>
      <w:proofErr w:type="gramEnd"/>
      <w:r w:rsidRPr="007B6AC9">
        <w:rPr>
          <w:rFonts w:ascii="Times New Roman" w:eastAsia="Times New Roman" w:hAnsi="Times New Roman" w:cs="Times New Roman"/>
          <w:color w:val="111111"/>
          <w:sz w:val="28"/>
          <w:szCs w:val="28"/>
          <w:lang w:eastAsia="ru-RU"/>
        </w:rPr>
        <w:t xml:space="preserve"> освітніх завдань, зосереджуючи увагу насамперед на таких якостях, як: ініціативність, професійна активність, здатність до самоосвіти, інформаційно-комунікативна компетентність, творчість з метою виявлення впливу професійного рівня педагога на творчі навчальні досягнення учнів;</w:t>
      </w:r>
    </w:p>
    <w:p w:rsidR="007B6AC9" w:rsidRPr="007B6AC9" w:rsidRDefault="007B6AC9" w:rsidP="00BC49F9">
      <w:pPr>
        <w:numPr>
          <w:ilvl w:val="0"/>
          <w:numId w:val="9"/>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здійснити аналіз якісного рівня профільної (філологічної, математичної) підготовки учнів школи у його розвитку;</w:t>
      </w:r>
    </w:p>
    <w:p w:rsidR="007B6AC9" w:rsidRPr="007B6AC9" w:rsidRDefault="007B6AC9" w:rsidP="00BC49F9">
      <w:pPr>
        <w:numPr>
          <w:ilvl w:val="0"/>
          <w:numId w:val="9"/>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проаналізувати стан реалізованості освітньо-виховних завдань, що є в основі програми виховної роботи навчального закладу, </w:t>
      </w:r>
      <w:proofErr w:type="gramStart"/>
      <w:r w:rsidRPr="007B6AC9">
        <w:rPr>
          <w:rFonts w:ascii="Times New Roman" w:eastAsia="Times New Roman" w:hAnsi="Times New Roman" w:cs="Times New Roman"/>
          <w:color w:val="111111"/>
          <w:sz w:val="28"/>
          <w:szCs w:val="28"/>
          <w:lang w:eastAsia="ru-RU"/>
        </w:rPr>
        <w:t>а  також</w:t>
      </w:r>
      <w:proofErr w:type="gramEnd"/>
      <w:r w:rsidRPr="007B6AC9">
        <w:rPr>
          <w:rFonts w:ascii="Times New Roman" w:eastAsia="Times New Roman" w:hAnsi="Times New Roman" w:cs="Times New Roman"/>
          <w:color w:val="111111"/>
          <w:sz w:val="28"/>
          <w:szCs w:val="28"/>
          <w:lang w:eastAsia="ru-RU"/>
        </w:rPr>
        <w:t xml:space="preserve"> чинники, що впливають на якість результатів.</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Організація моніторингу</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1. Створення </w:t>
      </w:r>
      <w:r w:rsidRPr="007B6AC9">
        <w:rPr>
          <w:rFonts w:ascii="Times New Roman" w:eastAsia="Times New Roman" w:hAnsi="Times New Roman" w:cs="Times New Roman"/>
          <w:b/>
          <w:bCs/>
          <w:color w:val="111111"/>
          <w:sz w:val="28"/>
          <w:szCs w:val="28"/>
          <w:lang w:eastAsia="ru-RU"/>
        </w:rPr>
        <w:t>Програми моніторингових досліджень </w:t>
      </w:r>
      <w:r w:rsidRPr="007B6AC9">
        <w:rPr>
          <w:rFonts w:ascii="Times New Roman" w:eastAsia="Times New Roman" w:hAnsi="Times New Roman" w:cs="Times New Roman"/>
          <w:color w:val="111111"/>
          <w:sz w:val="28"/>
          <w:szCs w:val="28"/>
          <w:lang w:eastAsia="ru-RU"/>
        </w:rPr>
        <w:t xml:space="preserve">в навчальному закладі, що </w:t>
      </w:r>
      <w:proofErr w:type="gramStart"/>
      <w:r w:rsidRPr="007B6AC9">
        <w:rPr>
          <w:rFonts w:ascii="Times New Roman" w:eastAsia="Times New Roman" w:hAnsi="Times New Roman" w:cs="Times New Roman"/>
          <w:color w:val="111111"/>
          <w:sz w:val="28"/>
          <w:szCs w:val="28"/>
          <w:lang w:eastAsia="ru-RU"/>
        </w:rPr>
        <w:t>визначає  цілі</w:t>
      </w:r>
      <w:proofErr w:type="gramEnd"/>
      <w:r w:rsidRPr="007B6AC9">
        <w:rPr>
          <w:rFonts w:ascii="Times New Roman" w:eastAsia="Times New Roman" w:hAnsi="Times New Roman" w:cs="Times New Roman"/>
          <w:color w:val="111111"/>
          <w:sz w:val="28"/>
          <w:szCs w:val="28"/>
          <w:lang w:eastAsia="ru-RU"/>
        </w:rPr>
        <w:t>, завдання,  напрями,  об’єкти та  періодичність досліджень,  необхідних  для реалізації стратегії розвитку навчального закладу,  виконання школою погоджених шкільною спільнотою завдань щодо покращення якості освітніх послуг. Програма моніторингових досліджень складається на той самий термін, що й інші ухвалені у навчальному закладі документи стратегічного планування.</w:t>
      </w:r>
    </w:p>
    <w:p w:rsidR="007B6AC9" w:rsidRPr="007B6AC9" w:rsidRDefault="007B6AC9" w:rsidP="00057576">
      <w:pPr>
        <w:shd w:val="clear" w:color="auto" w:fill="FFFFFF"/>
        <w:spacing w:before="150" w:after="18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2. Розробка</w:t>
      </w:r>
      <w:r w:rsidRPr="007B6AC9">
        <w:rPr>
          <w:rFonts w:ascii="Times New Roman" w:eastAsia="Times New Roman" w:hAnsi="Times New Roman" w:cs="Times New Roman"/>
          <w:b/>
          <w:bCs/>
          <w:color w:val="111111"/>
          <w:sz w:val="28"/>
          <w:szCs w:val="28"/>
          <w:lang w:eastAsia="ru-RU"/>
        </w:rPr>
        <w:t>  проекту внутрішнього моніторингу </w:t>
      </w:r>
      <w:r w:rsidRPr="007B6AC9">
        <w:rPr>
          <w:rFonts w:ascii="Times New Roman" w:eastAsia="Times New Roman" w:hAnsi="Times New Roman" w:cs="Times New Roman"/>
          <w:color w:val="111111"/>
          <w:sz w:val="28"/>
          <w:szCs w:val="28"/>
          <w:lang w:eastAsia="ru-RU"/>
        </w:rPr>
        <w:t xml:space="preserve">конкретної ділянки освітнього середовища,  передбачених  Програмою, зокрема,  умов, процесу чи результатів роботи навчального закладу. </w:t>
      </w:r>
      <w:proofErr w:type="gramStart"/>
      <w:r w:rsidRPr="007B6AC9">
        <w:rPr>
          <w:rFonts w:ascii="Times New Roman" w:eastAsia="Times New Roman" w:hAnsi="Times New Roman" w:cs="Times New Roman"/>
          <w:color w:val="111111"/>
          <w:sz w:val="28"/>
          <w:szCs w:val="28"/>
          <w:lang w:eastAsia="ru-RU"/>
        </w:rPr>
        <w:t>Проект  визначає</w:t>
      </w:r>
      <w:proofErr w:type="gramEnd"/>
      <w:r w:rsidRPr="007B6AC9">
        <w:rPr>
          <w:rFonts w:ascii="Times New Roman" w:eastAsia="Times New Roman" w:hAnsi="Times New Roman" w:cs="Times New Roman"/>
          <w:color w:val="111111"/>
          <w:sz w:val="28"/>
          <w:szCs w:val="28"/>
          <w:lang w:eastAsia="ru-RU"/>
        </w:rPr>
        <w:t xml:space="preserve"> :</w:t>
      </w:r>
    </w:p>
    <w:p w:rsidR="007B6AC9" w:rsidRPr="007B6AC9" w:rsidRDefault="007B6AC9" w:rsidP="00BC49F9">
      <w:pPr>
        <w:numPr>
          <w:ilvl w:val="0"/>
          <w:numId w:val="10"/>
        </w:numPr>
        <w:shd w:val="clear" w:color="auto" w:fill="FFFFFF"/>
        <w:spacing w:after="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мету та завдання дослідження;</w:t>
      </w:r>
    </w:p>
    <w:p w:rsidR="007B6AC9" w:rsidRPr="007B6AC9" w:rsidRDefault="007B6AC9" w:rsidP="00BC49F9">
      <w:pPr>
        <w:numPr>
          <w:ilvl w:val="0"/>
          <w:numId w:val="10"/>
        </w:numPr>
        <w:shd w:val="clear" w:color="auto" w:fill="FFFFFF"/>
        <w:spacing w:after="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об’єкт дослідження;</w:t>
      </w:r>
    </w:p>
    <w:p w:rsidR="007B6AC9" w:rsidRPr="007B6AC9" w:rsidRDefault="007B6AC9" w:rsidP="00BC49F9">
      <w:pPr>
        <w:numPr>
          <w:ilvl w:val="0"/>
          <w:numId w:val="10"/>
        </w:numPr>
        <w:shd w:val="clear" w:color="auto" w:fill="FFFFFF"/>
        <w:spacing w:after="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формування вибірки;</w:t>
      </w:r>
    </w:p>
    <w:p w:rsidR="007B6AC9" w:rsidRPr="007B6AC9" w:rsidRDefault="007B6AC9" w:rsidP="00BC49F9">
      <w:pPr>
        <w:numPr>
          <w:ilvl w:val="0"/>
          <w:numId w:val="10"/>
        </w:numPr>
        <w:shd w:val="clear" w:color="auto" w:fill="FFFFFF"/>
        <w:spacing w:after="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терміни та процедуру дослідження;</w:t>
      </w:r>
    </w:p>
    <w:p w:rsidR="007B6AC9" w:rsidRPr="007B6AC9" w:rsidRDefault="007B6AC9" w:rsidP="00BC49F9">
      <w:pPr>
        <w:numPr>
          <w:ilvl w:val="0"/>
          <w:numId w:val="10"/>
        </w:numPr>
        <w:shd w:val="clear" w:color="auto" w:fill="FFFFFF"/>
        <w:spacing w:after="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підбір та підготовку координаторів дослідження;</w:t>
      </w:r>
    </w:p>
    <w:p w:rsidR="007B6AC9" w:rsidRPr="007B6AC9" w:rsidRDefault="007B6AC9" w:rsidP="00BC49F9">
      <w:pPr>
        <w:numPr>
          <w:ilvl w:val="0"/>
          <w:numId w:val="10"/>
        </w:numPr>
        <w:shd w:val="clear" w:color="auto" w:fill="FFFFFF"/>
        <w:spacing w:after="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визначення критеріїв оцінювання та показників (індикаторів), за якими збиратиметься інформація;</w:t>
      </w:r>
    </w:p>
    <w:p w:rsidR="007B6AC9" w:rsidRPr="007B6AC9" w:rsidRDefault="007B6AC9" w:rsidP="00BC49F9">
      <w:pPr>
        <w:numPr>
          <w:ilvl w:val="0"/>
          <w:numId w:val="10"/>
        </w:numPr>
        <w:shd w:val="clear" w:color="auto" w:fill="FFFFFF"/>
        <w:spacing w:after="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визначення методів дослідження.</w:t>
      </w:r>
    </w:p>
    <w:p w:rsidR="007B6AC9" w:rsidRPr="007B6AC9" w:rsidRDefault="007B6AC9" w:rsidP="00702AEF">
      <w:pPr>
        <w:shd w:val="clear" w:color="auto" w:fill="FFFFFF"/>
        <w:spacing w:after="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3. Підготовка </w:t>
      </w:r>
      <w:r w:rsidRPr="007B6AC9">
        <w:rPr>
          <w:rFonts w:ascii="Times New Roman" w:eastAsia="Times New Roman" w:hAnsi="Times New Roman" w:cs="Times New Roman"/>
          <w:b/>
          <w:bCs/>
          <w:color w:val="111111"/>
          <w:sz w:val="28"/>
          <w:szCs w:val="28"/>
          <w:lang w:eastAsia="ru-RU"/>
        </w:rPr>
        <w:t>інструментарію дослідження</w:t>
      </w:r>
      <w:r w:rsidRPr="007B6AC9">
        <w:rPr>
          <w:rFonts w:ascii="Times New Roman" w:eastAsia="Times New Roman" w:hAnsi="Times New Roman" w:cs="Times New Roman"/>
          <w:color w:val="111111"/>
          <w:sz w:val="28"/>
          <w:szCs w:val="28"/>
          <w:lang w:eastAsia="ru-RU"/>
        </w:rPr>
        <w:t>, передбаченого Програмою, (вибір анкет, тестів, методик, карт спостережень, підготовка інструктивно-методичних матеріалів для координаторів дослідження, вибір статистичних та математичних методів обробки та обчислення одержаних результатів дослідження).</w:t>
      </w:r>
    </w:p>
    <w:p w:rsidR="007B6AC9" w:rsidRPr="007B6AC9" w:rsidRDefault="007B6AC9" w:rsidP="00702AEF">
      <w:pPr>
        <w:shd w:val="clear" w:color="auto" w:fill="FFFFFF"/>
        <w:spacing w:after="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4. </w:t>
      </w:r>
      <w:r w:rsidRPr="007B6AC9">
        <w:rPr>
          <w:rFonts w:ascii="Times New Roman" w:eastAsia="Times New Roman" w:hAnsi="Times New Roman" w:cs="Times New Roman"/>
          <w:b/>
          <w:bCs/>
          <w:color w:val="111111"/>
          <w:sz w:val="28"/>
          <w:szCs w:val="28"/>
          <w:lang w:eastAsia="ru-RU"/>
        </w:rPr>
        <w:t>Проведення дослідження</w:t>
      </w:r>
      <w:r w:rsidRPr="007B6AC9">
        <w:rPr>
          <w:rFonts w:ascii="Times New Roman" w:eastAsia="Times New Roman" w:hAnsi="Times New Roman" w:cs="Times New Roman"/>
          <w:color w:val="111111"/>
          <w:sz w:val="28"/>
          <w:szCs w:val="28"/>
          <w:lang w:eastAsia="ru-RU"/>
        </w:rPr>
        <w:t>, передбаченого Програмою (заповнення анкет, виконання тестів, проведення спостережень за обраними методиками).</w:t>
      </w:r>
    </w:p>
    <w:p w:rsidR="007B6AC9" w:rsidRPr="007B6AC9" w:rsidRDefault="007B6AC9" w:rsidP="00702AEF">
      <w:pPr>
        <w:shd w:val="clear" w:color="auto" w:fill="FFFFFF"/>
        <w:spacing w:after="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5. </w:t>
      </w:r>
      <w:r w:rsidRPr="007B6AC9">
        <w:rPr>
          <w:rFonts w:ascii="Times New Roman" w:eastAsia="Times New Roman" w:hAnsi="Times New Roman" w:cs="Times New Roman"/>
          <w:b/>
          <w:bCs/>
          <w:color w:val="111111"/>
          <w:sz w:val="28"/>
          <w:szCs w:val="28"/>
          <w:lang w:eastAsia="ru-RU"/>
        </w:rPr>
        <w:t>Збір та опрацювання результатів </w:t>
      </w:r>
      <w:r w:rsidRPr="007B6AC9">
        <w:rPr>
          <w:rFonts w:ascii="Times New Roman" w:eastAsia="Times New Roman" w:hAnsi="Times New Roman" w:cs="Times New Roman"/>
          <w:color w:val="111111"/>
          <w:sz w:val="28"/>
          <w:szCs w:val="28"/>
          <w:lang w:eastAsia="ru-RU"/>
        </w:rPr>
        <w:t xml:space="preserve">(внесення результатів дослідження </w:t>
      </w:r>
      <w:proofErr w:type="gramStart"/>
      <w:r w:rsidRPr="007B6AC9">
        <w:rPr>
          <w:rFonts w:ascii="Times New Roman" w:eastAsia="Times New Roman" w:hAnsi="Times New Roman" w:cs="Times New Roman"/>
          <w:color w:val="111111"/>
          <w:sz w:val="28"/>
          <w:szCs w:val="28"/>
          <w:lang w:eastAsia="ru-RU"/>
        </w:rPr>
        <w:t>в  базу</w:t>
      </w:r>
      <w:proofErr w:type="gramEnd"/>
      <w:r w:rsidRPr="007B6AC9">
        <w:rPr>
          <w:rFonts w:ascii="Times New Roman" w:eastAsia="Times New Roman" w:hAnsi="Times New Roman" w:cs="Times New Roman"/>
          <w:color w:val="111111"/>
          <w:sz w:val="28"/>
          <w:szCs w:val="28"/>
          <w:lang w:eastAsia="ru-RU"/>
        </w:rPr>
        <w:t>, обробка та аналіз отриманих даних з використанням математичної статистики, факторно-критеріального аналізу,  описового пояснення).</w:t>
      </w:r>
    </w:p>
    <w:p w:rsidR="007B6AC9" w:rsidRPr="007B6AC9" w:rsidRDefault="007B6AC9" w:rsidP="00702AEF">
      <w:pPr>
        <w:shd w:val="clear" w:color="auto" w:fill="FFFFFF"/>
        <w:spacing w:after="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6. </w:t>
      </w:r>
      <w:r w:rsidRPr="007B6AC9">
        <w:rPr>
          <w:rFonts w:ascii="Times New Roman" w:eastAsia="Times New Roman" w:hAnsi="Times New Roman" w:cs="Times New Roman"/>
          <w:b/>
          <w:bCs/>
          <w:color w:val="111111"/>
          <w:sz w:val="28"/>
          <w:szCs w:val="28"/>
          <w:lang w:eastAsia="ru-RU"/>
        </w:rPr>
        <w:t xml:space="preserve">Аналіз та інтерпретація </w:t>
      </w:r>
      <w:proofErr w:type="gramStart"/>
      <w:r w:rsidRPr="007B6AC9">
        <w:rPr>
          <w:rFonts w:ascii="Times New Roman" w:eastAsia="Times New Roman" w:hAnsi="Times New Roman" w:cs="Times New Roman"/>
          <w:b/>
          <w:bCs/>
          <w:color w:val="111111"/>
          <w:sz w:val="28"/>
          <w:szCs w:val="28"/>
          <w:lang w:eastAsia="ru-RU"/>
        </w:rPr>
        <w:t>результатів  внутрішкільного</w:t>
      </w:r>
      <w:proofErr w:type="gramEnd"/>
      <w:r w:rsidRPr="007B6AC9">
        <w:rPr>
          <w:rFonts w:ascii="Times New Roman" w:eastAsia="Times New Roman" w:hAnsi="Times New Roman" w:cs="Times New Roman"/>
          <w:b/>
          <w:bCs/>
          <w:color w:val="111111"/>
          <w:sz w:val="28"/>
          <w:szCs w:val="28"/>
          <w:lang w:eastAsia="ru-RU"/>
        </w:rPr>
        <w:t xml:space="preserve"> моніторингу </w:t>
      </w:r>
      <w:r w:rsidRPr="007B6AC9">
        <w:rPr>
          <w:rFonts w:ascii="Times New Roman" w:eastAsia="Times New Roman" w:hAnsi="Times New Roman" w:cs="Times New Roman"/>
          <w:color w:val="111111"/>
          <w:sz w:val="28"/>
          <w:szCs w:val="28"/>
          <w:lang w:eastAsia="ru-RU"/>
        </w:rPr>
        <w:t>стану конкретної ділянки освітнього середовища навчального  закладу (виявлення та оцінка позитивних та негативних факторів впливу; підготовка та представлення звіту, який  має містити висновки та  рекомендації з метою  прийняття управлінських рішень,  корекції програм,  планів роботи школи,  роботи окремих учителів,  батьківського комітету, учнівського самоврядування тощо).</w:t>
      </w:r>
    </w:p>
    <w:p w:rsidR="007B6AC9" w:rsidRPr="007B6AC9" w:rsidRDefault="007B6AC9" w:rsidP="00702AEF">
      <w:pPr>
        <w:shd w:val="clear" w:color="auto" w:fill="FFFFFF"/>
        <w:spacing w:after="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b/>
          <w:bCs/>
          <w:color w:val="111111"/>
          <w:sz w:val="28"/>
          <w:szCs w:val="28"/>
          <w:lang w:eastAsia="ru-RU"/>
        </w:rPr>
        <w:t>     7. Оприлюднення результатів моніторингу </w:t>
      </w:r>
      <w:r w:rsidRPr="007B6AC9">
        <w:rPr>
          <w:rFonts w:ascii="Times New Roman" w:eastAsia="Times New Roman" w:hAnsi="Times New Roman" w:cs="Times New Roman"/>
          <w:color w:val="111111"/>
          <w:sz w:val="28"/>
          <w:szCs w:val="28"/>
          <w:lang w:eastAsia="ru-RU"/>
        </w:rPr>
        <w:t xml:space="preserve">та запровадження рекомендацій </w:t>
      </w:r>
      <w:proofErr w:type="gramStart"/>
      <w:r w:rsidRPr="007B6AC9">
        <w:rPr>
          <w:rFonts w:ascii="Times New Roman" w:eastAsia="Times New Roman" w:hAnsi="Times New Roman" w:cs="Times New Roman"/>
          <w:color w:val="111111"/>
          <w:sz w:val="28"/>
          <w:szCs w:val="28"/>
          <w:lang w:eastAsia="ru-RU"/>
        </w:rPr>
        <w:t>у практику</w:t>
      </w:r>
      <w:proofErr w:type="gramEnd"/>
      <w:r w:rsidRPr="007B6AC9">
        <w:rPr>
          <w:rFonts w:ascii="Times New Roman" w:eastAsia="Times New Roman" w:hAnsi="Times New Roman" w:cs="Times New Roman"/>
          <w:color w:val="111111"/>
          <w:sz w:val="28"/>
          <w:szCs w:val="28"/>
          <w:lang w:eastAsia="ru-RU"/>
        </w:rPr>
        <w:t>.</w:t>
      </w:r>
    </w:p>
    <w:p w:rsidR="007B6AC9" w:rsidRPr="007B6AC9" w:rsidRDefault="007B6AC9" w:rsidP="00702AEF">
      <w:pPr>
        <w:shd w:val="clear" w:color="auto" w:fill="FFFFFF"/>
        <w:spacing w:after="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w:t>
      </w:r>
      <w:r w:rsidRPr="007B6AC9">
        <w:rPr>
          <w:rFonts w:ascii="Times New Roman" w:eastAsia="Times New Roman" w:hAnsi="Times New Roman" w:cs="Times New Roman"/>
          <w:b/>
          <w:bCs/>
          <w:color w:val="111111"/>
          <w:sz w:val="28"/>
          <w:szCs w:val="28"/>
          <w:lang w:eastAsia="ru-RU"/>
        </w:rPr>
        <w:t>Прогнозовані результати моніторингу</w:t>
      </w:r>
    </w:p>
    <w:p w:rsidR="007B6AC9" w:rsidRPr="007B6AC9" w:rsidRDefault="007B6AC9" w:rsidP="00702AEF">
      <w:pPr>
        <w:shd w:val="clear" w:color="auto" w:fill="FFFFFF"/>
        <w:spacing w:after="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Проводячи внутрішкільний моніторинг, наш навчальний </w:t>
      </w:r>
      <w:proofErr w:type="gramStart"/>
      <w:r w:rsidRPr="007B6AC9">
        <w:rPr>
          <w:rFonts w:ascii="Times New Roman" w:eastAsia="Times New Roman" w:hAnsi="Times New Roman" w:cs="Times New Roman"/>
          <w:color w:val="111111"/>
          <w:sz w:val="28"/>
          <w:szCs w:val="28"/>
          <w:lang w:eastAsia="ru-RU"/>
        </w:rPr>
        <w:t>заклад  орієнтується</w:t>
      </w:r>
      <w:proofErr w:type="gramEnd"/>
      <w:r w:rsidRPr="007B6AC9">
        <w:rPr>
          <w:rFonts w:ascii="Times New Roman" w:eastAsia="Times New Roman" w:hAnsi="Times New Roman" w:cs="Times New Roman"/>
          <w:color w:val="111111"/>
          <w:sz w:val="28"/>
          <w:szCs w:val="28"/>
          <w:lang w:eastAsia="ru-RU"/>
        </w:rPr>
        <w:t xml:space="preserve"> на такі </w:t>
      </w:r>
      <w:r w:rsidRPr="007B6AC9">
        <w:rPr>
          <w:rFonts w:ascii="Times New Roman" w:eastAsia="Times New Roman" w:hAnsi="Times New Roman" w:cs="Times New Roman"/>
          <w:b/>
          <w:bCs/>
          <w:i/>
          <w:iCs/>
          <w:color w:val="111111"/>
          <w:sz w:val="28"/>
          <w:szCs w:val="28"/>
          <w:lang w:eastAsia="ru-RU"/>
        </w:rPr>
        <w:t>результати</w:t>
      </w:r>
      <w:r w:rsidRPr="007B6AC9">
        <w:rPr>
          <w:rFonts w:ascii="Times New Roman" w:eastAsia="Times New Roman" w:hAnsi="Times New Roman" w:cs="Times New Roman"/>
          <w:color w:val="111111"/>
          <w:sz w:val="28"/>
          <w:szCs w:val="28"/>
          <w:lang w:eastAsia="ru-RU"/>
        </w:rPr>
        <w:t>:</w:t>
      </w:r>
    </w:p>
    <w:p w:rsidR="007B6AC9" w:rsidRPr="007B6AC9" w:rsidRDefault="007B6AC9" w:rsidP="00BC49F9">
      <w:pPr>
        <w:numPr>
          <w:ilvl w:val="0"/>
          <w:numId w:val="11"/>
        </w:numPr>
        <w:shd w:val="clear" w:color="auto" w:fill="FFFFFF"/>
        <w:spacing w:after="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 xml:space="preserve">підвищення якості надання освітніх послуг, </w:t>
      </w:r>
      <w:proofErr w:type="gramStart"/>
      <w:r w:rsidRPr="007B6AC9">
        <w:rPr>
          <w:rFonts w:ascii="Times New Roman" w:eastAsia="Times New Roman" w:hAnsi="Times New Roman" w:cs="Times New Roman"/>
          <w:color w:val="111111"/>
          <w:sz w:val="28"/>
          <w:szCs w:val="28"/>
          <w:lang w:eastAsia="ru-RU"/>
        </w:rPr>
        <w:t>формування  позитивного</w:t>
      </w:r>
      <w:proofErr w:type="gramEnd"/>
      <w:r w:rsidRPr="007B6AC9">
        <w:rPr>
          <w:rFonts w:ascii="Times New Roman" w:eastAsia="Times New Roman" w:hAnsi="Times New Roman" w:cs="Times New Roman"/>
          <w:color w:val="111111"/>
          <w:sz w:val="28"/>
          <w:szCs w:val="28"/>
          <w:lang w:eastAsia="ru-RU"/>
        </w:rPr>
        <w:t xml:space="preserve"> іміджу, престижності та конкурентноспроможності навчального закладу;</w:t>
      </w:r>
    </w:p>
    <w:p w:rsidR="007B6AC9" w:rsidRPr="007B6AC9" w:rsidRDefault="007B6AC9" w:rsidP="00BC49F9">
      <w:pPr>
        <w:numPr>
          <w:ilvl w:val="0"/>
          <w:numId w:val="11"/>
        </w:numPr>
        <w:shd w:val="clear" w:color="auto" w:fill="FFFFFF"/>
        <w:spacing w:after="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створення необхідних умов для творчої діяльності учасників навчально-виховногопроцесу: виявлення і підтримка обдарованої молоді, підняття престижу творчих педагогів;</w:t>
      </w:r>
    </w:p>
    <w:p w:rsidR="007B6AC9" w:rsidRPr="007B6AC9" w:rsidRDefault="007B6AC9" w:rsidP="00BC49F9">
      <w:pPr>
        <w:numPr>
          <w:ilvl w:val="0"/>
          <w:numId w:val="11"/>
        </w:numPr>
        <w:shd w:val="clear" w:color="auto" w:fill="FFFFFF"/>
        <w:spacing w:after="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впровадження освітніх інновацій, сучасних інформаційних технологій</w:t>
      </w:r>
    </w:p>
    <w:p w:rsidR="007B6AC9" w:rsidRPr="007B6AC9" w:rsidRDefault="007B6AC9" w:rsidP="00702AEF">
      <w:pPr>
        <w:shd w:val="clear" w:color="auto" w:fill="FFFFFF"/>
        <w:spacing w:after="0" w:line="270" w:lineRule="atLeast"/>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для оновлення змісту освіти й форм організації навчально-виховного процесу;</w:t>
      </w:r>
    </w:p>
    <w:p w:rsidR="007B6AC9" w:rsidRPr="007B6AC9" w:rsidRDefault="007B6AC9" w:rsidP="00BC49F9">
      <w:pPr>
        <w:numPr>
          <w:ilvl w:val="0"/>
          <w:numId w:val="12"/>
        </w:numPr>
        <w:shd w:val="clear" w:color="auto" w:fill="FFFFFF"/>
        <w:spacing w:after="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активізація роботи адміністрації і педагогічного колективу навчального закладу, вироблення навичок контрольно-аналітичної діяльності, самооцінки  та   саморегуляції;</w:t>
      </w:r>
    </w:p>
    <w:p w:rsidR="007B6AC9" w:rsidRPr="007B6AC9" w:rsidRDefault="007B6AC9" w:rsidP="00BC49F9">
      <w:pPr>
        <w:numPr>
          <w:ilvl w:val="0"/>
          <w:numId w:val="12"/>
        </w:numPr>
        <w:shd w:val="clear" w:color="auto" w:fill="FFFFFF"/>
        <w:spacing w:after="0" w:line="240" w:lineRule="auto"/>
        <w:ind w:left="450"/>
        <w:jc w:val="both"/>
        <w:rPr>
          <w:rFonts w:ascii="Times New Roman" w:eastAsia="Times New Roman" w:hAnsi="Times New Roman" w:cs="Times New Roman"/>
          <w:color w:val="111111"/>
          <w:sz w:val="28"/>
          <w:szCs w:val="28"/>
          <w:lang w:eastAsia="ru-RU"/>
        </w:rPr>
      </w:pPr>
      <w:r w:rsidRPr="007B6AC9">
        <w:rPr>
          <w:rFonts w:ascii="Times New Roman" w:eastAsia="Times New Roman" w:hAnsi="Times New Roman" w:cs="Times New Roman"/>
          <w:color w:val="111111"/>
          <w:sz w:val="28"/>
          <w:szCs w:val="28"/>
          <w:lang w:eastAsia="ru-RU"/>
        </w:rPr>
        <w:t>удосконалення управління навчальним закладом, вироблення і корегування управлінських рішень, планування і прогнозування розвитку навчального закладу</w:t>
      </w:r>
    </w:p>
    <w:p w:rsidR="00702AEF" w:rsidRDefault="00702AEF" w:rsidP="00702AEF">
      <w:pPr>
        <w:shd w:val="clear" w:color="auto" w:fill="FFFFFF"/>
        <w:rPr>
          <w:lang w:val="uk-UA"/>
        </w:rPr>
      </w:pPr>
      <w:r>
        <w:t xml:space="preserve">                                                         </w:t>
      </w:r>
    </w:p>
    <w:p w:rsidR="00702AEF" w:rsidRDefault="00702AEF" w:rsidP="00702AEF">
      <w:pPr>
        <w:shd w:val="clear" w:color="auto" w:fill="FFFFFF"/>
        <w:rPr>
          <w:lang w:val="uk-UA"/>
        </w:rPr>
      </w:pPr>
    </w:p>
    <w:p w:rsidR="00702AEF" w:rsidRDefault="00702AEF" w:rsidP="00702AEF">
      <w:pPr>
        <w:shd w:val="clear" w:color="auto" w:fill="FFFFFF"/>
        <w:rPr>
          <w:lang w:val="uk-UA"/>
        </w:rPr>
      </w:pPr>
    </w:p>
    <w:p w:rsidR="005239C1" w:rsidRDefault="005239C1" w:rsidP="00702AEF">
      <w:pPr>
        <w:shd w:val="clear" w:color="auto" w:fill="FFFFFF"/>
        <w:rPr>
          <w:lang w:val="uk-UA"/>
        </w:rPr>
      </w:pPr>
    </w:p>
    <w:p w:rsidR="005239C1" w:rsidRDefault="005239C1" w:rsidP="00702AEF">
      <w:pPr>
        <w:shd w:val="clear" w:color="auto" w:fill="FFFFFF"/>
        <w:rPr>
          <w:lang w:val="uk-UA"/>
        </w:rPr>
      </w:pPr>
    </w:p>
    <w:p w:rsidR="005239C1" w:rsidRDefault="005239C1" w:rsidP="00702AEF">
      <w:pPr>
        <w:shd w:val="clear" w:color="auto" w:fill="FFFFFF"/>
        <w:rPr>
          <w:lang w:val="uk-UA"/>
        </w:rPr>
      </w:pPr>
    </w:p>
    <w:p w:rsidR="007B4716" w:rsidRPr="007B4716" w:rsidRDefault="007B4716" w:rsidP="007B4716">
      <w:pPr>
        <w:spacing w:after="0" w:line="240" w:lineRule="auto"/>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 xml:space="preserve">Додаток 1   </w:t>
      </w:r>
    </w:p>
    <w:p w:rsidR="007B4716" w:rsidRPr="007B4716" w:rsidRDefault="007B4716" w:rsidP="007B4716">
      <w:pPr>
        <w:shd w:val="clear" w:color="auto" w:fill="FFFFFF"/>
        <w:spacing w:after="0" w:line="240" w:lineRule="auto"/>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                                                                Таблиця 1</w:t>
      </w:r>
    </w:p>
    <w:p w:rsidR="007B4716" w:rsidRPr="007B4716" w:rsidRDefault="007B4716" w:rsidP="007B4716">
      <w:pPr>
        <w:shd w:val="clear" w:color="auto" w:fill="FFFFFF"/>
        <w:spacing w:after="0" w:line="240" w:lineRule="auto"/>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                                                                до Типової освітньої програми </w:t>
      </w:r>
    </w:p>
    <w:p w:rsidR="007B4716" w:rsidRPr="007B4716" w:rsidRDefault="007B4716" w:rsidP="007B4716">
      <w:pPr>
        <w:spacing w:after="0" w:line="240" w:lineRule="auto"/>
        <w:ind w:left="4500"/>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Наказ МОН  від  12.08.2022 №743-22</w:t>
      </w:r>
    </w:p>
    <w:p w:rsidR="007B4716" w:rsidRPr="007B4716" w:rsidRDefault="007B4716" w:rsidP="007B4716">
      <w:pPr>
        <w:spacing w:after="0" w:line="240" w:lineRule="auto"/>
        <w:ind w:left="4500"/>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 Типові навчальні програми розроблені під керівництвом </w:t>
      </w:r>
    </w:p>
    <w:p w:rsidR="007B4716" w:rsidRPr="007B4716" w:rsidRDefault="007B4716" w:rsidP="007B4716">
      <w:pPr>
        <w:spacing w:after="0" w:line="240" w:lineRule="auto"/>
        <w:ind w:left="4500"/>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О. Я. Савченко)</w:t>
      </w:r>
    </w:p>
    <w:p w:rsidR="007B4716" w:rsidRPr="007B4716" w:rsidRDefault="007B4716" w:rsidP="007B4716">
      <w:pPr>
        <w:shd w:val="clear" w:color="auto" w:fill="FFFFFF"/>
        <w:spacing w:after="0" w:line="240" w:lineRule="auto"/>
        <w:ind w:left="4500"/>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   </w:t>
      </w:r>
    </w:p>
    <w:p w:rsidR="007B4716" w:rsidRPr="007B4716" w:rsidRDefault="007B4716" w:rsidP="007B4716">
      <w:pPr>
        <w:spacing w:after="0" w:line="240" w:lineRule="auto"/>
        <w:jc w:val="center"/>
        <w:rPr>
          <w:rFonts w:ascii="Times New Roman" w:eastAsia="Calibri" w:hAnsi="Times New Roman" w:cs="Times New Roman"/>
          <w:b/>
          <w:bCs/>
          <w:sz w:val="28"/>
          <w:szCs w:val="28"/>
          <w:lang w:val="uk-UA" w:eastAsia="ru-RU"/>
        </w:rPr>
      </w:pPr>
      <w:r w:rsidRPr="007B4716">
        <w:rPr>
          <w:rFonts w:ascii="Times New Roman" w:eastAsia="Calibri" w:hAnsi="Times New Roman" w:cs="Times New Roman"/>
          <w:b/>
          <w:bCs/>
          <w:sz w:val="28"/>
          <w:szCs w:val="28"/>
          <w:lang w:val="uk-UA" w:eastAsia="ru-RU"/>
        </w:rPr>
        <w:t xml:space="preserve">Робочий навчальний план    </w:t>
      </w:r>
    </w:p>
    <w:p w:rsidR="007B4716" w:rsidRPr="007B4716" w:rsidRDefault="007B4716" w:rsidP="007B4716">
      <w:pPr>
        <w:spacing w:after="0" w:line="240" w:lineRule="auto"/>
        <w:jc w:val="center"/>
        <w:rPr>
          <w:rFonts w:ascii="Times New Roman" w:eastAsia="Calibri" w:hAnsi="Times New Roman" w:cs="Times New Roman"/>
          <w:b/>
          <w:bCs/>
          <w:sz w:val="28"/>
          <w:szCs w:val="28"/>
          <w:lang w:val="uk-UA" w:eastAsia="ru-RU"/>
        </w:rPr>
      </w:pPr>
      <w:r w:rsidRPr="007B4716">
        <w:rPr>
          <w:rFonts w:ascii="Times New Roman" w:eastAsia="Calibri" w:hAnsi="Times New Roman" w:cs="Times New Roman"/>
          <w:b/>
          <w:sz w:val="28"/>
          <w:szCs w:val="28"/>
          <w:lang w:val="uk-UA" w:eastAsia="uk-UA" w:bidi="uk-UA"/>
        </w:rPr>
        <w:t>початкової школи з українською мовою навчання</w:t>
      </w:r>
      <w:r w:rsidRPr="007B4716">
        <w:rPr>
          <w:rFonts w:ascii="Times New Roman" w:eastAsia="Calibri" w:hAnsi="Times New Roman" w:cs="Times New Roman"/>
          <w:b/>
          <w:bCs/>
          <w:sz w:val="28"/>
          <w:szCs w:val="28"/>
          <w:lang w:val="uk-UA" w:eastAsia="ru-RU"/>
        </w:rPr>
        <w:t xml:space="preserve"> </w:t>
      </w:r>
    </w:p>
    <w:p w:rsidR="007B4716" w:rsidRPr="007B4716" w:rsidRDefault="007B4716" w:rsidP="007B4716">
      <w:pPr>
        <w:spacing w:after="0" w:line="240" w:lineRule="auto"/>
        <w:rPr>
          <w:rFonts w:ascii="Times New Roman" w:eastAsia="Calibri" w:hAnsi="Times New Roman" w:cs="Times New Roman"/>
          <w:b/>
          <w:sz w:val="28"/>
          <w:szCs w:val="28"/>
          <w:lang w:val="uk-UA" w:eastAsia="ru-RU"/>
        </w:rPr>
      </w:pPr>
    </w:p>
    <w:tbl>
      <w:tblPr>
        <w:tblW w:w="998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1"/>
        <w:gridCol w:w="1275"/>
        <w:gridCol w:w="1276"/>
        <w:gridCol w:w="1418"/>
        <w:gridCol w:w="1134"/>
      </w:tblGrid>
      <w:tr w:rsidR="007B4716" w:rsidRPr="007B4716" w:rsidTr="007B4716">
        <w:tblPrEx>
          <w:tblCellMar>
            <w:top w:w="0" w:type="dxa"/>
            <w:bottom w:w="0" w:type="dxa"/>
          </w:tblCellMar>
        </w:tblPrEx>
        <w:trPr>
          <w:trHeight w:val="360"/>
        </w:trPr>
        <w:tc>
          <w:tcPr>
            <w:tcW w:w="4881" w:type="dxa"/>
            <w:vMerge w:val="restart"/>
          </w:tcPr>
          <w:p w:rsidR="007B4716" w:rsidRPr="007B4716" w:rsidRDefault="007B4716" w:rsidP="007B4716">
            <w:pPr>
              <w:spacing w:after="0" w:line="240" w:lineRule="auto"/>
              <w:ind w:left="486"/>
              <w:rPr>
                <w:rFonts w:ascii="Times New Roman" w:eastAsia="Calibri" w:hAnsi="Times New Roman" w:cs="Times New Roman"/>
                <w:b/>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Навчальні програми</w:t>
            </w:r>
          </w:p>
        </w:tc>
        <w:tc>
          <w:tcPr>
            <w:tcW w:w="5103" w:type="dxa"/>
            <w:gridSpan w:val="4"/>
            <w:shd w:val="clear" w:color="auto" w:fill="auto"/>
          </w:tcPr>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Кількість годин на тиждень у класах</w:t>
            </w:r>
          </w:p>
        </w:tc>
      </w:tr>
      <w:tr w:rsidR="007B4716" w:rsidRPr="007B4716" w:rsidTr="007B4716">
        <w:tblPrEx>
          <w:tblCellMar>
            <w:top w:w="0" w:type="dxa"/>
            <w:bottom w:w="0" w:type="dxa"/>
          </w:tblCellMar>
        </w:tblPrEx>
        <w:trPr>
          <w:trHeight w:val="270"/>
        </w:trPr>
        <w:tc>
          <w:tcPr>
            <w:tcW w:w="4881" w:type="dxa"/>
            <w:vMerge/>
          </w:tcPr>
          <w:p w:rsidR="007B4716" w:rsidRPr="007B4716" w:rsidRDefault="007B4716" w:rsidP="007B4716">
            <w:pPr>
              <w:spacing w:after="0" w:line="240" w:lineRule="auto"/>
              <w:ind w:left="486"/>
              <w:rPr>
                <w:rFonts w:ascii="Times New Roman" w:eastAsia="Calibri" w:hAnsi="Times New Roman" w:cs="Times New Roman"/>
                <w:b/>
                <w:sz w:val="28"/>
                <w:szCs w:val="28"/>
                <w:lang w:val="uk-UA" w:eastAsia="ru-RU"/>
              </w:rPr>
            </w:pPr>
          </w:p>
        </w:tc>
        <w:tc>
          <w:tcPr>
            <w:tcW w:w="1275" w:type="dxa"/>
          </w:tcPr>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1 клас</w:t>
            </w:r>
          </w:p>
        </w:tc>
        <w:tc>
          <w:tcPr>
            <w:tcW w:w="1276" w:type="dxa"/>
          </w:tcPr>
          <w:p w:rsidR="007B4716" w:rsidRPr="007B4716" w:rsidRDefault="007B4716" w:rsidP="007B4716">
            <w:pPr>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2 клас</w:t>
            </w:r>
          </w:p>
        </w:tc>
        <w:tc>
          <w:tcPr>
            <w:tcW w:w="1418" w:type="dxa"/>
          </w:tcPr>
          <w:p w:rsidR="007B4716" w:rsidRPr="007B4716" w:rsidRDefault="007B4716" w:rsidP="007B4716">
            <w:pPr>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3 клас</w:t>
            </w:r>
          </w:p>
        </w:tc>
        <w:tc>
          <w:tcPr>
            <w:tcW w:w="1134" w:type="dxa"/>
          </w:tcPr>
          <w:p w:rsidR="007B4716" w:rsidRPr="007B4716" w:rsidRDefault="007B4716" w:rsidP="007B4716">
            <w:pPr>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4 клас</w:t>
            </w:r>
          </w:p>
        </w:tc>
      </w:tr>
      <w:tr w:rsidR="007B4716" w:rsidRPr="007B4716" w:rsidTr="007B4716">
        <w:tblPrEx>
          <w:tblCellMar>
            <w:top w:w="0" w:type="dxa"/>
            <w:bottom w:w="0" w:type="dxa"/>
          </w:tblCellMar>
        </w:tblPrEx>
        <w:trPr>
          <w:trHeight w:val="380"/>
        </w:trPr>
        <w:tc>
          <w:tcPr>
            <w:tcW w:w="4881" w:type="dxa"/>
          </w:tcPr>
          <w:p w:rsidR="007B4716" w:rsidRPr="007B4716" w:rsidRDefault="007B4716" w:rsidP="007B4716">
            <w:pPr>
              <w:spacing w:after="120"/>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Українська мова   </w:t>
            </w:r>
          </w:p>
        </w:tc>
        <w:tc>
          <w:tcPr>
            <w:tcW w:w="1275"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7</w:t>
            </w:r>
          </w:p>
        </w:tc>
        <w:tc>
          <w:tcPr>
            <w:tcW w:w="1276"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7</w:t>
            </w:r>
          </w:p>
        </w:tc>
        <w:tc>
          <w:tcPr>
            <w:tcW w:w="1418"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7</w:t>
            </w:r>
          </w:p>
        </w:tc>
        <w:tc>
          <w:tcPr>
            <w:tcW w:w="1134"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7</w:t>
            </w:r>
          </w:p>
        </w:tc>
      </w:tr>
      <w:tr w:rsidR="007B4716" w:rsidRPr="007B4716" w:rsidTr="007B4716">
        <w:tblPrEx>
          <w:tblCellMar>
            <w:top w:w="0" w:type="dxa"/>
            <w:bottom w:w="0" w:type="dxa"/>
          </w:tblCellMar>
        </w:tblPrEx>
        <w:trPr>
          <w:trHeight w:val="365"/>
        </w:trPr>
        <w:tc>
          <w:tcPr>
            <w:tcW w:w="4881" w:type="dxa"/>
          </w:tcPr>
          <w:p w:rsidR="007B4716" w:rsidRPr="007B4716" w:rsidRDefault="007B4716" w:rsidP="007B4716">
            <w:pPr>
              <w:spacing w:after="120"/>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Іноземна мова</w:t>
            </w:r>
          </w:p>
        </w:tc>
        <w:tc>
          <w:tcPr>
            <w:tcW w:w="1275"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2       </w:t>
            </w:r>
          </w:p>
        </w:tc>
        <w:tc>
          <w:tcPr>
            <w:tcW w:w="1276"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c>
          <w:tcPr>
            <w:tcW w:w="1418"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c>
          <w:tcPr>
            <w:tcW w:w="1134"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r>
      <w:tr w:rsidR="007B4716" w:rsidRPr="007B4716" w:rsidTr="007B4716">
        <w:tblPrEx>
          <w:tblCellMar>
            <w:top w:w="0" w:type="dxa"/>
            <w:bottom w:w="0" w:type="dxa"/>
          </w:tblCellMar>
        </w:tblPrEx>
        <w:trPr>
          <w:trHeight w:val="320"/>
        </w:trPr>
        <w:tc>
          <w:tcPr>
            <w:tcW w:w="4881" w:type="dxa"/>
          </w:tcPr>
          <w:p w:rsidR="007B4716" w:rsidRPr="007B4716" w:rsidRDefault="007B4716" w:rsidP="007B4716">
            <w:pPr>
              <w:spacing w:after="120"/>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Математика </w:t>
            </w:r>
          </w:p>
        </w:tc>
        <w:tc>
          <w:tcPr>
            <w:tcW w:w="1275"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4</w:t>
            </w:r>
          </w:p>
        </w:tc>
        <w:tc>
          <w:tcPr>
            <w:tcW w:w="1276"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4</w:t>
            </w:r>
          </w:p>
        </w:tc>
        <w:tc>
          <w:tcPr>
            <w:tcW w:w="1418"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5</w:t>
            </w:r>
          </w:p>
        </w:tc>
        <w:tc>
          <w:tcPr>
            <w:tcW w:w="1134"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5</w:t>
            </w:r>
          </w:p>
        </w:tc>
      </w:tr>
      <w:tr w:rsidR="007B4716" w:rsidRPr="007B4716" w:rsidTr="007B4716">
        <w:tblPrEx>
          <w:tblCellMar>
            <w:top w:w="0" w:type="dxa"/>
            <w:bottom w:w="0" w:type="dxa"/>
          </w:tblCellMar>
        </w:tblPrEx>
        <w:trPr>
          <w:trHeight w:val="365"/>
        </w:trPr>
        <w:tc>
          <w:tcPr>
            <w:tcW w:w="4881" w:type="dxa"/>
          </w:tcPr>
          <w:p w:rsidR="007B4716" w:rsidRPr="007B4716" w:rsidRDefault="007B4716" w:rsidP="007B4716">
            <w:pPr>
              <w:spacing w:after="120"/>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Я досліджую світ </w:t>
            </w:r>
          </w:p>
        </w:tc>
        <w:tc>
          <w:tcPr>
            <w:tcW w:w="1275"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c>
          <w:tcPr>
            <w:tcW w:w="1276"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c>
          <w:tcPr>
            <w:tcW w:w="1418"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c>
          <w:tcPr>
            <w:tcW w:w="1134"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r>
      <w:tr w:rsidR="007B4716" w:rsidRPr="007B4716" w:rsidTr="007B4716">
        <w:tblPrEx>
          <w:tblCellMar>
            <w:top w:w="0" w:type="dxa"/>
            <w:bottom w:w="0" w:type="dxa"/>
          </w:tblCellMar>
        </w:tblPrEx>
        <w:trPr>
          <w:trHeight w:val="300"/>
        </w:trPr>
        <w:tc>
          <w:tcPr>
            <w:tcW w:w="4881" w:type="dxa"/>
          </w:tcPr>
          <w:p w:rsidR="007B4716" w:rsidRPr="007B4716" w:rsidRDefault="007B4716" w:rsidP="007B4716">
            <w:pPr>
              <w:spacing w:after="120"/>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Мистецтво ( образотворче, музичне)</w:t>
            </w:r>
          </w:p>
        </w:tc>
        <w:tc>
          <w:tcPr>
            <w:tcW w:w="1275"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w:t>
            </w:r>
          </w:p>
        </w:tc>
        <w:tc>
          <w:tcPr>
            <w:tcW w:w="1276"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w:t>
            </w:r>
          </w:p>
        </w:tc>
        <w:tc>
          <w:tcPr>
            <w:tcW w:w="1418"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w:t>
            </w:r>
          </w:p>
        </w:tc>
        <w:tc>
          <w:tcPr>
            <w:tcW w:w="1134"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w:t>
            </w:r>
          </w:p>
        </w:tc>
      </w:tr>
      <w:tr w:rsidR="007B4716" w:rsidRPr="007B4716" w:rsidTr="007B4716">
        <w:tblPrEx>
          <w:tblCellMar>
            <w:top w:w="0" w:type="dxa"/>
            <w:bottom w:w="0" w:type="dxa"/>
          </w:tblCellMar>
        </w:tblPrEx>
        <w:trPr>
          <w:trHeight w:val="200"/>
        </w:trPr>
        <w:tc>
          <w:tcPr>
            <w:tcW w:w="4881" w:type="dxa"/>
          </w:tcPr>
          <w:p w:rsidR="007B4716" w:rsidRPr="007B4716" w:rsidRDefault="007B4716" w:rsidP="007B4716">
            <w:pPr>
              <w:spacing w:after="120"/>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Технології ( трудове навчання, інформатика)</w:t>
            </w:r>
          </w:p>
        </w:tc>
        <w:tc>
          <w:tcPr>
            <w:tcW w:w="1275"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1</w:t>
            </w:r>
          </w:p>
        </w:tc>
        <w:tc>
          <w:tcPr>
            <w:tcW w:w="1276"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w:t>
            </w:r>
          </w:p>
        </w:tc>
        <w:tc>
          <w:tcPr>
            <w:tcW w:w="1418"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w:t>
            </w:r>
          </w:p>
        </w:tc>
        <w:tc>
          <w:tcPr>
            <w:tcW w:w="1134"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w:t>
            </w:r>
          </w:p>
        </w:tc>
      </w:tr>
      <w:tr w:rsidR="007B4716" w:rsidRPr="007B4716" w:rsidTr="007B4716">
        <w:tblPrEx>
          <w:tblCellMar>
            <w:top w:w="0" w:type="dxa"/>
            <w:bottom w:w="0" w:type="dxa"/>
          </w:tblCellMar>
        </w:tblPrEx>
        <w:trPr>
          <w:trHeight w:val="224"/>
        </w:trPr>
        <w:tc>
          <w:tcPr>
            <w:tcW w:w="4881" w:type="dxa"/>
          </w:tcPr>
          <w:p w:rsidR="007B4716" w:rsidRPr="007B4716" w:rsidRDefault="007B4716" w:rsidP="007B4716">
            <w:pPr>
              <w:spacing w:after="120"/>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Фізична культура </w:t>
            </w:r>
          </w:p>
        </w:tc>
        <w:tc>
          <w:tcPr>
            <w:tcW w:w="1275"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c>
          <w:tcPr>
            <w:tcW w:w="1276"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c>
          <w:tcPr>
            <w:tcW w:w="1418"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c>
          <w:tcPr>
            <w:tcW w:w="1134"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r>
      <w:tr w:rsidR="007B4716" w:rsidRPr="007B4716" w:rsidTr="007B4716">
        <w:tblPrEx>
          <w:tblCellMar>
            <w:top w:w="0" w:type="dxa"/>
            <w:bottom w:w="0" w:type="dxa"/>
          </w:tblCellMar>
        </w:tblPrEx>
        <w:trPr>
          <w:trHeight w:val="403"/>
        </w:trPr>
        <w:tc>
          <w:tcPr>
            <w:tcW w:w="4881" w:type="dxa"/>
          </w:tcPr>
          <w:p w:rsidR="007B4716" w:rsidRPr="007B4716" w:rsidRDefault="007B4716" w:rsidP="007B4716">
            <w:pPr>
              <w:spacing w:after="120"/>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Усього</w:t>
            </w:r>
          </w:p>
        </w:tc>
        <w:tc>
          <w:tcPr>
            <w:tcW w:w="1275"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22</w:t>
            </w:r>
          </w:p>
        </w:tc>
        <w:tc>
          <w:tcPr>
            <w:tcW w:w="1276"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24</w:t>
            </w:r>
          </w:p>
        </w:tc>
        <w:tc>
          <w:tcPr>
            <w:tcW w:w="1418"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25</w:t>
            </w:r>
          </w:p>
        </w:tc>
        <w:tc>
          <w:tcPr>
            <w:tcW w:w="1134" w:type="dxa"/>
          </w:tcPr>
          <w:p w:rsidR="007B4716" w:rsidRPr="007B4716" w:rsidRDefault="007B4716" w:rsidP="007B4716">
            <w:pPr>
              <w:spacing w:after="120"/>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25</w:t>
            </w:r>
          </w:p>
        </w:tc>
      </w:tr>
      <w:tr w:rsidR="007B4716" w:rsidRPr="007B4716" w:rsidTr="007B4716">
        <w:tblPrEx>
          <w:tblCellMar>
            <w:top w:w="0" w:type="dxa"/>
            <w:bottom w:w="0" w:type="dxa"/>
          </w:tblCellMar>
        </w:tblPrEx>
        <w:trPr>
          <w:trHeight w:val="495"/>
        </w:trPr>
        <w:tc>
          <w:tcPr>
            <w:tcW w:w="4881" w:type="dxa"/>
          </w:tcPr>
          <w:p w:rsidR="007B4716" w:rsidRPr="007B4716" w:rsidRDefault="007B4716" w:rsidP="007B4716">
            <w:pPr>
              <w:spacing w:after="120"/>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Гранично допустиме тижневе навчальне навантаження на учня</w:t>
            </w:r>
          </w:p>
        </w:tc>
        <w:tc>
          <w:tcPr>
            <w:tcW w:w="1275" w:type="dxa"/>
          </w:tcPr>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20</w:t>
            </w:r>
          </w:p>
        </w:tc>
        <w:tc>
          <w:tcPr>
            <w:tcW w:w="1276" w:type="dxa"/>
          </w:tcPr>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22</w:t>
            </w:r>
          </w:p>
        </w:tc>
        <w:tc>
          <w:tcPr>
            <w:tcW w:w="1418" w:type="dxa"/>
          </w:tcPr>
          <w:p w:rsidR="007B4716" w:rsidRPr="007B4716" w:rsidRDefault="007B4716" w:rsidP="007B4716">
            <w:pPr>
              <w:spacing w:after="0" w:line="240" w:lineRule="auto"/>
              <w:rPr>
                <w:rFonts w:ascii="Times New Roman" w:eastAsia="Calibri" w:hAnsi="Times New Roman" w:cs="Times New Roman"/>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23</w:t>
            </w:r>
          </w:p>
        </w:tc>
        <w:tc>
          <w:tcPr>
            <w:tcW w:w="1134" w:type="dxa"/>
          </w:tcPr>
          <w:p w:rsidR="007B4716" w:rsidRPr="007B4716" w:rsidRDefault="007B4716" w:rsidP="007B4716">
            <w:pPr>
              <w:spacing w:after="0" w:line="240" w:lineRule="auto"/>
              <w:rPr>
                <w:rFonts w:ascii="Times New Roman" w:eastAsia="Calibri" w:hAnsi="Times New Roman" w:cs="Times New Roman"/>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23</w:t>
            </w:r>
          </w:p>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p>
        </w:tc>
      </w:tr>
      <w:tr w:rsidR="007B4716" w:rsidRPr="007B4716" w:rsidTr="007B4716">
        <w:tblPrEx>
          <w:tblCellMar>
            <w:top w:w="0" w:type="dxa"/>
            <w:bottom w:w="0" w:type="dxa"/>
          </w:tblCellMar>
        </w:tblPrEx>
        <w:trPr>
          <w:trHeight w:val="456"/>
        </w:trPr>
        <w:tc>
          <w:tcPr>
            <w:tcW w:w="4881" w:type="dxa"/>
          </w:tcPr>
          <w:p w:rsidR="007B4716" w:rsidRPr="007B4716" w:rsidRDefault="007B4716" w:rsidP="007B4716">
            <w:pPr>
              <w:spacing w:after="120"/>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Сумарна кількість навчальних годин, що фінансуються з бюджету </w:t>
            </w:r>
          </w:p>
        </w:tc>
        <w:tc>
          <w:tcPr>
            <w:tcW w:w="1275" w:type="dxa"/>
          </w:tcPr>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22</w:t>
            </w:r>
          </w:p>
        </w:tc>
        <w:tc>
          <w:tcPr>
            <w:tcW w:w="1276" w:type="dxa"/>
          </w:tcPr>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24</w:t>
            </w:r>
          </w:p>
        </w:tc>
        <w:tc>
          <w:tcPr>
            <w:tcW w:w="1418" w:type="dxa"/>
          </w:tcPr>
          <w:p w:rsidR="007B4716" w:rsidRPr="007B4716" w:rsidRDefault="007B4716" w:rsidP="007B4716">
            <w:pPr>
              <w:spacing w:after="0" w:line="240" w:lineRule="auto"/>
              <w:rPr>
                <w:rFonts w:ascii="Times New Roman" w:eastAsia="Calibri" w:hAnsi="Times New Roman" w:cs="Times New Roman"/>
                <w:sz w:val="28"/>
                <w:szCs w:val="28"/>
                <w:lang w:val="uk-UA" w:eastAsia="ru-RU"/>
              </w:rPr>
            </w:pPr>
          </w:p>
          <w:p w:rsidR="007B4716" w:rsidRPr="007B4716" w:rsidRDefault="007B4716" w:rsidP="007B4716">
            <w:pPr>
              <w:spacing w:after="120"/>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    25</w:t>
            </w:r>
          </w:p>
        </w:tc>
        <w:tc>
          <w:tcPr>
            <w:tcW w:w="1134" w:type="dxa"/>
          </w:tcPr>
          <w:p w:rsidR="007B4716" w:rsidRPr="007B4716" w:rsidRDefault="007B4716" w:rsidP="007B4716">
            <w:pPr>
              <w:spacing w:after="0" w:line="240" w:lineRule="auto"/>
              <w:rPr>
                <w:rFonts w:ascii="Times New Roman" w:eastAsia="Calibri" w:hAnsi="Times New Roman" w:cs="Times New Roman"/>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25</w:t>
            </w:r>
          </w:p>
          <w:p w:rsidR="007B4716" w:rsidRPr="007B4716" w:rsidRDefault="007B4716" w:rsidP="007B4716">
            <w:pPr>
              <w:spacing w:after="120"/>
              <w:rPr>
                <w:rFonts w:ascii="Times New Roman" w:eastAsia="Calibri" w:hAnsi="Times New Roman" w:cs="Times New Roman"/>
                <w:sz w:val="28"/>
                <w:szCs w:val="28"/>
                <w:lang w:val="uk-UA" w:eastAsia="ru-RU"/>
              </w:rPr>
            </w:pPr>
          </w:p>
        </w:tc>
      </w:tr>
    </w:tbl>
    <w:p w:rsidR="007B4716" w:rsidRPr="007B4716" w:rsidRDefault="007B4716" w:rsidP="007B4716">
      <w:pPr>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pacing w:after="0" w:line="240" w:lineRule="auto"/>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Директор гімназії                                   Леся КРІЧФОЛУШІ</w:t>
      </w:r>
    </w:p>
    <w:p w:rsidR="007B4716" w:rsidRPr="007B4716" w:rsidRDefault="007B4716" w:rsidP="007B4716">
      <w:pPr>
        <w:spacing w:after="0" w:line="240" w:lineRule="auto"/>
        <w:rPr>
          <w:rFonts w:ascii="Times New Roman" w:eastAsia="Calibri" w:hAnsi="Times New Roman" w:cs="Times New Roman"/>
          <w:b/>
          <w:sz w:val="28"/>
          <w:szCs w:val="28"/>
          <w:lang w:val="en-US" w:eastAsia="ru-RU"/>
        </w:rPr>
      </w:pPr>
    </w:p>
    <w:p w:rsidR="007B4716" w:rsidRPr="007B4716" w:rsidRDefault="007B4716" w:rsidP="007B4716">
      <w:pPr>
        <w:spacing w:after="0" w:line="240" w:lineRule="auto"/>
        <w:rPr>
          <w:rFonts w:ascii="Times New Roman" w:eastAsia="Calibri" w:hAnsi="Times New Roman" w:cs="Times New Roman"/>
          <w:b/>
          <w:sz w:val="28"/>
          <w:szCs w:val="28"/>
          <w:lang w:val="en-US" w:eastAsia="ru-RU"/>
        </w:rPr>
      </w:pPr>
    </w:p>
    <w:p w:rsidR="007B4716" w:rsidRPr="007B4716" w:rsidRDefault="007B4716" w:rsidP="007B4716">
      <w:pPr>
        <w:spacing w:after="0" w:line="240" w:lineRule="auto"/>
        <w:rPr>
          <w:rFonts w:ascii="Times New Roman" w:eastAsia="Calibri" w:hAnsi="Times New Roman" w:cs="Times New Roman"/>
          <w:b/>
          <w:sz w:val="28"/>
          <w:szCs w:val="28"/>
          <w:lang w:val="en-US" w:eastAsia="ru-RU"/>
        </w:rPr>
      </w:pPr>
    </w:p>
    <w:p w:rsidR="007B4716" w:rsidRPr="007B4716" w:rsidRDefault="007B4716" w:rsidP="007B4716">
      <w:pPr>
        <w:spacing w:after="0" w:line="240" w:lineRule="auto"/>
        <w:rPr>
          <w:rFonts w:ascii="Times New Roman" w:eastAsia="Calibri" w:hAnsi="Times New Roman" w:cs="Times New Roman"/>
          <w:b/>
          <w:sz w:val="28"/>
          <w:szCs w:val="28"/>
          <w:lang w:val="en-US" w:eastAsia="ru-RU"/>
        </w:rPr>
      </w:pPr>
    </w:p>
    <w:p w:rsidR="007B4716" w:rsidRPr="007B4716" w:rsidRDefault="007B4716" w:rsidP="007B4716">
      <w:pPr>
        <w:spacing w:after="0" w:line="240" w:lineRule="auto"/>
        <w:rPr>
          <w:rFonts w:ascii="Times New Roman" w:eastAsia="Calibri" w:hAnsi="Times New Roman" w:cs="Times New Roman"/>
          <w:b/>
          <w:sz w:val="28"/>
          <w:szCs w:val="28"/>
          <w:lang w:val="en-US" w:eastAsia="ru-RU"/>
        </w:rPr>
      </w:pPr>
    </w:p>
    <w:p w:rsidR="007B4716" w:rsidRPr="007B4716" w:rsidRDefault="007B4716" w:rsidP="007B4716">
      <w:pPr>
        <w:spacing w:after="0" w:line="240" w:lineRule="auto"/>
        <w:rPr>
          <w:rFonts w:ascii="Times New Roman" w:eastAsia="Calibri" w:hAnsi="Times New Roman" w:cs="Times New Roman"/>
          <w:b/>
          <w:sz w:val="28"/>
          <w:szCs w:val="28"/>
          <w:lang w:val="en-US" w:eastAsia="ru-RU"/>
        </w:rPr>
      </w:pPr>
    </w:p>
    <w:p w:rsidR="007B4716" w:rsidRPr="007B4716" w:rsidRDefault="007B4716" w:rsidP="007B4716">
      <w:pPr>
        <w:spacing w:after="0" w:line="240" w:lineRule="auto"/>
        <w:rPr>
          <w:rFonts w:ascii="Times New Roman" w:eastAsia="Calibri" w:hAnsi="Times New Roman" w:cs="Times New Roman"/>
          <w:b/>
          <w:sz w:val="28"/>
          <w:szCs w:val="28"/>
          <w:lang w:val="en-US" w:eastAsia="ru-RU"/>
        </w:rPr>
      </w:pPr>
    </w:p>
    <w:p w:rsidR="007B4716" w:rsidRPr="007B4716" w:rsidRDefault="007B4716" w:rsidP="007B4716">
      <w:pPr>
        <w:spacing w:after="0" w:line="240" w:lineRule="auto"/>
        <w:rPr>
          <w:rFonts w:ascii="Times New Roman" w:eastAsia="Calibri" w:hAnsi="Times New Roman" w:cs="Times New Roman"/>
          <w:b/>
          <w:sz w:val="28"/>
          <w:szCs w:val="28"/>
          <w:lang w:val="en-US" w:eastAsia="ru-RU"/>
        </w:rPr>
      </w:pPr>
    </w:p>
    <w:p w:rsidR="007B4716" w:rsidRPr="007B4716" w:rsidRDefault="007B4716" w:rsidP="007B4716">
      <w:pPr>
        <w:shd w:val="clear" w:color="auto" w:fill="FFFFFF"/>
        <w:spacing w:after="0" w:line="240" w:lineRule="auto"/>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Додаток 2</w:t>
      </w:r>
    </w:p>
    <w:p w:rsidR="007B4716" w:rsidRPr="007B4716" w:rsidRDefault="007B4716" w:rsidP="007B4716">
      <w:pPr>
        <w:shd w:val="clear" w:color="auto" w:fill="FFFFFF"/>
        <w:spacing w:after="0" w:line="240" w:lineRule="auto"/>
        <w:rPr>
          <w:rFonts w:ascii="Times New Roman" w:eastAsia="Calibri" w:hAnsi="Times New Roman" w:cs="Times New Roman"/>
          <w:sz w:val="24"/>
          <w:szCs w:val="24"/>
          <w:lang w:eastAsia="ru-RU"/>
        </w:rPr>
      </w:pPr>
    </w:p>
    <w:p w:rsidR="007B4716" w:rsidRPr="007B4716" w:rsidRDefault="007B4716" w:rsidP="007B4716">
      <w:pPr>
        <w:spacing w:after="0" w:line="240" w:lineRule="auto"/>
        <w:ind w:left="360"/>
        <w:jc w:val="right"/>
        <w:rPr>
          <w:rFonts w:ascii="Times New Roman" w:eastAsia="Times New Roman" w:hAnsi="Times New Roman" w:cs="Times New Roman"/>
          <w:sz w:val="28"/>
          <w:szCs w:val="28"/>
          <w:lang w:val="uk-UA" w:eastAsia="ru-RU"/>
        </w:rPr>
      </w:pPr>
      <w:proofErr w:type="gramStart"/>
      <w:r w:rsidRPr="007B4716">
        <w:rPr>
          <w:rFonts w:ascii="Times New Roman" w:eastAsia="Calibri" w:hAnsi="Times New Roman" w:cs="Times New Roman"/>
          <w:sz w:val="24"/>
          <w:szCs w:val="24"/>
          <w:lang w:eastAsia="ru-RU"/>
        </w:rPr>
        <w:t xml:space="preserve">Таблиця </w:t>
      </w:r>
      <w:r w:rsidRPr="007B4716">
        <w:rPr>
          <w:rFonts w:ascii="Times New Roman" w:eastAsia="Calibri" w:hAnsi="Times New Roman" w:cs="Times New Roman"/>
          <w:sz w:val="24"/>
          <w:szCs w:val="24"/>
          <w:lang w:val="uk-UA" w:eastAsia="ru-RU"/>
        </w:rPr>
        <w:t xml:space="preserve"> 1</w:t>
      </w:r>
      <w:proofErr w:type="gramEnd"/>
      <w:r w:rsidRPr="007B4716">
        <w:rPr>
          <w:rFonts w:ascii="Times New Roman" w:eastAsia="Calibri" w:hAnsi="Times New Roman" w:cs="Times New Roman"/>
          <w:sz w:val="24"/>
          <w:szCs w:val="24"/>
          <w:lang w:val="uk-UA" w:eastAsia="ru-RU"/>
        </w:rPr>
        <w:t xml:space="preserve"> до</w:t>
      </w:r>
      <w:r w:rsidRPr="007B4716">
        <w:rPr>
          <w:rFonts w:ascii="Times New Roman" w:eastAsia="Calibri" w:hAnsi="Times New Roman" w:cs="Times New Roman"/>
          <w:sz w:val="24"/>
          <w:szCs w:val="24"/>
          <w:lang w:eastAsia="ru-RU"/>
        </w:rPr>
        <w:t xml:space="preserve"> Типової освітньої програми </w:t>
      </w:r>
      <w:r w:rsidRPr="007B4716">
        <w:rPr>
          <w:rFonts w:ascii="Times New Roman" w:eastAsia="Calibri" w:hAnsi="Times New Roman" w:cs="Times New Roman"/>
          <w:sz w:val="24"/>
          <w:szCs w:val="24"/>
          <w:lang w:val="uk-UA" w:eastAsia="ru-RU"/>
        </w:rPr>
        <w:t xml:space="preserve"> </w:t>
      </w:r>
    </w:p>
    <w:p w:rsidR="007B4716" w:rsidRPr="007B4716" w:rsidRDefault="007B4716" w:rsidP="007B4716">
      <w:pPr>
        <w:spacing w:after="0" w:line="240" w:lineRule="auto"/>
        <w:ind w:left="360"/>
        <w:jc w:val="right"/>
        <w:rPr>
          <w:rFonts w:ascii="Times New Roman" w:eastAsia="Times New Roman" w:hAnsi="Times New Roman" w:cs="Times New Roman"/>
          <w:sz w:val="28"/>
          <w:szCs w:val="28"/>
          <w:lang w:val="uk-UA" w:eastAsia="ru-RU"/>
        </w:rPr>
      </w:pPr>
      <w:r w:rsidRPr="007B4716">
        <w:rPr>
          <w:rFonts w:ascii="Times New Roman" w:eastAsia="Calibri" w:hAnsi="Times New Roman" w:cs="Times New Roman"/>
          <w:sz w:val="24"/>
          <w:szCs w:val="24"/>
          <w:lang w:eastAsia="ru-RU"/>
        </w:rPr>
        <w:t xml:space="preserve">затвердженої </w:t>
      </w:r>
      <w:r w:rsidRPr="007B4716">
        <w:rPr>
          <w:rFonts w:ascii="Times New Roman" w:eastAsia="Times New Roman" w:hAnsi="Times New Roman" w:cs="Times New Roman"/>
          <w:sz w:val="28"/>
          <w:szCs w:val="28"/>
          <w:lang w:val="uk-UA" w:eastAsia="ru-RU"/>
        </w:rPr>
        <w:t>наказом МОН</w:t>
      </w:r>
    </w:p>
    <w:p w:rsidR="007B4716" w:rsidRPr="007B4716" w:rsidRDefault="007B4716" w:rsidP="007B4716">
      <w:pPr>
        <w:spacing w:after="0" w:line="240" w:lineRule="auto"/>
        <w:ind w:left="360"/>
        <w:jc w:val="center"/>
        <w:rPr>
          <w:rFonts w:ascii="Times New Roman" w:eastAsia="Times New Roman" w:hAnsi="Times New Roman" w:cs="Times New Roman"/>
          <w:sz w:val="28"/>
          <w:szCs w:val="28"/>
          <w:lang w:val="uk-UA" w:eastAsia="ru-RU"/>
        </w:rPr>
      </w:pPr>
      <w:r w:rsidRPr="007B4716">
        <w:rPr>
          <w:rFonts w:ascii="Times New Roman" w:eastAsia="Times New Roman" w:hAnsi="Times New Roman" w:cs="Times New Roman"/>
          <w:sz w:val="28"/>
          <w:szCs w:val="28"/>
          <w:lang w:val="uk-UA" w:eastAsia="ru-RU"/>
        </w:rPr>
        <w:t xml:space="preserve">                                                                                від  09.08.2024р. №1120</w:t>
      </w:r>
    </w:p>
    <w:p w:rsidR="007B4716" w:rsidRPr="007B4716" w:rsidRDefault="007B4716" w:rsidP="007B4716">
      <w:pPr>
        <w:shd w:val="clear" w:color="auto" w:fill="FFFFFF"/>
        <w:spacing w:after="0" w:line="240" w:lineRule="auto"/>
        <w:rPr>
          <w:rFonts w:ascii="Times New Roman" w:eastAsia="Calibri" w:hAnsi="Times New Roman" w:cs="Times New Roman"/>
          <w:sz w:val="24"/>
          <w:szCs w:val="24"/>
          <w:lang w:eastAsia="ru-RU"/>
        </w:rPr>
      </w:pPr>
    </w:p>
    <w:p w:rsidR="007B4716" w:rsidRPr="007B4716" w:rsidRDefault="007B4716" w:rsidP="007B4716">
      <w:pPr>
        <w:spacing w:after="0" w:line="240" w:lineRule="auto"/>
        <w:rPr>
          <w:rFonts w:ascii="Times New Roman" w:eastAsia="Calibri" w:hAnsi="Times New Roman" w:cs="Times New Roman"/>
          <w:b/>
          <w:bCs/>
          <w:sz w:val="28"/>
          <w:szCs w:val="28"/>
          <w:lang w:val="uk-UA" w:eastAsia="ru-RU"/>
        </w:rPr>
      </w:pPr>
      <w:r w:rsidRPr="007B4716">
        <w:rPr>
          <w:rFonts w:ascii="Times New Roman" w:eastAsia="Calibri" w:hAnsi="Times New Roman" w:cs="Times New Roman"/>
          <w:b/>
          <w:bCs/>
          <w:sz w:val="28"/>
          <w:szCs w:val="28"/>
          <w:lang w:val="uk-UA" w:eastAsia="ru-RU"/>
        </w:rPr>
        <w:t xml:space="preserve">      </w:t>
      </w:r>
      <w:r w:rsidRPr="007B4716">
        <w:rPr>
          <w:rFonts w:ascii="Times New Roman" w:eastAsia="Calibri" w:hAnsi="Times New Roman" w:cs="Times New Roman"/>
          <w:b/>
          <w:bCs/>
          <w:sz w:val="28"/>
          <w:szCs w:val="28"/>
          <w:lang w:eastAsia="ru-RU"/>
        </w:rPr>
        <w:t xml:space="preserve">  </w:t>
      </w:r>
    </w:p>
    <w:p w:rsidR="007B4716" w:rsidRPr="007B4716" w:rsidRDefault="007B4716" w:rsidP="007B4716">
      <w:pPr>
        <w:spacing w:after="0" w:line="240" w:lineRule="auto"/>
        <w:jc w:val="center"/>
        <w:rPr>
          <w:rFonts w:ascii="Times New Roman" w:eastAsia="Calibri" w:hAnsi="Times New Roman" w:cs="Times New Roman"/>
          <w:b/>
          <w:bCs/>
          <w:sz w:val="28"/>
          <w:szCs w:val="28"/>
          <w:lang w:val="uk-UA" w:eastAsia="ru-RU"/>
        </w:rPr>
      </w:pPr>
      <w:r w:rsidRPr="007B4716">
        <w:rPr>
          <w:rFonts w:ascii="Times New Roman" w:eastAsia="Calibri" w:hAnsi="Times New Roman" w:cs="Times New Roman"/>
          <w:b/>
          <w:bCs/>
          <w:sz w:val="28"/>
          <w:szCs w:val="28"/>
          <w:lang w:val="uk-UA" w:eastAsia="ru-RU"/>
        </w:rPr>
        <w:t xml:space="preserve">Робочий навчальний план </w:t>
      </w:r>
      <w:r w:rsidRPr="007B4716">
        <w:rPr>
          <w:rFonts w:ascii="Times New Roman" w:eastAsia="Calibri" w:hAnsi="Times New Roman" w:cs="Times New Roman"/>
          <w:b/>
          <w:bCs/>
          <w:sz w:val="28"/>
          <w:szCs w:val="28"/>
          <w:lang w:eastAsia="ru-RU"/>
        </w:rPr>
        <w:t>5</w:t>
      </w:r>
      <w:r w:rsidRPr="007B4716">
        <w:rPr>
          <w:rFonts w:ascii="Times New Roman" w:eastAsia="Calibri" w:hAnsi="Times New Roman" w:cs="Times New Roman"/>
          <w:b/>
          <w:bCs/>
          <w:sz w:val="28"/>
          <w:szCs w:val="28"/>
          <w:lang w:val="uk-UA" w:eastAsia="ru-RU"/>
        </w:rPr>
        <w:t xml:space="preserve"> </w:t>
      </w:r>
      <w:r w:rsidRPr="007B4716">
        <w:rPr>
          <w:rFonts w:ascii="Times New Roman" w:eastAsia="Calibri" w:hAnsi="Times New Roman" w:cs="Times New Roman"/>
          <w:b/>
          <w:bCs/>
          <w:sz w:val="28"/>
          <w:szCs w:val="28"/>
          <w:lang w:eastAsia="ru-RU"/>
        </w:rPr>
        <w:t xml:space="preserve"> - 8 </w:t>
      </w:r>
      <w:r w:rsidRPr="007B4716">
        <w:rPr>
          <w:rFonts w:ascii="Times New Roman" w:eastAsia="Calibri" w:hAnsi="Times New Roman" w:cs="Times New Roman"/>
          <w:b/>
          <w:bCs/>
          <w:sz w:val="28"/>
          <w:szCs w:val="28"/>
          <w:lang w:val="uk-UA" w:eastAsia="ru-RU"/>
        </w:rPr>
        <w:t>класів на 202</w:t>
      </w:r>
      <w:r w:rsidRPr="007B4716">
        <w:rPr>
          <w:rFonts w:ascii="Times New Roman" w:eastAsia="Calibri" w:hAnsi="Times New Roman" w:cs="Times New Roman"/>
          <w:b/>
          <w:bCs/>
          <w:sz w:val="28"/>
          <w:szCs w:val="28"/>
          <w:lang w:eastAsia="ru-RU"/>
        </w:rPr>
        <w:t>5</w:t>
      </w:r>
      <w:r w:rsidRPr="007B4716">
        <w:rPr>
          <w:rFonts w:ascii="Times New Roman" w:eastAsia="Calibri" w:hAnsi="Times New Roman" w:cs="Times New Roman"/>
          <w:b/>
          <w:bCs/>
          <w:sz w:val="28"/>
          <w:szCs w:val="28"/>
          <w:lang w:val="uk-UA" w:eastAsia="ru-RU"/>
        </w:rPr>
        <w:t>-202</w:t>
      </w:r>
      <w:r w:rsidRPr="007B4716">
        <w:rPr>
          <w:rFonts w:ascii="Times New Roman" w:eastAsia="Calibri" w:hAnsi="Times New Roman" w:cs="Times New Roman"/>
          <w:b/>
          <w:bCs/>
          <w:sz w:val="28"/>
          <w:szCs w:val="28"/>
          <w:lang w:eastAsia="ru-RU"/>
        </w:rPr>
        <w:t>6</w:t>
      </w:r>
      <w:r w:rsidRPr="007B4716">
        <w:rPr>
          <w:rFonts w:ascii="Times New Roman" w:eastAsia="Calibri" w:hAnsi="Times New Roman" w:cs="Times New Roman"/>
          <w:b/>
          <w:bCs/>
          <w:sz w:val="28"/>
          <w:szCs w:val="28"/>
          <w:lang w:val="uk-UA" w:eastAsia="ru-RU"/>
        </w:rPr>
        <w:t xml:space="preserve"> н. р.</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4252"/>
        <w:gridCol w:w="993"/>
        <w:gridCol w:w="1134"/>
        <w:gridCol w:w="992"/>
        <w:gridCol w:w="1048"/>
      </w:tblGrid>
      <w:tr w:rsidR="007B4716" w:rsidRPr="007B4716" w:rsidTr="00BC49F9">
        <w:trPr>
          <w:trHeight w:val="330"/>
        </w:trPr>
        <w:tc>
          <w:tcPr>
            <w:tcW w:w="1844"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eastAsia="ru-RU"/>
              </w:rPr>
              <w:t>Освітні галузі</w:t>
            </w:r>
          </w:p>
        </w:tc>
        <w:tc>
          <w:tcPr>
            <w:tcW w:w="4252"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eastAsia="ru-RU"/>
              </w:rPr>
              <w:t>Навчальні предмети</w:t>
            </w:r>
          </w:p>
        </w:tc>
        <w:tc>
          <w:tcPr>
            <w:tcW w:w="4167" w:type="dxa"/>
            <w:gridSpan w:val="4"/>
            <w:shd w:val="clear" w:color="auto" w:fill="auto"/>
          </w:tcPr>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Кількість годин на тиждень</w:t>
            </w:r>
          </w:p>
        </w:tc>
      </w:tr>
      <w:tr w:rsidR="007B4716" w:rsidRPr="007B4716" w:rsidTr="00BC49F9">
        <w:trPr>
          <w:trHeight w:val="300"/>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eastAsia="ru-RU"/>
              </w:rPr>
              <w:t>5</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rPr>
              <w:t>6</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rPr>
              <w:t xml:space="preserve">      7</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rPr>
              <w:t xml:space="preserve">     8</w:t>
            </w:r>
          </w:p>
        </w:tc>
      </w:tr>
      <w:tr w:rsidR="007B4716" w:rsidRPr="007B4716" w:rsidTr="00BC49F9">
        <w:trPr>
          <w:trHeight w:val="344"/>
        </w:trPr>
        <w:tc>
          <w:tcPr>
            <w:tcW w:w="1844"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Мовно-літературна</w:t>
            </w: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Українська мова </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4</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5</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4</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4</w:t>
            </w:r>
          </w:p>
        </w:tc>
      </w:tr>
      <w:tr w:rsidR="007B4716" w:rsidRPr="007B4716" w:rsidTr="00BC49F9">
        <w:tc>
          <w:tcPr>
            <w:tcW w:w="1844"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Українська література</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c>
          <w:tcPr>
            <w:tcW w:w="1844"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Іноземна мова</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3/4</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4/3</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4/3</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3</w:t>
            </w:r>
          </w:p>
        </w:tc>
      </w:tr>
      <w:tr w:rsidR="007B4716" w:rsidRPr="007B4716" w:rsidTr="00BC49F9">
        <w:tc>
          <w:tcPr>
            <w:tcW w:w="1844"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Зарубіжна література</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c>
          <w:tcPr>
            <w:tcW w:w="1844"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Математична </w:t>
            </w: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Математика</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5</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5</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r>
      <w:tr w:rsidR="007B4716" w:rsidRPr="007B4716" w:rsidTr="00BC49F9">
        <w:tc>
          <w:tcPr>
            <w:tcW w:w="1844"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Алгебра</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3</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3</w:t>
            </w:r>
          </w:p>
        </w:tc>
      </w:tr>
      <w:tr w:rsidR="007B4716" w:rsidRPr="007B4716" w:rsidTr="00BC49F9">
        <w:tc>
          <w:tcPr>
            <w:tcW w:w="1844"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Геометрія</w:t>
            </w:r>
          </w:p>
        </w:tc>
        <w:tc>
          <w:tcPr>
            <w:tcW w:w="9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c>
          <w:tcPr>
            <w:tcW w:w="1844" w:type="dxa"/>
            <w:vMerge w:val="restart"/>
            <w:tcBorders>
              <w:top w:val="single" w:sz="4" w:space="0" w:color="auto"/>
              <w:left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Природнича </w:t>
            </w: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Інтегрований курс «Пізнаємо природу»</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r>
      <w:tr w:rsidR="007B4716" w:rsidRPr="007B4716" w:rsidTr="00BC49F9">
        <w:tc>
          <w:tcPr>
            <w:tcW w:w="1844" w:type="dxa"/>
            <w:vMerge/>
            <w:tcBorders>
              <w:left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Біологія</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270"/>
        </w:trPr>
        <w:tc>
          <w:tcPr>
            <w:tcW w:w="1844" w:type="dxa"/>
            <w:vMerge/>
            <w:tcBorders>
              <w:left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Географія</w:t>
            </w:r>
          </w:p>
        </w:tc>
        <w:tc>
          <w:tcPr>
            <w:tcW w:w="9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2/3</w:t>
            </w:r>
          </w:p>
        </w:tc>
      </w:tr>
      <w:tr w:rsidR="007B4716" w:rsidRPr="007B4716" w:rsidTr="00BC49F9">
        <w:trPr>
          <w:trHeight w:val="255"/>
        </w:trPr>
        <w:tc>
          <w:tcPr>
            <w:tcW w:w="1844" w:type="dxa"/>
            <w:vMerge/>
            <w:tcBorders>
              <w:left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Фізика</w:t>
            </w:r>
          </w:p>
        </w:tc>
        <w:tc>
          <w:tcPr>
            <w:tcW w:w="9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270"/>
        </w:trPr>
        <w:tc>
          <w:tcPr>
            <w:tcW w:w="1844" w:type="dxa"/>
            <w:vMerge/>
            <w:tcBorders>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Хімія</w:t>
            </w:r>
          </w:p>
        </w:tc>
        <w:tc>
          <w:tcPr>
            <w:tcW w:w="9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1/2</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602"/>
        </w:trPr>
        <w:tc>
          <w:tcPr>
            <w:tcW w:w="1844"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Соціальна і здоровя</w:t>
            </w:r>
          </w:p>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збережувальна</w:t>
            </w: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Інтегрований курс «Здоров’я, безпека та добробут»</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p>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1/2</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rPr>
            </w:pPr>
          </w:p>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rPr>
            </w:pPr>
          </w:p>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rPr>
            </w:pPr>
          </w:p>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p w:rsidR="007B4716" w:rsidRPr="007B4716" w:rsidRDefault="007B4716" w:rsidP="007B4716">
            <w:pPr>
              <w:spacing w:after="0" w:line="240" w:lineRule="auto"/>
              <w:jc w:val="center"/>
              <w:rPr>
                <w:rFonts w:ascii="Times New Roman" w:eastAsia="Calibri" w:hAnsi="Times New Roman" w:cs="Times New Roman"/>
                <w:sz w:val="24"/>
                <w:szCs w:val="24"/>
                <w:lang w:val="uk-UA"/>
              </w:rPr>
            </w:pPr>
          </w:p>
        </w:tc>
      </w:tr>
      <w:tr w:rsidR="007B4716" w:rsidRPr="007B4716" w:rsidTr="00BC49F9">
        <w:tc>
          <w:tcPr>
            <w:tcW w:w="1844"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Етика/Культура добросусідства/Інші курси морального спрямування</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p>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rPr>
            </w:pPr>
          </w:p>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rPr>
            </w:pPr>
          </w:p>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rPr>
            </w:pPr>
          </w:p>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r>
      <w:tr w:rsidR="007B4716" w:rsidRPr="007B4716" w:rsidTr="00BC49F9">
        <w:tc>
          <w:tcPr>
            <w:tcW w:w="1844"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Підприємство і фінансова грамотність</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p>
        </w:tc>
      </w:tr>
      <w:tr w:rsidR="007B4716" w:rsidRPr="007B4716" w:rsidTr="00BC49F9">
        <w:tc>
          <w:tcPr>
            <w:tcW w:w="1844" w:type="dxa"/>
            <w:vMerge w:val="restart"/>
            <w:tcBorders>
              <w:top w:val="single" w:sz="4" w:space="0" w:color="auto"/>
              <w:left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Громадянська та історична </w:t>
            </w: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Вступ до історії України та громадянської освіти</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2/1</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r>
      <w:tr w:rsidR="007B4716" w:rsidRPr="007B4716" w:rsidTr="00BC49F9">
        <w:tc>
          <w:tcPr>
            <w:tcW w:w="1844" w:type="dxa"/>
            <w:vMerge/>
            <w:tcBorders>
              <w:left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 Інтегрований курс з історії</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r>
      <w:tr w:rsidR="007B4716" w:rsidRPr="007B4716" w:rsidTr="00BC49F9">
        <w:trPr>
          <w:trHeight w:val="159"/>
        </w:trPr>
        <w:tc>
          <w:tcPr>
            <w:tcW w:w="1844" w:type="dxa"/>
            <w:vMerge/>
            <w:tcBorders>
              <w:left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Історія України</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2/1</w:t>
            </w:r>
          </w:p>
        </w:tc>
      </w:tr>
      <w:tr w:rsidR="007B4716" w:rsidRPr="007B4716" w:rsidTr="00BC49F9">
        <w:tc>
          <w:tcPr>
            <w:tcW w:w="1844" w:type="dxa"/>
            <w:vMerge/>
            <w:tcBorders>
              <w:left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Всесвітня історія </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r>
      <w:tr w:rsidR="007B4716" w:rsidRPr="007B4716" w:rsidTr="00BC49F9">
        <w:trPr>
          <w:trHeight w:val="315"/>
        </w:trPr>
        <w:tc>
          <w:tcPr>
            <w:tcW w:w="1844" w:type="dxa"/>
            <w:vMerge/>
            <w:tcBorders>
              <w:left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Громадянська освіта</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0/1</w:t>
            </w:r>
          </w:p>
        </w:tc>
      </w:tr>
      <w:tr w:rsidR="007B4716" w:rsidRPr="007B4716" w:rsidTr="00BC49F9">
        <w:trPr>
          <w:trHeight w:val="225"/>
        </w:trPr>
        <w:tc>
          <w:tcPr>
            <w:tcW w:w="1844" w:type="dxa"/>
            <w:vMerge/>
            <w:tcBorders>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Правознавство </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r>
      <w:tr w:rsidR="007B4716" w:rsidRPr="007B4716" w:rsidTr="00BC49F9">
        <w:tc>
          <w:tcPr>
            <w:tcW w:w="1844" w:type="dxa"/>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 xml:space="preserve">Інформатична </w:t>
            </w: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Інформатика</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295"/>
        </w:trPr>
        <w:tc>
          <w:tcPr>
            <w:tcW w:w="184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Технологічна </w:t>
            </w: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Технології </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2/1</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1/2</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r>
      <w:tr w:rsidR="007B4716" w:rsidRPr="007B4716" w:rsidTr="00BC49F9">
        <w:trPr>
          <w:trHeight w:val="288"/>
        </w:trPr>
        <w:tc>
          <w:tcPr>
            <w:tcW w:w="1844" w:type="dxa"/>
            <w:vMerge w:val="restart"/>
            <w:tcBorders>
              <w:top w:val="single" w:sz="4" w:space="0" w:color="auto"/>
              <w:left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 xml:space="preserve">Мистецька </w:t>
            </w: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en-US"/>
              </w:rPr>
            </w:pPr>
            <w:r w:rsidRPr="007B4716">
              <w:rPr>
                <w:rFonts w:ascii="Times New Roman" w:eastAsia="Calibri" w:hAnsi="Times New Roman" w:cs="Times New Roman"/>
                <w:sz w:val="24"/>
                <w:szCs w:val="24"/>
                <w:lang w:val="uk-UA" w:eastAsia="ru-RU"/>
              </w:rPr>
              <w:t>Музичне мистецтво</w:t>
            </w:r>
          </w:p>
        </w:tc>
        <w:tc>
          <w:tcPr>
            <w:tcW w:w="993" w:type="dxa"/>
            <w:tcBorders>
              <w:top w:val="single" w:sz="4" w:space="0" w:color="auto"/>
              <w:left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c>
          <w:tcPr>
            <w:tcW w:w="1134" w:type="dxa"/>
            <w:tcBorders>
              <w:top w:val="single" w:sz="4" w:space="0" w:color="auto"/>
              <w:left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c>
          <w:tcPr>
            <w:tcW w:w="992" w:type="dxa"/>
            <w:tcBorders>
              <w:top w:val="single" w:sz="4" w:space="0" w:color="auto"/>
              <w:left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c>
          <w:tcPr>
            <w:tcW w:w="1048" w:type="dxa"/>
            <w:tcBorders>
              <w:top w:val="single" w:sz="4" w:space="0" w:color="auto"/>
              <w:left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r>
      <w:tr w:rsidR="007B4716" w:rsidRPr="007B4716" w:rsidTr="00BC49F9">
        <w:trPr>
          <w:trHeight w:val="247"/>
        </w:trPr>
        <w:tc>
          <w:tcPr>
            <w:tcW w:w="1844" w:type="dxa"/>
            <w:vMerge/>
            <w:tcBorders>
              <w:left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Образотворче мистецтво </w:t>
            </w:r>
          </w:p>
        </w:tc>
        <w:tc>
          <w:tcPr>
            <w:tcW w:w="993" w:type="dxa"/>
            <w:tcBorders>
              <w:top w:val="single" w:sz="4" w:space="0" w:color="auto"/>
              <w:left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c>
          <w:tcPr>
            <w:tcW w:w="1134" w:type="dxa"/>
            <w:tcBorders>
              <w:top w:val="single" w:sz="4" w:space="0" w:color="auto"/>
              <w:left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c>
          <w:tcPr>
            <w:tcW w:w="992" w:type="dxa"/>
            <w:tcBorders>
              <w:top w:val="single" w:sz="4" w:space="0" w:color="auto"/>
              <w:left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c>
          <w:tcPr>
            <w:tcW w:w="1048" w:type="dxa"/>
            <w:tcBorders>
              <w:top w:val="single" w:sz="4" w:space="0" w:color="auto"/>
              <w:left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r>
      <w:tr w:rsidR="007B4716" w:rsidRPr="007B4716" w:rsidTr="00BC49F9">
        <w:trPr>
          <w:trHeight w:val="247"/>
        </w:trPr>
        <w:tc>
          <w:tcPr>
            <w:tcW w:w="1844" w:type="dxa"/>
            <w:vMerge/>
            <w:tcBorders>
              <w:left w:val="single" w:sz="4" w:space="0" w:color="auto"/>
              <w:bottom w:val="single" w:sz="4" w:space="0" w:color="auto"/>
              <w:right w:val="single" w:sz="4" w:space="0" w:color="auto"/>
            </w:tcBorders>
            <w:vAlign w:val="center"/>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25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Інтегрований курс мистецтва </w:t>
            </w:r>
          </w:p>
        </w:tc>
        <w:tc>
          <w:tcPr>
            <w:tcW w:w="993" w:type="dxa"/>
            <w:tcBorders>
              <w:top w:val="single" w:sz="4" w:space="0" w:color="auto"/>
              <w:left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134" w:type="dxa"/>
            <w:tcBorders>
              <w:top w:val="single" w:sz="4" w:space="0" w:color="auto"/>
              <w:left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992" w:type="dxa"/>
            <w:tcBorders>
              <w:top w:val="single" w:sz="4" w:space="0" w:color="auto"/>
              <w:left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w:t>
            </w:r>
          </w:p>
        </w:tc>
        <w:tc>
          <w:tcPr>
            <w:tcW w:w="1048" w:type="dxa"/>
            <w:tcBorders>
              <w:top w:val="single" w:sz="4" w:space="0" w:color="auto"/>
              <w:left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r>
      <w:tr w:rsidR="007B4716" w:rsidRPr="007B4716" w:rsidTr="00BC49F9">
        <w:trPr>
          <w:trHeight w:val="288"/>
        </w:trPr>
        <w:tc>
          <w:tcPr>
            <w:tcW w:w="1844" w:type="dxa"/>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 xml:space="preserve">Фізична культура </w:t>
            </w:r>
          </w:p>
        </w:tc>
        <w:tc>
          <w:tcPr>
            <w:tcW w:w="4252"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Фізична культура </w:t>
            </w:r>
          </w:p>
        </w:tc>
        <w:tc>
          <w:tcPr>
            <w:tcW w:w="993" w:type="dxa"/>
            <w:tcBorders>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3</w:t>
            </w:r>
          </w:p>
        </w:tc>
        <w:tc>
          <w:tcPr>
            <w:tcW w:w="1134" w:type="dxa"/>
            <w:tcBorders>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3</w:t>
            </w:r>
          </w:p>
        </w:tc>
        <w:tc>
          <w:tcPr>
            <w:tcW w:w="992" w:type="dxa"/>
            <w:tcBorders>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3</w:t>
            </w:r>
          </w:p>
        </w:tc>
        <w:tc>
          <w:tcPr>
            <w:tcW w:w="1048" w:type="dxa"/>
            <w:tcBorders>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p>
        </w:tc>
      </w:tr>
      <w:tr w:rsidR="007B4716" w:rsidRPr="007B4716" w:rsidTr="00BC49F9">
        <w:trPr>
          <w:trHeight w:val="265"/>
        </w:trPr>
        <w:tc>
          <w:tcPr>
            <w:tcW w:w="6096"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
                <w:sz w:val="24"/>
                <w:szCs w:val="24"/>
                <w:lang w:val="uk-UA"/>
              </w:rPr>
            </w:pPr>
            <w:r w:rsidRPr="007B4716">
              <w:rPr>
                <w:rFonts w:ascii="Times New Roman" w:eastAsia="Calibri" w:hAnsi="Times New Roman" w:cs="Times New Roman"/>
                <w:b/>
                <w:sz w:val="24"/>
                <w:szCs w:val="24"/>
                <w:lang w:val="uk-UA" w:eastAsia="ru-RU"/>
              </w:rPr>
              <w:t>Разом</w:t>
            </w:r>
          </w:p>
        </w:tc>
        <w:tc>
          <w:tcPr>
            <w:tcW w:w="9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rPr>
              <w:t>31/31</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rPr>
              <w:t>34/34</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rPr>
              <w:t>35/35</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rPr>
              <w:t>36/36</w:t>
            </w:r>
          </w:p>
        </w:tc>
      </w:tr>
      <w:tr w:rsidR="007B4716" w:rsidRPr="007B4716" w:rsidTr="00BC49F9">
        <w:trPr>
          <w:trHeight w:val="256"/>
        </w:trPr>
        <w:tc>
          <w:tcPr>
            <w:tcW w:w="6096"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Гранично допустиме навчальне навантаження</w:t>
            </w:r>
          </w:p>
        </w:tc>
        <w:tc>
          <w:tcPr>
            <w:tcW w:w="9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b/>
                <w:sz w:val="24"/>
                <w:szCs w:val="24"/>
                <w:lang w:val="uk-UA"/>
              </w:rPr>
            </w:pPr>
            <w:r w:rsidRPr="007B4716">
              <w:rPr>
                <w:rFonts w:ascii="Times New Roman" w:eastAsia="Calibri" w:hAnsi="Times New Roman" w:cs="Times New Roman"/>
                <w:b/>
                <w:sz w:val="24"/>
                <w:szCs w:val="24"/>
                <w:lang w:val="uk-UA"/>
              </w:rPr>
              <w:t>28</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b/>
                <w:sz w:val="24"/>
                <w:szCs w:val="24"/>
                <w:lang w:val="uk-UA"/>
              </w:rPr>
            </w:pPr>
            <w:r w:rsidRPr="007B4716">
              <w:rPr>
                <w:rFonts w:ascii="Times New Roman" w:eastAsia="Calibri" w:hAnsi="Times New Roman" w:cs="Times New Roman"/>
                <w:b/>
                <w:sz w:val="24"/>
                <w:szCs w:val="24"/>
                <w:lang w:val="uk-UA"/>
              </w:rPr>
              <w:t>31</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b/>
                <w:sz w:val="24"/>
                <w:szCs w:val="24"/>
                <w:lang w:val="uk-UA"/>
              </w:rPr>
            </w:pPr>
            <w:r w:rsidRPr="007B4716">
              <w:rPr>
                <w:rFonts w:ascii="Times New Roman" w:eastAsia="Calibri" w:hAnsi="Times New Roman" w:cs="Times New Roman"/>
                <w:b/>
                <w:sz w:val="24"/>
                <w:szCs w:val="24"/>
                <w:lang w:val="uk-UA"/>
              </w:rPr>
              <w:t>32</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b/>
                <w:sz w:val="24"/>
                <w:szCs w:val="24"/>
                <w:lang w:val="uk-UA"/>
              </w:rPr>
            </w:pPr>
            <w:r w:rsidRPr="007B4716">
              <w:rPr>
                <w:rFonts w:ascii="Times New Roman" w:eastAsia="Calibri" w:hAnsi="Times New Roman" w:cs="Times New Roman"/>
                <w:b/>
                <w:sz w:val="24"/>
                <w:szCs w:val="24"/>
                <w:lang w:val="uk-UA"/>
              </w:rPr>
              <w:t>33</w:t>
            </w:r>
          </w:p>
        </w:tc>
      </w:tr>
      <w:tr w:rsidR="007B4716" w:rsidRPr="007B4716" w:rsidTr="00BC49F9">
        <w:trPr>
          <w:trHeight w:val="54"/>
        </w:trPr>
        <w:tc>
          <w:tcPr>
            <w:tcW w:w="6096"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Cs/>
                <w:sz w:val="24"/>
                <w:szCs w:val="24"/>
                <w:lang w:val="uk-UA"/>
              </w:rPr>
            </w:pPr>
            <w:r w:rsidRPr="007B4716">
              <w:rPr>
                <w:rFonts w:ascii="Times New Roman" w:eastAsia="Calibri" w:hAnsi="Times New Roman" w:cs="Times New Roman"/>
                <w:bCs/>
                <w:sz w:val="24"/>
                <w:szCs w:val="24"/>
                <w:lang w:val="uk-UA" w:eastAsia="ru-RU"/>
              </w:rPr>
              <w:t>Всього (без урахування поділу класів на групи)</w:t>
            </w:r>
          </w:p>
        </w:tc>
        <w:tc>
          <w:tcPr>
            <w:tcW w:w="9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rPr>
              <w:t>31/31</w:t>
            </w:r>
          </w:p>
        </w:tc>
        <w:tc>
          <w:tcPr>
            <w:tcW w:w="113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rPr>
              <w:t>34/34</w:t>
            </w:r>
          </w:p>
        </w:tc>
        <w:tc>
          <w:tcPr>
            <w:tcW w:w="992"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rPr>
              <w:t>35/35</w:t>
            </w:r>
          </w:p>
        </w:tc>
        <w:tc>
          <w:tcPr>
            <w:tcW w:w="1048"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rPr>
              <w:t>36/36</w:t>
            </w:r>
          </w:p>
        </w:tc>
      </w:tr>
    </w:tbl>
    <w:p w:rsidR="007B4716" w:rsidRPr="007B4716" w:rsidRDefault="007B4716" w:rsidP="007B4716">
      <w:pPr>
        <w:spacing w:after="0" w:line="240" w:lineRule="auto"/>
        <w:rPr>
          <w:rFonts w:ascii="Times New Roman" w:eastAsia="Calibri" w:hAnsi="Times New Roman" w:cs="Times New Roman"/>
          <w:sz w:val="28"/>
          <w:szCs w:val="28"/>
          <w:lang w:val="uk-UA"/>
        </w:rPr>
      </w:pPr>
      <w:r w:rsidRPr="007B4716">
        <w:rPr>
          <w:rFonts w:ascii="Times New Roman" w:eastAsia="Calibri" w:hAnsi="Times New Roman" w:cs="Times New Roman"/>
          <w:sz w:val="28"/>
          <w:szCs w:val="28"/>
          <w:lang w:val="uk-UA" w:eastAsia="ru-RU"/>
        </w:rPr>
        <w:t xml:space="preserve">                    </w:t>
      </w:r>
    </w:p>
    <w:p w:rsidR="007B4716" w:rsidRPr="007B4716" w:rsidRDefault="007B4716" w:rsidP="007B4716">
      <w:pPr>
        <w:spacing w:after="0" w:line="240" w:lineRule="auto"/>
        <w:rPr>
          <w:rFonts w:ascii="Times New Roman" w:eastAsia="Calibri" w:hAnsi="Times New Roman" w:cs="Times New Roman"/>
          <w:b/>
          <w:sz w:val="28"/>
          <w:szCs w:val="28"/>
          <w:lang w:val="uk-UA" w:eastAsia="ru-RU"/>
        </w:rPr>
      </w:pPr>
      <w:r w:rsidRPr="007B4716">
        <w:rPr>
          <w:rFonts w:ascii="Times New Roman" w:eastAsia="Calibri" w:hAnsi="Times New Roman" w:cs="Times New Roman"/>
          <w:sz w:val="28"/>
          <w:szCs w:val="28"/>
        </w:rPr>
        <w:t xml:space="preserve">   </w:t>
      </w:r>
      <w:r w:rsidRPr="007B4716">
        <w:rPr>
          <w:rFonts w:ascii="Times New Roman" w:eastAsia="Calibri" w:hAnsi="Times New Roman" w:cs="Times New Roman"/>
          <w:b/>
          <w:sz w:val="28"/>
          <w:szCs w:val="28"/>
          <w:lang w:val="uk-UA" w:eastAsia="ru-RU"/>
        </w:rPr>
        <w:t xml:space="preserve">Директор  гімназії                                 </w:t>
      </w:r>
      <w:r w:rsidRPr="007B4716">
        <w:rPr>
          <w:rFonts w:ascii="Times New Roman" w:eastAsia="Calibri" w:hAnsi="Times New Roman" w:cs="Times New Roman"/>
          <w:b/>
          <w:sz w:val="28"/>
          <w:szCs w:val="28"/>
          <w:lang w:eastAsia="ru-RU"/>
        </w:rPr>
        <w:t xml:space="preserve">     </w:t>
      </w:r>
      <w:r w:rsidRPr="007B4716">
        <w:rPr>
          <w:rFonts w:ascii="Times New Roman" w:eastAsia="Calibri" w:hAnsi="Times New Roman" w:cs="Times New Roman"/>
          <w:b/>
          <w:sz w:val="28"/>
          <w:szCs w:val="28"/>
          <w:lang w:val="uk-UA" w:eastAsia="ru-RU"/>
        </w:rPr>
        <w:t>Леся КРІЧФОЛУШІ</w:t>
      </w:r>
    </w:p>
    <w:p w:rsidR="007B4716" w:rsidRPr="007B4716" w:rsidRDefault="007B4716" w:rsidP="007B4716">
      <w:pPr>
        <w:spacing w:after="0" w:line="240" w:lineRule="auto"/>
        <w:rPr>
          <w:rFonts w:ascii="Times New Roman" w:eastAsia="Calibri" w:hAnsi="Times New Roman" w:cs="Times New Roman"/>
          <w:b/>
          <w:sz w:val="28"/>
          <w:szCs w:val="28"/>
          <w:lang w:eastAsia="ru-RU"/>
        </w:rPr>
      </w:pPr>
    </w:p>
    <w:p w:rsidR="007B4716" w:rsidRPr="007B4716" w:rsidRDefault="007B4716" w:rsidP="007B4716">
      <w:pPr>
        <w:spacing w:after="0" w:line="240" w:lineRule="auto"/>
        <w:rPr>
          <w:rFonts w:ascii="Times New Roman" w:eastAsia="Calibri" w:hAnsi="Times New Roman" w:cs="Times New Roman"/>
          <w:b/>
          <w:sz w:val="28"/>
          <w:szCs w:val="28"/>
          <w:lang w:eastAsia="ru-RU"/>
        </w:rPr>
      </w:pPr>
    </w:p>
    <w:p w:rsidR="007B4716" w:rsidRPr="007B4716" w:rsidRDefault="007B4716" w:rsidP="007B4716">
      <w:pPr>
        <w:shd w:val="clear" w:color="auto" w:fill="FFFFFF"/>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hd w:val="clear" w:color="auto" w:fill="FFFFFF"/>
        <w:spacing w:after="0" w:line="240" w:lineRule="auto"/>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Додаток 3</w:t>
      </w:r>
    </w:p>
    <w:p w:rsidR="007B4716" w:rsidRPr="007B4716" w:rsidRDefault="007B4716" w:rsidP="007B4716">
      <w:pPr>
        <w:shd w:val="clear" w:color="auto" w:fill="FFFFFF"/>
        <w:spacing w:after="0" w:line="240" w:lineRule="auto"/>
        <w:ind w:left="5670"/>
        <w:rPr>
          <w:rFonts w:ascii="Times New Roman" w:eastAsia="Calibri" w:hAnsi="Times New Roman" w:cs="Times New Roman"/>
          <w:sz w:val="24"/>
          <w:szCs w:val="24"/>
          <w:lang w:eastAsia="ru-RU"/>
        </w:rPr>
      </w:pPr>
    </w:p>
    <w:p w:rsidR="007B4716" w:rsidRPr="007B4716" w:rsidRDefault="007B4716" w:rsidP="007B4716">
      <w:pPr>
        <w:shd w:val="clear" w:color="auto" w:fill="FFFFFF"/>
        <w:spacing w:after="0" w:line="240" w:lineRule="auto"/>
        <w:ind w:left="5670"/>
        <w:rPr>
          <w:rFonts w:ascii="Times New Roman" w:eastAsia="Calibri" w:hAnsi="Times New Roman" w:cs="Times New Roman"/>
          <w:sz w:val="24"/>
          <w:szCs w:val="24"/>
          <w:lang w:eastAsia="ru-RU"/>
        </w:rPr>
      </w:pPr>
      <w:proofErr w:type="gramStart"/>
      <w:r w:rsidRPr="007B4716">
        <w:rPr>
          <w:rFonts w:ascii="Times New Roman" w:eastAsia="Calibri" w:hAnsi="Times New Roman" w:cs="Times New Roman"/>
          <w:sz w:val="24"/>
          <w:szCs w:val="24"/>
          <w:lang w:eastAsia="ru-RU"/>
        </w:rPr>
        <w:t xml:space="preserve">Таблиця </w:t>
      </w:r>
      <w:r w:rsidRPr="007B4716">
        <w:rPr>
          <w:rFonts w:ascii="Times New Roman" w:eastAsia="Calibri" w:hAnsi="Times New Roman" w:cs="Times New Roman"/>
          <w:sz w:val="24"/>
          <w:szCs w:val="24"/>
          <w:lang w:val="uk-UA" w:eastAsia="ru-RU"/>
        </w:rPr>
        <w:t xml:space="preserve"> 1</w:t>
      </w:r>
      <w:proofErr w:type="gramEnd"/>
      <w:r w:rsidRPr="007B4716">
        <w:rPr>
          <w:rFonts w:ascii="Times New Roman" w:eastAsia="Calibri" w:hAnsi="Times New Roman" w:cs="Times New Roman"/>
          <w:sz w:val="24"/>
          <w:szCs w:val="24"/>
          <w:lang w:val="uk-UA" w:eastAsia="ru-RU"/>
        </w:rPr>
        <w:t xml:space="preserve"> до</w:t>
      </w:r>
      <w:r w:rsidRPr="007B4716">
        <w:rPr>
          <w:rFonts w:ascii="Times New Roman" w:eastAsia="Calibri" w:hAnsi="Times New Roman" w:cs="Times New Roman"/>
          <w:sz w:val="24"/>
          <w:szCs w:val="24"/>
          <w:lang w:eastAsia="ru-RU"/>
        </w:rPr>
        <w:t xml:space="preserve"> Типової освітньої програми </w:t>
      </w:r>
      <w:r w:rsidRPr="007B4716">
        <w:rPr>
          <w:rFonts w:ascii="Times New Roman" w:eastAsia="Calibri" w:hAnsi="Times New Roman" w:cs="Times New Roman"/>
          <w:sz w:val="24"/>
          <w:szCs w:val="24"/>
          <w:lang w:val="uk-UA" w:eastAsia="ru-RU"/>
        </w:rPr>
        <w:t xml:space="preserve"> </w:t>
      </w:r>
      <w:r w:rsidRPr="007B4716">
        <w:rPr>
          <w:rFonts w:ascii="Times New Roman" w:eastAsia="Calibri" w:hAnsi="Times New Roman" w:cs="Times New Roman"/>
          <w:sz w:val="24"/>
          <w:szCs w:val="24"/>
          <w:lang w:eastAsia="ru-RU"/>
        </w:rPr>
        <w:t xml:space="preserve">затвердженої </w:t>
      </w:r>
      <w:r w:rsidRPr="007B4716">
        <w:rPr>
          <w:rFonts w:ascii="Times New Roman" w:eastAsia="Calibri" w:hAnsi="Times New Roman" w:cs="Times New Roman"/>
          <w:sz w:val="24"/>
          <w:szCs w:val="24"/>
          <w:lang w:val="uk-UA" w:eastAsia="ru-RU"/>
        </w:rPr>
        <w:t>наказ</w:t>
      </w:r>
      <w:r w:rsidRPr="007B4716">
        <w:rPr>
          <w:rFonts w:ascii="Times New Roman" w:eastAsia="Calibri" w:hAnsi="Times New Roman" w:cs="Times New Roman"/>
          <w:sz w:val="24"/>
          <w:szCs w:val="24"/>
          <w:lang w:eastAsia="ru-RU"/>
        </w:rPr>
        <w:t xml:space="preserve">ом </w:t>
      </w:r>
      <w:r w:rsidRPr="007B4716">
        <w:rPr>
          <w:rFonts w:ascii="Times New Roman" w:eastAsia="Calibri" w:hAnsi="Times New Roman" w:cs="Times New Roman"/>
          <w:sz w:val="24"/>
          <w:szCs w:val="24"/>
          <w:lang w:val="uk-UA" w:eastAsia="ru-RU"/>
        </w:rPr>
        <w:t xml:space="preserve"> МОН  від</w:t>
      </w:r>
      <w:r w:rsidRPr="007B4716">
        <w:rPr>
          <w:rFonts w:ascii="Times New Roman" w:eastAsia="Calibri" w:hAnsi="Times New Roman" w:cs="Times New Roman"/>
          <w:sz w:val="24"/>
          <w:szCs w:val="24"/>
          <w:lang w:eastAsia="ru-RU"/>
        </w:rPr>
        <w:t xml:space="preserve">  20.04.2018</w:t>
      </w:r>
      <w:r w:rsidRPr="007B4716">
        <w:rPr>
          <w:rFonts w:ascii="Times New Roman" w:eastAsia="Calibri" w:hAnsi="Times New Roman" w:cs="Times New Roman"/>
          <w:sz w:val="24"/>
          <w:szCs w:val="24"/>
          <w:lang w:val="uk-UA" w:eastAsia="ru-RU"/>
        </w:rPr>
        <w:t xml:space="preserve">  №</w:t>
      </w:r>
      <w:r w:rsidRPr="007B4716">
        <w:rPr>
          <w:rFonts w:ascii="Times New Roman" w:eastAsia="Calibri" w:hAnsi="Times New Roman" w:cs="Times New Roman"/>
          <w:sz w:val="24"/>
          <w:szCs w:val="24"/>
          <w:lang w:eastAsia="ru-RU"/>
        </w:rPr>
        <w:t>405</w:t>
      </w:r>
    </w:p>
    <w:p w:rsidR="007B4716" w:rsidRPr="007B4716" w:rsidRDefault="007B4716" w:rsidP="007B4716">
      <w:pPr>
        <w:spacing w:after="0" w:line="240" w:lineRule="auto"/>
        <w:rPr>
          <w:rFonts w:ascii="Times New Roman" w:eastAsia="Calibri" w:hAnsi="Times New Roman" w:cs="Times New Roman"/>
          <w:b/>
          <w:bCs/>
          <w:sz w:val="28"/>
          <w:szCs w:val="28"/>
          <w:lang w:val="uk-UA" w:eastAsia="ru-RU"/>
        </w:rPr>
      </w:pPr>
      <w:r w:rsidRPr="007B4716">
        <w:rPr>
          <w:rFonts w:ascii="Times New Roman" w:eastAsia="Calibri" w:hAnsi="Times New Roman" w:cs="Times New Roman"/>
          <w:b/>
          <w:bCs/>
          <w:sz w:val="28"/>
          <w:szCs w:val="28"/>
          <w:lang w:val="uk-UA" w:eastAsia="ru-RU"/>
        </w:rPr>
        <w:t xml:space="preserve">      </w:t>
      </w:r>
      <w:r w:rsidRPr="007B4716">
        <w:rPr>
          <w:rFonts w:ascii="Times New Roman" w:eastAsia="Calibri" w:hAnsi="Times New Roman" w:cs="Times New Roman"/>
          <w:b/>
          <w:bCs/>
          <w:sz w:val="28"/>
          <w:szCs w:val="28"/>
          <w:lang w:eastAsia="ru-RU"/>
        </w:rPr>
        <w:t xml:space="preserve">  </w:t>
      </w:r>
    </w:p>
    <w:p w:rsidR="007B4716" w:rsidRPr="007B4716" w:rsidRDefault="007B4716" w:rsidP="007B4716">
      <w:pPr>
        <w:spacing w:after="0" w:line="240" w:lineRule="auto"/>
        <w:jc w:val="center"/>
        <w:rPr>
          <w:rFonts w:ascii="Times New Roman" w:eastAsia="Calibri" w:hAnsi="Times New Roman" w:cs="Times New Roman"/>
          <w:b/>
          <w:bCs/>
          <w:sz w:val="28"/>
          <w:szCs w:val="28"/>
          <w:lang w:val="uk-UA" w:eastAsia="ru-RU"/>
        </w:rPr>
      </w:pPr>
      <w:r w:rsidRPr="007B4716">
        <w:rPr>
          <w:rFonts w:ascii="Times New Roman" w:eastAsia="Calibri" w:hAnsi="Times New Roman" w:cs="Times New Roman"/>
          <w:b/>
          <w:bCs/>
          <w:sz w:val="28"/>
          <w:szCs w:val="28"/>
          <w:lang w:val="uk-UA" w:eastAsia="ru-RU"/>
        </w:rPr>
        <w:t>Робочий навчальний план 9 класу на 202</w:t>
      </w:r>
      <w:r w:rsidRPr="007B4716">
        <w:rPr>
          <w:rFonts w:ascii="Times New Roman" w:eastAsia="Calibri" w:hAnsi="Times New Roman" w:cs="Times New Roman"/>
          <w:b/>
          <w:bCs/>
          <w:sz w:val="28"/>
          <w:szCs w:val="28"/>
          <w:lang w:eastAsia="ru-RU"/>
        </w:rPr>
        <w:t>5</w:t>
      </w:r>
      <w:r w:rsidRPr="007B4716">
        <w:rPr>
          <w:rFonts w:ascii="Times New Roman" w:eastAsia="Calibri" w:hAnsi="Times New Roman" w:cs="Times New Roman"/>
          <w:b/>
          <w:bCs/>
          <w:sz w:val="28"/>
          <w:szCs w:val="28"/>
          <w:lang w:val="uk-UA" w:eastAsia="ru-RU"/>
        </w:rPr>
        <w:t>-202</w:t>
      </w:r>
      <w:r w:rsidRPr="007B4716">
        <w:rPr>
          <w:rFonts w:ascii="Times New Roman" w:eastAsia="Calibri" w:hAnsi="Times New Roman" w:cs="Times New Roman"/>
          <w:b/>
          <w:bCs/>
          <w:sz w:val="28"/>
          <w:szCs w:val="28"/>
          <w:lang w:eastAsia="ru-RU"/>
        </w:rPr>
        <w:t>6</w:t>
      </w:r>
      <w:r w:rsidRPr="007B4716">
        <w:rPr>
          <w:rFonts w:ascii="Times New Roman" w:eastAsia="Calibri" w:hAnsi="Times New Roman" w:cs="Times New Roman"/>
          <w:b/>
          <w:bCs/>
          <w:sz w:val="28"/>
          <w:szCs w:val="28"/>
          <w:lang w:val="uk-UA" w:eastAsia="ru-RU"/>
        </w:rPr>
        <w:t xml:space="preserve"> н. р.</w:t>
      </w:r>
    </w:p>
    <w:tbl>
      <w:tblPr>
        <w:tblW w:w="8797"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2551"/>
        <w:gridCol w:w="4253"/>
        <w:gridCol w:w="7"/>
      </w:tblGrid>
      <w:tr w:rsidR="007B4716" w:rsidRPr="007B4716" w:rsidTr="00BC49F9">
        <w:trPr>
          <w:trHeight w:val="330"/>
        </w:trPr>
        <w:tc>
          <w:tcPr>
            <w:tcW w:w="1986"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eastAsia="ru-RU"/>
              </w:rPr>
              <w:t>Освітні галузі</w:t>
            </w:r>
          </w:p>
        </w:tc>
        <w:tc>
          <w:tcPr>
            <w:tcW w:w="2551"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eastAsia="ru-RU"/>
              </w:rPr>
              <w:t>Навчальні предмети</w:t>
            </w:r>
          </w:p>
        </w:tc>
        <w:tc>
          <w:tcPr>
            <w:tcW w:w="4260" w:type="dxa"/>
            <w:gridSpan w:val="2"/>
            <w:shd w:val="clear" w:color="auto" w:fill="auto"/>
          </w:tcPr>
          <w:p w:rsidR="007B4716" w:rsidRPr="007B4716" w:rsidRDefault="007B4716" w:rsidP="007B4716">
            <w:pPr>
              <w:spacing w:after="0" w:line="240" w:lineRule="auto"/>
              <w:rPr>
                <w:rFonts w:ascii="Times New Roman" w:eastAsia="Calibri" w:hAnsi="Times New Roman" w:cs="Times New Roman"/>
                <w:sz w:val="28"/>
                <w:szCs w:val="28"/>
                <w:lang w:val="uk-UA" w:eastAsia="ru-RU"/>
              </w:rPr>
            </w:pPr>
          </w:p>
        </w:tc>
      </w:tr>
      <w:tr w:rsidR="007B4716" w:rsidRPr="007B4716" w:rsidTr="00BC49F9">
        <w:trPr>
          <w:gridAfter w:val="1"/>
          <w:wAfter w:w="7" w:type="dxa"/>
          <w:trHeight w:val="300"/>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eastAsia="ru-RU"/>
              </w:rPr>
              <w:t>9</w:t>
            </w:r>
          </w:p>
        </w:tc>
      </w:tr>
      <w:tr w:rsidR="007B4716" w:rsidRPr="007B4716" w:rsidTr="00BC49F9">
        <w:trPr>
          <w:gridAfter w:val="1"/>
          <w:wAfter w:w="7" w:type="dxa"/>
          <w:trHeight w:val="294"/>
        </w:trPr>
        <w:tc>
          <w:tcPr>
            <w:tcW w:w="1986"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Мови і літератури</w:t>
            </w: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Українська мова </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2</w:t>
            </w:r>
          </w:p>
        </w:tc>
      </w:tr>
      <w:tr w:rsidR="007B4716" w:rsidRPr="007B4716" w:rsidTr="00BC49F9">
        <w:trPr>
          <w:gridAfter w:val="1"/>
          <w:wAfter w:w="7" w:type="dxa"/>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Українська література</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2</w:t>
            </w:r>
          </w:p>
        </w:tc>
      </w:tr>
      <w:tr w:rsidR="007B4716" w:rsidRPr="007B4716" w:rsidTr="00BC49F9">
        <w:trPr>
          <w:gridAfter w:val="1"/>
          <w:wAfter w:w="7" w:type="dxa"/>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Іноземна мова</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rPr>
            </w:pPr>
            <w:r w:rsidRPr="007B4716">
              <w:rPr>
                <w:rFonts w:ascii="Times New Roman" w:eastAsia="Calibri" w:hAnsi="Times New Roman" w:cs="Times New Roman"/>
                <w:sz w:val="24"/>
                <w:szCs w:val="24"/>
                <w:lang w:eastAsia="ru-RU"/>
              </w:rPr>
              <w:t>3</w:t>
            </w:r>
          </w:p>
        </w:tc>
      </w:tr>
      <w:tr w:rsidR="007B4716" w:rsidRPr="007B4716" w:rsidTr="00BC49F9">
        <w:trPr>
          <w:gridAfter w:val="1"/>
          <w:wAfter w:w="7" w:type="dxa"/>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Зарубіжна література</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2</w:t>
            </w:r>
          </w:p>
        </w:tc>
      </w:tr>
      <w:tr w:rsidR="007B4716" w:rsidRPr="007B4716" w:rsidTr="00BC49F9">
        <w:trPr>
          <w:gridAfter w:val="1"/>
          <w:wAfter w:w="7" w:type="dxa"/>
        </w:trPr>
        <w:tc>
          <w:tcPr>
            <w:tcW w:w="1986"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Суспільство</w:t>
            </w:r>
            <w:r w:rsidRPr="007B4716">
              <w:rPr>
                <w:rFonts w:ascii="Times New Roman" w:eastAsia="Calibri" w:hAnsi="Times New Roman" w:cs="Times New Roman"/>
                <w:sz w:val="24"/>
                <w:szCs w:val="24"/>
                <w:lang w:val="en-US" w:eastAsia="ru-RU"/>
              </w:rPr>
              <w:t>-</w:t>
            </w:r>
            <w:r w:rsidRPr="007B4716">
              <w:rPr>
                <w:rFonts w:ascii="Times New Roman" w:eastAsia="Calibri" w:hAnsi="Times New Roman" w:cs="Times New Roman"/>
                <w:sz w:val="24"/>
                <w:szCs w:val="24"/>
                <w:lang w:val="uk-UA" w:eastAsia="ru-RU"/>
              </w:rPr>
              <w:t>знавство</w:t>
            </w: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Історія України</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1/2</w:t>
            </w:r>
          </w:p>
        </w:tc>
      </w:tr>
      <w:tr w:rsidR="007B4716" w:rsidRPr="007B4716" w:rsidTr="00BC49F9">
        <w:trPr>
          <w:gridAfter w:val="1"/>
          <w:wAfter w:w="7" w:type="dxa"/>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Всесвітня історія</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1</w:t>
            </w:r>
          </w:p>
        </w:tc>
      </w:tr>
      <w:tr w:rsidR="007B4716" w:rsidRPr="007B4716" w:rsidTr="00BC49F9">
        <w:trPr>
          <w:gridAfter w:val="1"/>
          <w:wAfter w:w="7" w:type="dxa"/>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Основи правознавства </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1</w:t>
            </w:r>
          </w:p>
        </w:tc>
      </w:tr>
      <w:tr w:rsidR="007B4716" w:rsidRPr="007B4716" w:rsidTr="00BC49F9">
        <w:trPr>
          <w:gridAfter w:val="1"/>
          <w:wAfter w:w="7" w:type="dxa"/>
        </w:trPr>
        <w:tc>
          <w:tcPr>
            <w:tcW w:w="1986"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Мистецтво*</w:t>
            </w: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Музичне мистецтво</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w:t>
            </w:r>
          </w:p>
        </w:tc>
      </w:tr>
      <w:tr w:rsidR="007B4716" w:rsidRPr="007B4716" w:rsidTr="00BC49F9">
        <w:trPr>
          <w:gridAfter w:val="1"/>
          <w:wAfter w:w="7" w:type="dxa"/>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Образ. мистецтво</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w:t>
            </w:r>
          </w:p>
        </w:tc>
      </w:tr>
      <w:tr w:rsidR="007B4716" w:rsidRPr="007B4716" w:rsidTr="00BC49F9">
        <w:trPr>
          <w:gridAfter w:val="1"/>
          <w:wAfter w:w="7" w:type="dxa"/>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Мистецтво</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1</w:t>
            </w:r>
          </w:p>
        </w:tc>
      </w:tr>
      <w:tr w:rsidR="007B4716" w:rsidRPr="007B4716" w:rsidTr="00BC49F9">
        <w:trPr>
          <w:gridAfter w:val="1"/>
          <w:wAfter w:w="7" w:type="dxa"/>
        </w:trPr>
        <w:tc>
          <w:tcPr>
            <w:tcW w:w="1986"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Математика</w:t>
            </w: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Математика</w:t>
            </w:r>
          </w:p>
        </w:tc>
        <w:tc>
          <w:tcPr>
            <w:tcW w:w="425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rPr>
            </w:pPr>
            <w:r w:rsidRPr="007B4716">
              <w:rPr>
                <w:rFonts w:ascii="Times New Roman" w:eastAsia="Calibri" w:hAnsi="Times New Roman" w:cs="Times New Roman"/>
                <w:sz w:val="24"/>
                <w:szCs w:val="24"/>
              </w:rPr>
              <w:t>-</w:t>
            </w:r>
          </w:p>
        </w:tc>
      </w:tr>
      <w:tr w:rsidR="007B4716" w:rsidRPr="007B4716" w:rsidTr="00BC49F9">
        <w:trPr>
          <w:gridAfter w:val="1"/>
          <w:wAfter w:w="7" w:type="dxa"/>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Алгебра</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rPr>
            </w:pPr>
            <w:r w:rsidRPr="007B4716">
              <w:rPr>
                <w:rFonts w:ascii="Times New Roman" w:eastAsia="Calibri" w:hAnsi="Times New Roman" w:cs="Times New Roman"/>
                <w:sz w:val="24"/>
                <w:szCs w:val="24"/>
                <w:lang w:val="uk-UA" w:eastAsia="ru-RU"/>
              </w:rPr>
              <w:t>2</w:t>
            </w:r>
          </w:p>
        </w:tc>
      </w:tr>
      <w:tr w:rsidR="007B4716" w:rsidRPr="007B4716" w:rsidTr="00BC49F9">
        <w:trPr>
          <w:gridAfter w:val="1"/>
          <w:wAfter w:w="7" w:type="dxa"/>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Геометрія</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2</w:t>
            </w:r>
          </w:p>
        </w:tc>
      </w:tr>
      <w:tr w:rsidR="007B4716" w:rsidRPr="007B4716" w:rsidTr="00BC49F9">
        <w:trPr>
          <w:gridAfter w:val="1"/>
          <w:wAfter w:w="7" w:type="dxa"/>
        </w:trPr>
        <w:tc>
          <w:tcPr>
            <w:tcW w:w="1986"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en-US" w:eastAsia="ru-RU"/>
              </w:rPr>
            </w:pPr>
            <w:r w:rsidRPr="007B4716">
              <w:rPr>
                <w:rFonts w:ascii="Times New Roman" w:eastAsia="Calibri" w:hAnsi="Times New Roman" w:cs="Times New Roman"/>
                <w:sz w:val="24"/>
                <w:szCs w:val="24"/>
                <w:lang w:val="uk-UA" w:eastAsia="ru-RU"/>
              </w:rPr>
              <w:t>Природо</w:t>
            </w:r>
            <w:r w:rsidRPr="007B4716">
              <w:rPr>
                <w:rFonts w:ascii="Times New Roman" w:eastAsia="Calibri" w:hAnsi="Times New Roman" w:cs="Times New Roman"/>
                <w:sz w:val="24"/>
                <w:szCs w:val="24"/>
                <w:lang w:val="en-US" w:eastAsia="ru-RU"/>
              </w:rPr>
              <w:t>-</w:t>
            </w:r>
          </w:p>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знавство</w:t>
            </w: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Природознавство</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w:t>
            </w:r>
          </w:p>
        </w:tc>
      </w:tr>
      <w:tr w:rsidR="007B4716" w:rsidRPr="007B4716" w:rsidTr="00BC49F9">
        <w:trPr>
          <w:gridAfter w:val="1"/>
          <w:wAfter w:w="7" w:type="dxa"/>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Біологія</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2</w:t>
            </w:r>
          </w:p>
        </w:tc>
      </w:tr>
      <w:tr w:rsidR="007B4716" w:rsidRPr="007B4716" w:rsidTr="00BC49F9">
        <w:trPr>
          <w:gridAfter w:val="1"/>
          <w:wAfter w:w="7" w:type="dxa"/>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Географія</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2/1</w:t>
            </w:r>
          </w:p>
        </w:tc>
      </w:tr>
      <w:tr w:rsidR="007B4716" w:rsidRPr="007B4716" w:rsidTr="00BC49F9">
        <w:trPr>
          <w:gridAfter w:val="1"/>
          <w:wAfter w:w="7" w:type="dxa"/>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Фізика</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3</w:t>
            </w:r>
          </w:p>
        </w:tc>
      </w:tr>
      <w:tr w:rsidR="007B4716" w:rsidRPr="007B4716" w:rsidTr="00BC49F9">
        <w:trPr>
          <w:gridAfter w:val="1"/>
          <w:wAfter w:w="7" w:type="dxa"/>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Хімія</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2</w:t>
            </w:r>
          </w:p>
        </w:tc>
      </w:tr>
      <w:tr w:rsidR="007B4716" w:rsidRPr="007B4716" w:rsidTr="00BC49F9">
        <w:trPr>
          <w:gridAfter w:val="1"/>
          <w:wAfter w:w="7" w:type="dxa"/>
        </w:trPr>
        <w:tc>
          <w:tcPr>
            <w:tcW w:w="1986"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Технології</w:t>
            </w: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Трудове навчання</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1</w:t>
            </w:r>
          </w:p>
        </w:tc>
      </w:tr>
      <w:tr w:rsidR="007B4716" w:rsidRPr="007B4716" w:rsidTr="00BC49F9">
        <w:trPr>
          <w:gridAfter w:val="1"/>
          <w:wAfter w:w="7" w:type="dxa"/>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Інформатика</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2</w:t>
            </w:r>
          </w:p>
        </w:tc>
      </w:tr>
      <w:tr w:rsidR="007B4716" w:rsidRPr="007B4716" w:rsidTr="00BC49F9">
        <w:trPr>
          <w:gridAfter w:val="1"/>
          <w:wAfter w:w="7" w:type="dxa"/>
          <w:trHeight w:val="214"/>
        </w:trPr>
        <w:tc>
          <w:tcPr>
            <w:tcW w:w="1986"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Здоров’я і фізична культура</w:t>
            </w: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Основи здоров’я</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1</w:t>
            </w:r>
          </w:p>
        </w:tc>
      </w:tr>
      <w:tr w:rsidR="007B4716" w:rsidRPr="007B4716" w:rsidTr="00BC49F9">
        <w:trPr>
          <w:gridAfter w:val="1"/>
          <w:wAfter w:w="7" w:type="dxa"/>
          <w:trHeight w:val="303"/>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Фізична культура**</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3</w:t>
            </w:r>
          </w:p>
        </w:tc>
      </w:tr>
      <w:tr w:rsidR="007B4716" w:rsidRPr="007B4716" w:rsidTr="00BC49F9">
        <w:trPr>
          <w:gridAfter w:val="1"/>
          <w:wAfter w:w="7" w:type="dxa"/>
          <w:trHeight w:val="265"/>
        </w:trPr>
        <w:tc>
          <w:tcPr>
            <w:tcW w:w="4537"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
                <w:sz w:val="24"/>
                <w:szCs w:val="24"/>
                <w:lang w:val="uk-UA"/>
              </w:rPr>
            </w:pPr>
            <w:r w:rsidRPr="007B4716">
              <w:rPr>
                <w:rFonts w:ascii="Times New Roman" w:eastAsia="Calibri" w:hAnsi="Times New Roman" w:cs="Times New Roman"/>
                <w:b/>
                <w:sz w:val="24"/>
                <w:szCs w:val="24"/>
                <w:lang w:val="uk-UA" w:eastAsia="ru-RU"/>
              </w:rPr>
              <w:t>Разом</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lang w:val="uk-UA" w:eastAsia="ru-RU"/>
              </w:rPr>
              <w:t>3</w:t>
            </w:r>
            <w:r w:rsidRPr="007B4716">
              <w:rPr>
                <w:rFonts w:ascii="Times New Roman" w:eastAsia="Calibri" w:hAnsi="Times New Roman" w:cs="Times New Roman"/>
                <w:b/>
                <w:sz w:val="24"/>
                <w:szCs w:val="24"/>
                <w:lang w:eastAsia="ru-RU"/>
              </w:rPr>
              <w:t>3</w:t>
            </w:r>
            <w:r w:rsidRPr="007B4716">
              <w:rPr>
                <w:rFonts w:ascii="Times New Roman" w:eastAsia="Calibri" w:hAnsi="Times New Roman" w:cs="Times New Roman"/>
                <w:b/>
                <w:sz w:val="24"/>
                <w:szCs w:val="24"/>
                <w:lang w:val="uk-UA" w:eastAsia="ru-RU"/>
              </w:rPr>
              <w:t>/3</w:t>
            </w:r>
            <w:r w:rsidRPr="007B4716">
              <w:rPr>
                <w:rFonts w:ascii="Times New Roman" w:eastAsia="Calibri" w:hAnsi="Times New Roman" w:cs="Times New Roman"/>
                <w:b/>
                <w:sz w:val="24"/>
                <w:szCs w:val="24"/>
                <w:lang w:eastAsia="ru-RU"/>
              </w:rPr>
              <w:t>3</w:t>
            </w:r>
          </w:p>
        </w:tc>
      </w:tr>
      <w:tr w:rsidR="007B4716" w:rsidRPr="007B4716" w:rsidTr="00BC49F9">
        <w:trPr>
          <w:gridAfter w:val="1"/>
          <w:wAfter w:w="7" w:type="dxa"/>
          <w:trHeight w:val="256"/>
        </w:trPr>
        <w:tc>
          <w:tcPr>
            <w:tcW w:w="4537"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Гранично допустиме навчальне навантаження</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30</w:t>
            </w:r>
          </w:p>
        </w:tc>
      </w:tr>
      <w:tr w:rsidR="007B4716" w:rsidRPr="007B4716" w:rsidTr="00BC49F9">
        <w:trPr>
          <w:gridAfter w:val="1"/>
          <w:wAfter w:w="7" w:type="dxa"/>
          <w:trHeight w:val="400"/>
        </w:trPr>
        <w:tc>
          <w:tcPr>
            <w:tcW w:w="4537"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Cs/>
                <w:sz w:val="24"/>
                <w:szCs w:val="24"/>
                <w:lang w:val="uk-UA"/>
              </w:rPr>
            </w:pPr>
            <w:r w:rsidRPr="007B4716">
              <w:rPr>
                <w:rFonts w:ascii="Times New Roman" w:eastAsia="Calibri" w:hAnsi="Times New Roman" w:cs="Times New Roman"/>
                <w:bCs/>
                <w:sz w:val="24"/>
                <w:szCs w:val="24"/>
                <w:lang w:val="uk-UA" w:eastAsia="ru-RU"/>
              </w:rPr>
              <w:t>Всього (без урахування поділу класів на групи)</w:t>
            </w:r>
          </w:p>
        </w:tc>
        <w:tc>
          <w:tcPr>
            <w:tcW w:w="425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b/>
                <w:sz w:val="24"/>
                <w:szCs w:val="24"/>
                <w:lang w:val="uk-UA"/>
              </w:rPr>
            </w:pPr>
            <w:r w:rsidRPr="007B4716">
              <w:rPr>
                <w:rFonts w:ascii="Times New Roman" w:eastAsia="Calibri" w:hAnsi="Times New Roman" w:cs="Times New Roman"/>
                <w:b/>
                <w:sz w:val="24"/>
                <w:szCs w:val="24"/>
                <w:lang w:val="uk-UA" w:eastAsia="ru-RU"/>
              </w:rPr>
              <w:t>33/33</w:t>
            </w:r>
          </w:p>
        </w:tc>
      </w:tr>
    </w:tbl>
    <w:p w:rsidR="007B4716" w:rsidRPr="007B4716" w:rsidRDefault="007B4716" w:rsidP="007B4716">
      <w:pPr>
        <w:spacing w:after="0" w:line="240" w:lineRule="auto"/>
        <w:rPr>
          <w:rFonts w:ascii="Times New Roman" w:eastAsia="Calibri" w:hAnsi="Times New Roman" w:cs="Times New Roman"/>
          <w:sz w:val="28"/>
          <w:szCs w:val="28"/>
          <w:lang w:val="uk-UA"/>
        </w:rPr>
      </w:pPr>
      <w:r w:rsidRPr="007B4716">
        <w:rPr>
          <w:rFonts w:ascii="Times New Roman" w:eastAsia="Calibri" w:hAnsi="Times New Roman" w:cs="Times New Roman"/>
          <w:sz w:val="28"/>
          <w:szCs w:val="28"/>
          <w:lang w:val="uk-UA" w:eastAsia="ru-RU"/>
        </w:rPr>
        <w:t xml:space="preserve">                    </w:t>
      </w:r>
    </w:p>
    <w:p w:rsidR="007B4716" w:rsidRPr="007B4716" w:rsidRDefault="007B4716" w:rsidP="007B4716">
      <w:pPr>
        <w:spacing w:after="0" w:line="240" w:lineRule="auto"/>
        <w:rPr>
          <w:rFonts w:ascii="Times New Roman" w:eastAsia="Calibri" w:hAnsi="Times New Roman" w:cs="Times New Roman"/>
          <w:sz w:val="28"/>
          <w:szCs w:val="28"/>
        </w:rPr>
      </w:pPr>
    </w:p>
    <w:p w:rsidR="007B4716" w:rsidRPr="007B4716" w:rsidRDefault="007B4716" w:rsidP="007B4716">
      <w:pPr>
        <w:spacing w:after="0" w:line="240" w:lineRule="auto"/>
        <w:rPr>
          <w:rFonts w:ascii="Times New Roman" w:eastAsia="Calibri" w:hAnsi="Times New Roman" w:cs="Times New Roman"/>
          <w:sz w:val="28"/>
          <w:szCs w:val="28"/>
        </w:rPr>
      </w:pPr>
      <w:r w:rsidRPr="007B4716">
        <w:rPr>
          <w:rFonts w:ascii="Times New Roman" w:eastAsia="Calibri" w:hAnsi="Times New Roman" w:cs="Times New Roman"/>
          <w:sz w:val="28"/>
          <w:szCs w:val="28"/>
        </w:rPr>
        <w:t xml:space="preserve">    </w:t>
      </w:r>
    </w:p>
    <w:p w:rsidR="007B4716" w:rsidRPr="007B4716" w:rsidRDefault="007B4716" w:rsidP="007B4716">
      <w:pPr>
        <w:spacing w:after="0" w:line="240" w:lineRule="auto"/>
        <w:rPr>
          <w:rFonts w:ascii="Times New Roman" w:eastAsia="Calibri" w:hAnsi="Times New Roman" w:cs="Times New Roman"/>
          <w:sz w:val="28"/>
          <w:szCs w:val="28"/>
          <w:lang w:val="uk-UA"/>
        </w:rPr>
      </w:pPr>
    </w:p>
    <w:p w:rsidR="007B4716" w:rsidRPr="007B4716" w:rsidRDefault="007B4716" w:rsidP="007B4716">
      <w:pPr>
        <w:spacing w:after="0" w:line="240" w:lineRule="auto"/>
        <w:rPr>
          <w:rFonts w:ascii="Times New Roman" w:eastAsia="Calibri" w:hAnsi="Times New Roman" w:cs="Times New Roman"/>
          <w:b/>
          <w:sz w:val="28"/>
          <w:szCs w:val="28"/>
          <w:lang w:val="en-US" w:eastAsia="ru-RU"/>
        </w:rPr>
      </w:pPr>
      <w:r w:rsidRPr="007B4716">
        <w:rPr>
          <w:rFonts w:ascii="Times New Roman" w:eastAsia="Calibri" w:hAnsi="Times New Roman" w:cs="Times New Roman"/>
          <w:b/>
          <w:sz w:val="28"/>
          <w:szCs w:val="28"/>
          <w:lang w:val="uk-UA" w:eastAsia="ru-RU"/>
        </w:rPr>
        <w:t xml:space="preserve">Директор  гімназії                                 </w:t>
      </w:r>
      <w:r w:rsidRPr="007B4716">
        <w:rPr>
          <w:rFonts w:ascii="Times New Roman" w:eastAsia="Calibri" w:hAnsi="Times New Roman" w:cs="Times New Roman"/>
          <w:b/>
          <w:sz w:val="28"/>
          <w:szCs w:val="28"/>
          <w:lang w:eastAsia="ru-RU"/>
        </w:rPr>
        <w:t xml:space="preserve">     </w:t>
      </w:r>
      <w:r w:rsidRPr="007B4716">
        <w:rPr>
          <w:rFonts w:ascii="Times New Roman" w:eastAsia="Calibri" w:hAnsi="Times New Roman" w:cs="Times New Roman"/>
          <w:b/>
          <w:sz w:val="28"/>
          <w:szCs w:val="28"/>
          <w:lang w:val="uk-UA" w:eastAsia="ru-RU"/>
        </w:rPr>
        <w:t>Леся КРІЧФОЛУШІ</w:t>
      </w:r>
    </w:p>
    <w:p w:rsidR="007B4716" w:rsidRPr="007B4716" w:rsidRDefault="007B4716" w:rsidP="007B4716">
      <w:pPr>
        <w:spacing w:after="0" w:line="240" w:lineRule="auto"/>
        <w:rPr>
          <w:rFonts w:ascii="Times New Roman" w:eastAsia="Calibri" w:hAnsi="Times New Roman" w:cs="Times New Roman"/>
          <w:b/>
          <w:sz w:val="28"/>
          <w:szCs w:val="28"/>
          <w:lang w:val="en-US" w:eastAsia="ru-RU"/>
        </w:rPr>
      </w:pPr>
    </w:p>
    <w:p w:rsidR="007B4716" w:rsidRPr="007B4716" w:rsidRDefault="007B4716" w:rsidP="007B4716">
      <w:pPr>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hd w:val="clear" w:color="auto" w:fill="FFFFFF"/>
        <w:spacing w:after="0" w:line="240" w:lineRule="auto"/>
        <w:rPr>
          <w:rFonts w:ascii="Times New Roman" w:eastAsia="Calibri" w:hAnsi="Times New Roman" w:cs="Times New Roman"/>
          <w:sz w:val="24"/>
          <w:szCs w:val="24"/>
          <w:lang w:val="en-US" w:eastAsia="ru-RU"/>
        </w:rPr>
      </w:pPr>
      <w:r w:rsidRPr="007B4716">
        <w:rPr>
          <w:rFonts w:ascii="Times New Roman" w:eastAsia="Calibri" w:hAnsi="Times New Roman" w:cs="Times New Roman"/>
          <w:b/>
          <w:sz w:val="28"/>
          <w:szCs w:val="28"/>
          <w:lang w:val="uk-UA" w:eastAsia="ru-RU"/>
        </w:rPr>
        <w:t>Додаток 4</w:t>
      </w:r>
      <w:r w:rsidRPr="007B4716">
        <w:rPr>
          <w:rFonts w:ascii="Times New Roman" w:eastAsia="Calibri" w:hAnsi="Times New Roman" w:cs="Times New Roman"/>
          <w:sz w:val="24"/>
          <w:szCs w:val="24"/>
          <w:lang w:eastAsia="ru-RU"/>
        </w:rPr>
        <w:t xml:space="preserve">                                                                           </w:t>
      </w:r>
    </w:p>
    <w:p w:rsidR="007B4716" w:rsidRPr="007B4716" w:rsidRDefault="007B4716" w:rsidP="007B4716">
      <w:pPr>
        <w:shd w:val="clear" w:color="auto" w:fill="FFFFFF"/>
        <w:spacing w:after="0" w:line="240" w:lineRule="auto"/>
        <w:rPr>
          <w:rFonts w:ascii="Times New Roman" w:eastAsia="Calibri" w:hAnsi="Times New Roman" w:cs="Times New Roman"/>
          <w:sz w:val="24"/>
          <w:szCs w:val="24"/>
          <w:lang w:val="en-US" w:eastAsia="ru-RU"/>
        </w:rPr>
      </w:pP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Індивідуальний навчальний план</w:t>
      </w: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 xml:space="preserve">учениці </w:t>
      </w:r>
      <w:r w:rsidRPr="007B4716">
        <w:rPr>
          <w:rFonts w:ascii="Times New Roman" w:eastAsia="Calibri" w:hAnsi="Times New Roman" w:cs="Times New Roman"/>
          <w:b/>
          <w:sz w:val="28"/>
          <w:szCs w:val="28"/>
          <w:lang w:eastAsia="ru-RU"/>
        </w:rPr>
        <w:t>4</w:t>
      </w:r>
      <w:r w:rsidRPr="007B4716">
        <w:rPr>
          <w:rFonts w:ascii="Times New Roman" w:eastAsia="Calibri" w:hAnsi="Times New Roman" w:cs="Times New Roman"/>
          <w:b/>
          <w:sz w:val="28"/>
          <w:szCs w:val="28"/>
          <w:lang w:val="uk-UA" w:eastAsia="ru-RU"/>
        </w:rPr>
        <w:t xml:space="preserve"> класу Веряцької гімназії </w:t>
      </w: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на 202</w:t>
      </w:r>
      <w:r w:rsidRPr="007B4716">
        <w:rPr>
          <w:rFonts w:ascii="Times New Roman" w:eastAsia="Calibri" w:hAnsi="Times New Roman" w:cs="Times New Roman"/>
          <w:b/>
          <w:sz w:val="28"/>
          <w:szCs w:val="28"/>
          <w:lang w:eastAsia="ru-RU"/>
        </w:rPr>
        <w:t>5</w:t>
      </w:r>
      <w:r w:rsidRPr="007B4716">
        <w:rPr>
          <w:rFonts w:ascii="Times New Roman" w:eastAsia="Calibri" w:hAnsi="Times New Roman" w:cs="Times New Roman"/>
          <w:b/>
          <w:sz w:val="28"/>
          <w:szCs w:val="28"/>
          <w:lang w:val="uk-UA" w:eastAsia="ru-RU"/>
        </w:rPr>
        <w:t>-202</w:t>
      </w:r>
      <w:r w:rsidRPr="007B4716">
        <w:rPr>
          <w:rFonts w:ascii="Times New Roman" w:eastAsia="Calibri" w:hAnsi="Times New Roman" w:cs="Times New Roman"/>
          <w:b/>
          <w:sz w:val="28"/>
          <w:szCs w:val="28"/>
          <w:lang w:eastAsia="ru-RU"/>
        </w:rPr>
        <w:t>6</w:t>
      </w:r>
      <w:r w:rsidRPr="007B4716">
        <w:rPr>
          <w:rFonts w:ascii="Times New Roman" w:eastAsia="Calibri" w:hAnsi="Times New Roman" w:cs="Times New Roman"/>
          <w:b/>
          <w:sz w:val="28"/>
          <w:szCs w:val="28"/>
          <w:lang w:val="uk-UA" w:eastAsia="ru-RU"/>
        </w:rPr>
        <w:t xml:space="preserve"> навчальний рік, </w:t>
      </w: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Костроба Світлана</w:t>
      </w:r>
      <w:r w:rsidRPr="007B4716">
        <w:rPr>
          <w:rFonts w:ascii="Times New Roman" w:eastAsia="Calibri" w:hAnsi="Times New Roman" w:cs="Times New Roman"/>
          <w:b/>
          <w:sz w:val="28"/>
          <w:szCs w:val="28"/>
          <w:lang w:eastAsia="ru-RU"/>
        </w:rPr>
        <w:t xml:space="preserve"> </w:t>
      </w:r>
      <w:r w:rsidRPr="007B4716">
        <w:rPr>
          <w:rFonts w:ascii="Times New Roman" w:eastAsia="Calibri" w:hAnsi="Times New Roman" w:cs="Times New Roman"/>
          <w:b/>
          <w:sz w:val="28"/>
          <w:szCs w:val="28"/>
          <w:lang w:val="uk-UA" w:eastAsia="ru-RU"/>
        </w:rPr>
        <w:t xml:space="preserve">Антонівна, 2014 року народження </w:t>
      </w: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p>
    <w:tbl>
      <w:tblPr>
        <w:tblpPr w:leftFromText="180" w:rightFromText="180" w:vertAnchor="text" w:horzAnchor="margin" w:tblpXSpec="center" w:tblpY="13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827"/>
        <w:gridCol w:w="3483"/>
      </w:tblGrid>
      <w:tr w:rsidR="007B4716" w:rsidRPr="007B4716" w:rsidTr="007B4716">
        <w:trPr>
          <w:trHeight w:val="375"/>
        </w:trPr>
        <w:tc>
          <w:tcPr>
            <w:tcW w:w="6345" w:type="dxa"/>
            <w:gridSpan w:val="2"/>
            <w:vMerge w:val="restart"/>
            <w:shd w:val="clear" w:color="auto" w:fill="auto"/>
          </w:tcPr>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Навчальні предмети</w:t>
            </w:r>
          </w:p>
        </w:tc>
        <w:tc>
          <w:tcPr>
            <w:tcW w:w="3483" w:type="dxa"/>
            <w:shd w:val="clear" w:color="auto" w:fill="auto"/>
          </w:tcPr>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Кількість годин на</w:t>
            </w: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тиждень у класі</w:t>
            </w:r>
          </w:p>
        </w:tc>
      </w:tr>
      <w:tr w:rsidR="007B4716" w:rsidRPr="007B4716" w:rsidTr="007B4716">
        <w:trPr>
          <w:trHeight w:val="585"/>
        </w:trPr>
        <w:tc>
          <w:tcPr>
            <w:tcW w:w="6345" w:type="dxa"/>
            <w:gridSpan w:val="2"/>
            <w:vMerge/>
            <w:shd w:val="clear" w:color="auto" w:fill="auto"/>
          </w:tcPr>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p>
        </w:tc>
        <w:tc>
          <w:tcPr>
            <w:tcW w:w="3483" w:type="dxa"/>
            <w:shd w:val="clear" w:color="auto" w:fill="auto"/>
          </w:tcPr>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4 клас</w:t>
            </w:r>
          </w:p>
        </w:tc>
      </w:tr>
      <w:tr w:rsidR="007B4716" w:rsidRPr="007B4716" w:rsidTr="007B4716">
        <w:tc>
          <w:tcPr>
            <w:tcW w:w="6345" w:type="dxa"/>
            <w:gridSpan w:val="2"/>
            <w:shd w:val="clear" w:color="auto" w:fill="auto"/>
          </w:tcPr>
          <w:p w:rsidR="007B4716" w:rsidRPr="007B4716" w:rsidRDefault="007B4716" w:rsidP="007B4716">
            <w:pPr>
              <w:spacing w:after="0" w:line="360" w:lineRule="auto"/>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Мова і література</w:t>
            </w:r>
          </w:p>
        </w:tc>
        <w:tc>
          <w:tcPr>
            <w:tcW w:w="3483" w:type="dxa"/>
            <w:shd w:val="clear" w:color="auto" w:fill="auto"/>
          </w:tcPr>
          <w:p w:rsidR="007B4716" w:rsidRPr="007B4716" w:rsidRDefault="007B4716" w:rsidP="007B4716">
            <w:pPr>
              <w:spacing w:after="0" w:line="36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7</w:t>
            </w:r>
          </w:p>
        </w:tc>
      </w:tr>
      <w:tr w:rsidR="007B4716" w:rsidRPr="007B4716" w:rsidTr="007B4716">
        <w:tc>
          <w:tcPr>
            <w:tcW w:w="6345" w:type="dxa"/>
            <w:gridSpan w:val="2"/>
            <w:shd w:val="clear" w:color="auto" w:fill="auto"/>
          </w:tcPr>
          <w:p w:rsidR="007B4716" w:rsidRPr="007B4716" w:rsidRDefault="007B4716" w:rsidP="007B4716">
            <w:pPr>
              <w:spacing w:after="0" w:line="360" w:lineRule="auto"/>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Іноземна мова </w:t>
            </w:r>
          </w:p>
        </w:tc>
        <w:tc>
          <w:tcPr>
            <w:tcW w:w="3483" w:type="dxa"/>
            <w:shd w:val="clear" w:color="auto" w:fill="auto"/>
          </w:tcPr>
          <w:p w:rsidR="007B4716" w:rsidRPr="007B4716" w:rsidRDefault="007B4716" w:rsidP="007B4716">
            <w:pPr>
              <w:spacing w:after="0" w:line="36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r>
      <w:tr w:rsidR="007B4716" w:rsidRPr="007B4716" w:rsidTr="007B4716">
        <w:tc>
          <w:tcPr>
            <w:tcW w:w="6345" w:type="dxa"/>
            <w:gridSpan w:val="2"/>
            <w:shd w:val="clear" w:color="auto" w:fill="auto"/>
          </w:tcPr>
          <w:p w:rsidR="007B4716" w:rsidRPr="007B4716" w:rsidRDefault="007B4716" w:rsidP="007B4716">
            <w:pPr>
              <w:spacing w:after="0" w:line="360" w:lineRule="auto"/>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Математика </w:t>
            </w:r>
          </w:p>
        </w:tc>
        <w:tc>
          <w:tcPr>
            <w:tcW w:w="3483" w:type="dxa"/>
            <w:shd w:val="clear" w:color="auto" w:fill="auto"/>
          </w:tcPr>
          <w:p w:rsidR="007B4716" w:rsidRPr="007B4716" w:rsidRDefault="007B4716" w:rsidP="007B4716">
            <w:pPr>
              <w:spacing w:after="0" w:line="36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5</w:t>
            </w:r>
          </w:p>
        </w:tc>
      </w:tr>
      <w:tr w:rsidR="007B4716" w:rsidRPr="007B4716" w:rsidTr="007B4716">
        <w:tc>
          <w:tcPr>
            <w:tcW w:w="6345" w:type="dxa"/>
            <w:gridSpan w:val="2"/>
            <w:shd w:val="clear" w:color="auto" w:fill="auto"/>
          </w:tcPr>
          <w:p w:rsidR="007B4716" w:rsidRPr="007B4716" w:rsidRDefault="007B4716" w:rsidP="007B4716">
            <w:pPr>
              <w:spacing w:after="0" w:line="360" w:lineRule="auto"/>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Я досліджую світ </w:t>
            </w:r>
          </w:p>
        </w:tc>
        <w:tc>
          <w:tcPr>
            <w:tcW w:w="3483" w:type="dxa"/>
            <w:shd w:val="clear" w:color="auto" w:fill="auto"/>
          </w:tcPr>
          <w:p w:rsidR="007B4716" w:rsidRPr="007B4716" w:rsidRDefault="007B4716" w:rsidP="007B4716">
            <w:pPr>
              <w:spacing w:after="0" w:line="36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r>
      <w:tr w:rsidR="007B4716" w:rsidRPr="007B4716" w:rsidTr="007B4716">
        <w:trPr>
          <w:trHeight w:val="390"/>
        </w:trPr>
        <w:tc>
          <w:tcPr>
            <w:tcW w:w="6345" w:type="dxa"/>
            <w:gridSpan w:val="2"/>
            <w:shd w:val="clear" w:color="auto" w:fill="auto"/>
          </w:tcPr>
          <w:p w:rsidR="007B4716" w:rsidRPr="007B4716" w:rsidRDefault="007B4716" w:rsidP="007B4716">
            <w:pPr>
              <w:spacing w:after="0" w:line="360" w:lineRule="auto"/>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Мистецтво (образотворче, музичне)</w:t>
            </w:r>
          </w:p>
        </w:tc>
        <w:tc>
          <w:tcPr>
            <w:tcW w:w="3483" w:type="dxa"/>
            <w:shd w:val="clear" w:color="auto" w:fill="auto"/>
          </w:tcPr>
          <w:p w:rsidR="007B4716" w:rsidRPr="007B4716" w:rsidRDefault="007B4716" w:rsidP="007B4716">
            <w:pPr>
              <w:spacing w:after="0" w:line="36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w:t>
            </w:r>
          </w:p>
        </w:tc>
      </w:tr>
      <w:tr w:rsidR="007B4716" w:rsidRPr="007B4716" w:rsidTr="007B4716">
        <w:trPr>
          <w:trHeight w:val="585"/>
        </w:trPr>
        <w:tc>
          <w:tcPr>
            <w:tcW w:w="6345" w:type="dxa"/>
            <w:gridSpan w:val="2"/>
            <w:shd w:val="clear" w:color="auto" w:fill="auto"/>
          </w:tcPr>
          <w:p w:rsidR="007B4716" w:rsidRPr="007B4716" w:rsidRDefault="007B4716" w:rsidP="007B4716">
            <w:pPr>
              <w:spacing w:after="0" w:line="360" w:lineRule="auto"/>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Технології (трудове навчання, інформатика)</w:t>
            </w:r>
          </w:p>
        </w:tc>
        <w:tc>
          <w:tcPr>
            <w:tcW w:w="3483" w:type="dxa"/>
            <w:shd w:val="clear" w:color="auto" w:fill="auto"/>
          </w:tcPr>
          <w:p w:rsidR="007B4716" w:rsidRPr="007B4716" w:rsidRDefault="007B4716" w:rsidP="007B4716">
            <w:pPr>
              <w:spacing w:after="0" w:line="36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2</w:t>
            </w:r>
          </w:p>
        </w:tc>
      </w:tr>
      <w:tr w:rsidR="007B4716" w:rsidRPr="007B4716" w:rsidTr="007B4716">
        <w:tc>
          <w:tcPr>
            <w:tcW w:w="6345" w:type="dxa"/>
            <w:gridSpan w:val="2"/>
            <w:shd w:val="clear" w:color="auto" w:fill="auto"/>
          </w:tcPr>
          <w:p w:rsidR="007B4716" w:rsidRPr="007B4716" w:rsidRDefault="007B4716" w:rsidP="007B4716">
            <w:pPr>
              <w:spacing w:after="0" w:line="360" w:lineRule="auto"/>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Фізична культура</w:t>
            </w:r>
          </w:p>
        </w:tc>
        <w:tc>
          <w:tcPr>
            <w:tcW w:w="3483" w:type="dxa"/>
            <w:shd w:val="clear" w:color="auto" w:fill="auto"/>
          </w:tcPr>
          <w:p w:rsidR="007B4716" w:rsidRPr="007B4716" w:rsidRDefault="007B4716" w:rsidP="007B4716">
            <w:pPr>
              <w:spacing w:after="0" w:line="36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r>
      <w:tr w:rsidR="007B4716" w:rsidRPr="007B4716" w:rsidTr="007B4716">
        <w:tc>
          <w:tcPr>
            <w:tcW w:w="6345" w:type="dxa"/>
            <w:gridSpan w:val="2"/>
            <w:shd w:val="clear" w:color="auto" w:fill="auto"/>
          </w:tcPr>
          <w:p w:rsidR="007B4716" w:rsidRPr="007B4716" w:rsidRDefault="007B4716" w:rsidP="007B4716">
            <w:pPr>
              <w:spacing w:after="0" w:line="360" w:lineRule="auto"/>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 xml:space="preserve">Разом </w:t>
            </w:r>
          </w:p>
        </w:tc>
        <w:tc>
          <w:tcPr>
            <w:tcW w:w="3483" w:type="dxa"/>
            <w:shd w:val="clear" w:color="auto" w:fill="auto"/>
          </w:tcPr>
          <w:p w:rsidR="007B4716" w:rsidRPr="007B4716" w:rsidRDefault="007B4716" w:rsidP="007B4716">
            <w:pPr>
              <w:spacing w:after="0" w:line="36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25</w:t>
            </w:r>
          </w:p>
        </w:tc>
      </w:tr>
      <w:tr w:rsidR="007B4716" w:rsidRPr="007B4716" w:rsidTr="007B4716">
        <w:tc>
          <w:tcPr>
            <w:tcW w:w="2518" w:type="dxa"/>
            <w:vMerge w:val="restart"/>
            <w:shd w:val="clear" w:color="auto" w:fill="auto"/>
          </w:tcPr>
          <w:p w:rsidR="007B4716" w:rsidRPr="007B4716" w:rsidRDefault="007B4716" w:rsidP="007B4716">
            <w:pPr>
              <w:spacing w:after="0" w:line="360" w:lineRule="auto"/>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Корекційно- розвиткові заняття</w:t>
            </w:r>
          </w:p>
        </w:tc>
        <w:tc>
          <w:tcPr>
            <w:tcW w:w="3827" w:type="dxa"/>
            <w:shd w:val="clear" w:color="auto" w:fill="auto"/>
          </w:tcPr>
          <w:p w:rsidR="007B4716" w:rsidRPr="007B4716" w:rsidRDefault="007B4716" w:rsidP="007B4716">
            <w:pPr>
              <w:spacing w:after="0" w:line="360" w:lineRule="auto"/>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Корекція розвитку</w:t>
            </w:r>
          </w:p>
        </w:tc>
        <w:tc>
          <w:tcPr>
            <w:tcW w:w="3483" w:type="dxa"/>
            <w:shd w:val="clear" w:color="auto" w:fill="auto"/>
          </w:tcPr>
          <w:p w:rsidR="007B4716" w:rsidRPr="007B4716" w:rsidRDefault="007B4716" w:rsidP="007B4716">
            <w:pPr>
              <w:spacing w:after="0" w:line="36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r>
      <w:tr w:rsidR="007B4716" w:rsidRPr="007B4716" w:rsidTr="007B4716">
        <w:trPr>
          <w:trHeight w:val="731"/>
        </w:trPr>
        <w:tc>
          <w:tcPr>
            <w:tcW w:w="2518" w:type="dxa"/>
            <w:vMerge/>
            <w:shd w:val="clear" w:color="auto" w:fill="auto"/>
          </w:tcPr>
          <w:p w:rsidR="007B4716" w:rsidRPr="007B4716" w:rsidRDefault="007B4716" w:rsidP="007B4716">
            <w:pPr>
              <w:spacing w:after="0" w:line="360" w:lineRule="auto"/>
              <w:rPr>
                <w:rFonts w:ascii="Times New Roman" w:eastAsia="Calibri" w:hAnsi="Times New Roman" w:cs="Times New Roman"/>
                <w:sz w:val="28"/>
                <w:szCs w:val="28"/>
                <w:lang w:val="uk-UA" w:eastAsia="ru-RU"/>
              </w:rPr>
            </w:pPr>
          </w:p>
        </w:tc>
        <w:tc>
          <w:tcPr>
            <w:tcW w:w="3827" w:type="dxa"/>
            <w:shd w:val="clear" w:color="auto" w:fill="auto"/>
          </w:tcPr>
          <w:p w:rsidR="007B4716" w:rsidRPr="007B4716" w:rsidRDefault="007B4716" w:rsidP="007B4716">
            <w:pPr>
              <w:spacing w:after="0" w:line="360" w:lineRule="auto"/>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Лікувальна фізкультура</w:t>
            </w:r>
          </w:p>
        </w:tc>
        <w:tc>
          <w:tcPr>
            <w:tcW w:w="3483" w:type="dxa"/>
            <w:shd w:val="clear" w:color="auto" w:fill="auto"/>
          </w:tcPr>
          <w:p w:rsidR="007B4716" w:rsidRPr="007B4716" w:rsidRDefault="007B4716" w:rsidP="007B4716">
            <w:pPr>
              <w:spacing w:after="0" w:line="36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3</w:t>
            </w:r>
          </w:p>
        </w:tc>
      </w:tr>
      <w:tr w:rsidR="007B4716" w:rsidRPr="007B4716" w:rsidTr="007B4716">
        <w:trPr>
          <w:trHeight w:val="1005"/>
        </w:trPr>
        <w:tc>
          <w:tcPr>
            <w:tcW w:w="6345" w:type="dxa"/>
            <w:gridSpan w:val="2"/>
            <w:shd w:val="clear" w:color="auto" w:fill="auto"/>
          </w:tcPr>
          <w:p w:rsidR="007B4716" w:rsidRPr="007B4716" w:rsidRDefault="007B4716" w:rsidP="007B4716">
            <w:pPr>
              <w:spacing w:after="0" w:line="240" w:lineRule="auto"/>
              <w:jc w:val="both"/>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Усього </w:t>
            </w:r>
          </w:p>
        </w:tc>
        <w:tc>
          <w:tcPr>
            <w:tcW w:w="3483" w:type="dxa"/>
            <w:shd w:val="clear" w:color="auto" w:fill="auto"/>
          </w:tcPr>
          <w:p w:rsidR="007B4716" w:rsidRPr="007B4716" w:rsidRDefault="007B4716" w:rsidP="007B4716">
            <w:pPr>
              <w:spacing w:after="0" w:line="36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31</w:t>
            </w:r>
          </w:p>
        </w:tc>
      </w:tr>
    </w:tbl>
    <w:p w:rsidR="007B4716" w:rsidRPr="007B4716" w:rsidRDefault="007B4716" w:rsidP="007B4716">
      <w:pPr>
        <w:spacing w:after="0" w:line="240" w:lineRule="auto"/>
        <w:jc w:val="center"/>
        <w:rPr>
          <w:rFonts w:ascii="Times New Roman" w:eastAsia="Calibri" w:hAnsi="Times New Roman" w:cs="Times New Roman"/>
          <w:b/>
          <w:sz w:val="32"/>
          <w:szCs w:val="32"/>
          <w:lang w:val="uk-UA" w:eastAsia="ru-RU"/>
        </w:rPr>
      </w:pPr>
    </w:p>
    <w:p w:rsidR="007B4716" w:rsidRPr="007B4716" w:rsidRDefault="007B4716" w:rsidP="007B4716">
      <w:pPr>
        <w:spacing w:after="0" w:line="240" w:lineRule="auto"/>
        <w:jc w:val="center"/>
        <w:rPr>
          <w:rFonts w:ascii="Times New Roman" w:eastAsia="Calibri" w:hAnsi="Times New Roman" w:cs="Times New Roman"/>
          <w:b/>
          <w:sz w:val="32"/>
          <w:szCs w:val="32"/>
          <w:lang w:val="uk-UA" w:eastAsia="ru-RU"/>
        </w:rPr>
      </w:pPr>
    </w:p>
    <w:p w:rsidR="007B4716" w:rsidRPr="007B4716" w:rsidRDefault="007B4716" w:rsidP="007B4716">
      <w:pPr>
        <w:spacing w:after="0" w:line="240" w:lineRule="auto"/>
        <w:jc w:val="center"/>
        <w:rPr>
          <w:rFonts w:ascii="Times New Roman" w:eastAsia="Calibri" w:hAnsi="Times New Roman" w:cs="Times New Roman"/>
          <w:b/>
          <w:sz w:val="32"/>
          <w:szCs w:val="32"/>
          <w:lang w:val="uk-UA" w:eastAsia="ru-RU"/>
        </w:rPr>
      </w:pPr>
    </w:p>
    <w:p w:rsidR="007B4716" w:rsidRPr="007B4716" w:rsidRDefault="007B4716" w:rsidP="007B4716">
      <w:pPr>
        <w:spacing w:after="0" w:line="240" w:lineRule="auto"/>
        <w:jc w:val="center"/>
        <w:rPr>
          <w:rFonts w:ascii="Times New Roman" w:eastAsia="Calibri" w:hAnsi="Times New Roman" w:cs="Times New Roman"/>
          <w:b/>
          <w:sz w:val="32"/>
          <w:szCs w:val="32"/>
          <w:lang w:val="uk-UA" w:eastAsia="ru-RU"/>
        </w:rPr>
      </w:pPr>
    </w:p>
    <w:p w:rsidR="007B4716" w:rsidRPr="007B4716" w:rsidRDefault="007B4716" w:rsidP="007B4716">
      <w:pPr>
        <w:spacing w:after="0" w:line="240" w:lineRule="auto"/>
        <w:jc w:val="both"/>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Директор гімназії                                         Леся КРІЧФОЛУШІ</w:t>
      </w:r>
    </w:p>
    <w:p w:rsidR="007B4716" w:rsidRPr="007B4716" w:rsidRDefault="007B4716" w:rsidP="007B4716">
      <w:pPr>
        <w:spacing w:after="0" w:line="240" w:lineRule="auto"/>
        <w:jc w:val="both"/>
        <w:rPr>
          <w:rFonts w:ascii="Times New Roman" w:eastAsia="Calibri" w:hAnsi="Times New Roman" w:cs="Times New Roman"/>
          <w:b/>
          <w:sz w:val="28"/>
          <w:szCs w:val="28"/>
          <w:lang w:val="en-US" w:eastAsia="ru-RU"/>
        </w:rPr>
      </w:pPr>
    </w:p>
    <w:p w:rsidR="007B4716" w:rsidRPr="007B4716" w:rsidRDefault="007B4716" w:rsidP="007B4716">
      <w:pPr>
        <w:spacing w:after="0" w:line="240" w:lineRule="auto"/>
        <w:ind w:left="-426"/>
        <w:jc w:val="both"/>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 xml:space="preserve">  </w:t>
      </w:r>
    </w:p>
    <w:p w:rsidR="007B4716" w:rsidRPr="007B4716" w:rsidRDefault="007B4716" w:rsidP="007B4716">
      <w:pPr>
        <w:spacing w:after="0" w:line="240" w:lineRule="auto"/>
        <w:ind w:left="-426"/>
        <w:jc w:val="both"/>
        <w:rPr>
          <w:rFonts w:ascii="Times New Roman" w:eastAsia="Calibri" w:hAnsi="Times New Roman" w:cs="Times New Roman"/>
          <w:sz w:val="28"/>
          <w:szCs w:val="28"/>
          <w:lang w:val="uk-UA" w:eastAsia="ru-RU"/>
        </w:rPr>
      </w:pPr>
    </w:p>
    <w:p w:rsidR="007B4716" w:rsidRPr="007B4716" w:rsidRDefault="007B4716" w:rsidP="007B4716">
      <w:pPr>
        <w:spacing w:after="0" w:line="240" w:lineRule="auto"/>
        <w:ind w:left="-426"/>
        <w:jc w:val="both"/>
        <w:rPr>
          <w:rFonts w:ascii="Times New Roman" w:eastAsia="Calibri" w:hAnsi="Times New Roman" w:cs="Times New Roman"/>
          <w:sz w:val="28"/>
          <w:szCs w:val="28"/>
          <w:lang w:val="uk-UA" w:eastAsia="ru-RU"/>
        </w:rPr>
      </w:pPr>
    </w:p>
    <w:p w:rsidR="007B4716" w:rsidRPr="007B4716" w:rsidRDefault="007B4716" w:rsidP="007B4716">
      <w:pPr>
        <w:shd w:val="clear" w:color="auto" w:fill="FFFFFF"/>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hd w:val="clear" w:color="auto" w:fill="FFFFFF"/>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hd w:val="clear" w:color="auto" w:fill="FFFFFF"/>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hd w:val="clear" w:color="auto" w:fill="FFFFFF"/>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hd w:val="clear" w:color="auto" w:fill="FFFFFF"/>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hd w:val="clear" w:color="auto" w:fill="FFFFFF"/>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hd w:val="clear" w:color="auto" w:fill="FFFFFF"/>
        <w:spacing w:after="0" w:line="240" w:lineRule="auto"/>
        <w:rPr>
          <w:rFonts w:ascii="Times New Roman" w:eastAsia="Calibri" w:hAnsi="Times New Roman" w:cs="Times New Roman"/>
          <w:sz w:val="24"/>
          <w:szCs w:val="24"/>
          <w:lang w:eastAsia="ru-RU"/>
        </w:rPr>
      </w:pPr>
      <w:r w:rsidRPr="007B4716">
        <w:rPr>
          <w:rFonts w:ascii="Times New Roman" w:eastAsia="Calibri" w:hAnsi="Times New Roman" w:cs="Times New Roman"/>
          <w:b/>
          <w:sz w:val="28"/>
          <w:szCs w:val="28"/>
          <w:lang w:val="uk-UA" w:eastAsia="ru-RU"/>
        </w:rPr>
        <w:t xml:space="preserve">Додаток </w:t>
      </w:r>
      <w:r w:rsidRPr="007B4716">
        <w:rPr>
          <w:rFonts w:ascii="Times New Roman" w:eastAsia="Calibri" w:hAnsi="Times New Roman" w:cs="Times New Roman"/>
          <w:b/>
          <w:sz w:val="28"/>
          <w:szCs w:val="28"/>
          <w:lang w:eastAsia="ru-RU"/>
        </w:rPr>
        <w:t>5</w:t>
      </w:r>
      <w:r w:rsidRPr="007B4716">
        <w:rPr>
          <w:rFonts w:ascii="Times New Roman" w:eastAsia="Calibri" w:hAnsi="Times New Roman" w:cs="Times New Roman"/>
          <w:sz w:val="24"/>
          <w:szCs w:val="24"/>
          <w:lang w:eastAsia="ru-RU"/>
        </w:rPr>
        <w:t xml:space="preserve">                                                                           </w:t>
      </w:r>
    </w:p>
    <w:p w:rsidR="007B4716" w:rsidRPr="007B4716" w:rsidRDefault="007B4716" w:rsidP="007B4716">
      <w:pPr>
        <w:spacing w:after="0" w:line="240" w:lineRule="auto"/>
        <w:jc w:val="center"/>
        <w:rPr>
          <w:rFonts w:ascii="Times New Roman" w:eastAsia="Calibri" w:hAnsi="Times New Roman" w:cs="Times New Roman"/>
          <w:b/>
          <w:sz w:val="28"/>
          <w:szCs w:val="28"/>
          <w:lang w:eastAsia="ru-RU"/>
        </w:rPr>
      </w:pP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Індивідуальний навчальний план</w:t>
      </w: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 xml:space="preserve">учениці </w:t>
      </w:r>
      <w:r w:rsidRPr="007B4716">
        <w:rPr>
          <w:rFonts w:ascii="Times New Roman" w:eastAsia="Calibri" w:hAnsi="Times New Roman" w:cs="Times New Roman"/>
          <w:b/>
          <w:sz w:val="28"/>
          <w:szCs w:val="28"/>
          <w:lang w:eastAsia="ru-RU"/>
        </w:rPr>
        <w:t>6</w:t>
      </w:r>
      <w:r w:rsidRPr="007B4716">
        <w:rPr>
          <w:rFonts w:ascii="Times New Roman" w:eastAsia="Calibri" w:hAnsi="Times New Roman" w:cs="Times New Roman"/>
          <w:b/>
          <w:sz w:val="28"/>
          <w:szCs w:val="28"/>
          <w:lang w:val="uk-UA" w:eastAsia="ru-RU"/>
        </w:rPr>
        <w:t xml:space="preserve"> класу Веряцької гімназії </w:t>
      </w: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на 202</w:t>
      </w:r>
      <w:r w:rsidRPr="007B4716">
        <w:rPr>
          <w:rFonts w:ascii="Times New Roman" w:eastAsia="Calibri" w:hAnsi="Times New Roman" w:cs="Times New Roman"/>
          <w:b/>
          <w:sz w:val="28"/>
          <w:szCs w:val="28"/>
          <w:lang w:eastAsia="ru-RU"/>
        </w:rPr>
        <w:t>5</w:t>
      </w:r>
      <w:r w:rsidRPr="007B4716">
        <w:rPr>
          <w:rFonts w:ascii="Times New Roman" w:eastAsia="Calibri" w:hAnsi="Times New Roman" w:cs="Times New Roman"/>
          <w:b/>
          <w:sz w:val="28"/>
          <w:szCs w:val="28"/>
          <w:lang w:val="uk-UA" w:eastAsia="ru-RU"/>
        </w:rPr>
        <w:t>-202</w:t>
      </w:r>
      <w:r w:rsidRPr="007B4716">
        <w:rPr>
          <w:rFonts w:ascii="Times New Roman" w:eastAsia="Calibri" w:hAnsi="Times New Roman" w:cs="Times New Roman"/>
          <w:b/>
          <w:sz w:val="28"/>
          <w:szCs w:val="28"/>
          <w:lang w:eastAsia="ru-RU"/>
        </w:rPr>
        <w:t>6</w:t>
      </w:r>
      <w:r w:rsidRPr="007B4716">
        <w:rPr>
          <w:rFonts w:ascii="Times New Roman" w:eastAsia="Calibri" w:hAnsi="Times New Roman" w:cs="Times New Roman"/>
          <w:b/>
          <w:sz w:val="28"/>
          <w:szCs w:val="28"/>
          <w:lang w:val="uk-UA" w:eastAsia="ru-RU"/>
        </w:rPr>
        <w:t xml:space="preserve"> навчальний рік, </w:t>
      </w: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 xml:space="preserve">Деврі Богдани Сергіївни, 2013 року народження </w:t>
      </w: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4394"/>
        <w:gridCol w:w="3793"/>
      </w:tblGrid>
      <w:tr w:rsidR="007B4716" w:rsidRPr="007B4716" w:rsidTr="00BC49F9">
        <w:trPr>
          <w:trHeight w:val="330"/>
        </w:trPr>
        <w:tc>
          <w:tcPr>
            <w:tcW w:w="1986"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eastAsia="ru-RU"/>
              </w:rPr>
              <w:t>Освітні галузі</w:t>
            </w:r>
          </w:p>
        </w:tc>
        <w:tc>
          <w:tcPr>
            <w:tcW w:w="4394"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eastAsia="ru-RU"/>
              </w:rPr>
              <w:t>Навчальні предмети</w:t>
            </w:r>
          </w:p>
        </w:tc>
        <w:tc>
          <w:tcPr>
            <w:tcW w:w="3793" w:type="dxa"/>
            <w:shd w:val="clear" w:color="auto" w:fill="auto"/>
          </w:tcPr>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Кількість годин на тиждень</w:t>
            </w:r>
          </w:p>
        </w:tc>
      </w:tr>
      <w:tr w:rsidR="007B4716" w:rsidRPr="007B4716" w:rsidTr="00BC49F9">
        <w:trPr>
          <w:trHeight w:val="300"/>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eastAsia="ru-RU"/>
              </w:rPr>
              <w:t>6 клас</w:t>
            </w:r>
          </w:p>
        </w:tc>
      </w:tr>
      <w:tr w:rsidR="007B4716" w:rsidRPr="007B4716" w:rsidTr="00BC49F9">
        <w:trPr>
          <w:trHeight w:val="344"/>
        </w:trPr>
        <w:tc>
          <w:tcPr>
            <w:tcW w:w="1986"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Мовно-літературна</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Українська мова </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5</w:t>
            </w:r>
          </w:p>
        </w:tc>
      </w:tr>
      <w:tr w:rsidR="007B4716" w:rsidRPr="007B4716" w:rsidTr="00BC49F9">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Українська література</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Іноземна мова</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3,5 (4/3)</w:t>
            </w:r>
          </w:p>
        </w:tc>
      </w:tr>
      <w:tr w:rsidR="007B4716" w:rsidRPr="007B4716" w:rsidTr="00BC49F9">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Зарубіжна література</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c>
          <w:tcPr>
            <w:tcW w:w="1986"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Математична </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Математика</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5</w:t>
            </w:r>
          </w:p>
        </w:tc>
      </w:tr>
      <w:tr w:rsidR="007B4716" w:rsidRPr="007B4716" w:rsidTr="00BC49F9">
        <w:trPr>
          <w:trHeight w:val="269"/>
        </w:trPr>
        <w:tc>
          <w:tcPr>
            <w:tcW w:w="1986" w:type="dxa"/>
            <w:vMerge w:val="restart"/>
            <w:tcBorders>
              <w:top w:val="single" w:sz="4" w:space="0" w:color="auto"/>
              <w:left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Природнича </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Інтегрований курс «Пізнаємо природу»</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p w:rsidR="007B4716" w:rsidRPr="007B4716" w:rsidRDefault="007B4716" w:rsidP="007B4716">
            <w:pPr>
              <w:spacing w:after="0" w:line="240" w:lineRule="auto"/>
              <w:jc w:val="center"/>
              <w:rPr>
                <w:rFonts w:ascii="Times New Roman" w:eastAsia="Calibri" w:hAnsi="Times New Roman" w:cs="Times New Roman"/>
                <w:sz w:val="24"/>
                <w:szCs w:val="24"/>
                <w:lang w:val="uk-UA"/>
              </w:rPr>
            </w:pPr>
          </w:p>
        </w:tc>
      </w:tr>
      <w:tr w:rsidR="007B4716" w:rsidRPr="007B4716" w:rsidTr="00BC49F9">
        <w:trPr>
          <w:trHeight w:val="279"/>
        </w:trPr>
        <w:tc>
          <w:tcPr>
            <w:tcW w:w="1986" w:type="dxa"/>
            <w:vMerge/>
            <w:tcBorders>
              <w:left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c>
          <w:tcPr>
            <w:tcW w:w="439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Географія </w:t>
            </w:r>
          </w:p>
        </w:tc>
        <w:tc>
          <w:tcPr>
            <w:tcW w:w="37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537"/>
        </w:trPr>
        <w:tc>
          <w:tcPr>
            <w:tcW w:w="1986" w:type="dxa"/>
            <w:vMerge w:val="restart"/>
            <w:tcBorders>
              <w:top w:val="single" w:sz="4" w:space="0" w:color="auto"/>
              <w:left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Соціальна і здоровя</w:t>
            </w:r>
          </w:p>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збережувальна</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Інтегрований курс «Здоров’я, безпека та добробут»</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r>
      <w:tr w:rsidR="007B4716" w:rsidRPr="007B4716" w:rsidTr="00BC49F9">
        <w:trPr>
          <w:trHeight w:val="290"/>
        </w:trPr>
        <w:tc>
          <w:tcPr>
            <w:tcW w:w="1986" w:type="dxa"/>
            <w:vMerge/>
            <w:tcBorders>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c>
          <w:tcPr>
            <w:tcW w:w="439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Етика </w:t>
            </w:r>
          </w:p>
        </w:tc>
        <w:tc>
          <w:tcPr>
            <w:tcW w:w="37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r>
      <w:tr w:rsidR="007B4716" w:rsidRPr="007B4716" w:rsidTr="00BC49F9">
        <w:trPr>
          <w:trHeight w:val="225"/>
        </w:trPr>
        <w:tc>
          <w:tcPr>
            <w:tcW w:w="1986" w:type="dxa"/>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 xml:space="preserve">Інформатична </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Інформатика</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315"/>
        </w:trPr>
        <w:tc>
          <w:tcPr>
            <w:tcW w:w="1986" w:type="dxa"/>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 xml:space="preserve"> Громадянська та історична</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Історія України. Громадянська освіта. Всесвітня історія.</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214"/>
        </w:trPr>
        <w:tc>
          <w:tcPr>
            <w:tcW w:w="1986"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Технологічна </w:t>
            </w:r>
          </w:p>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Технології </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1.5(1/2)</w:t>
            </w:r>
          </w:p>
        </w:tc>
      </w:tr>
      <w:tr w:rsidR="007B4716" w:rsidRPr="007B4716" w:rsidTr="00BC49F9">
        <w:trPr>
          <w:trHeight w:val="288"/>
        </w:trPr>
        <w:tc>
          <w:tcPr>
            <w:tcW w:w="1986" w:type="dxa"/>
            <w:vMerge w:val="restart"/>
            <w:tcBorders>
              <w:top w:val="single" w:sz="4" w:space="0" w:color="auto"/>
              <w:left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 xml:space="preserve">Мистецька </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Музичне мистецтво</w:t>
            </w:r>
          </w:p>
        </w:tc>
        <w:tc>
          <w:tcPr>
            <w:tcW w:w="3793" w:type="dxa"/>
            <w:tcBorders>
              <w:top w:val="single" w:sz="4" w:space="0" w:color="auto"/>
              <w:left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r>
      <w:tr w:rsidR="007B4716" w:rsidRPr="007B4716" w:rsidTr="00BC49F9">
        <w:trPr>
          <w:trHeight w:val="247"/>
        </w:trPr>
        <w:tc>
          <w:tcPr>
            <w:tcW w:w="1986" w:type="dxa"/>
            <w:vMerge/>
            <w:tcBorders>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Образотворче мистецтво </w:t>
            </w:r>
          </w:p>
        </w:tc>
        <w:tc>
          <w:tcPr>
            <w:tcW w:w="3793" w:type="dxa"/>
            <w:tcBorders>
              <w:top w:val="single" w:sz="4" w:space="0" w:color="auto"/>
              <w:left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r>
      <w:tr w:rsidR="007B4716" w:rsidRPr="007B4716" w:rsidTr="00BC49F9">
        <w:trPr>
          <w:trHeight w:val="288"/>
        </w:trPr>
        <w:tc>
          <w:tcPr>
            <w:tcW w:w="1986" w:type="dxa"/>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 xml:space="preserve">Фізична культура </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Фізична культура </w:t>
            </w:r>
          </w:p>
        </w:tc>
        <w:tc>
          <w:tcPr>
            <w:tcW w:w="3793" w:type="dxa"/>
            <w:tcBorders>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3</w:t>
            </w:r>
          </w:p>
        </w:tc>
      </w:tr>
      <w:tr w:rsidR="007B4716" w:rsidRPr="007B4716" w:rsidTr="00BC49F9">
        <w:trPr>
          <w:trHeight w:val="265"/>
        </w:trPr>
        <w:tc>
          <w:tcPr>
            <w:tcW w:w="6380"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
                <w:sz w:val="24"/>
                <w:szCs w:val="24"/>
                <w:lang w:val="uk-UA"/>
              </w:rPr>
            </w:pPr>
            <w:r w:rsidRPr="007B4716">
              <w:rPr>
                <w:rFonts w:ascii="Times New Roman" w:eastAsia="Calibri" w:hAnsi="Times New Roman" w:cs="Times New Roman"/>
                <w:b/>
                <w:sz w:val="24"/>
                <w:szCs w:val="24"/>
                <w:lang w:val="uk-UA" w:eastAsia="ru-RU"/>
              </w:rPr>
              <w:t>Разом</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rPr>
              <w:t>34</w:t>
            </w:r>
          </w:p>
        </w:tc>
      </w:tr>
      <w:tr w:rsidR="007B4716" w:rsidRPr="007B4716" w:rsidTr="00BC49F9">
        <w:trPr>
          <w:trHeight w:val="288"/>
        </w:trPr>
        <w:tc>
          <w:tcPr>
            <w:tcW w:w="6380"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both"/>
              <w:rPr>
                <w:rFonts w:ascii="Times New Roman" w:eastAsia="Calibri" w:hAnsi="Times New Roman" w:cs="Times New Roman"/>
                <w:b/>
                <w:sz w:val="24"/>
                <w:szCs w:val="24"/>
                <w:lang w:val="uk-UA"/>
              </w:rPr>
            </w:pPr>
            <w:r w:rsidRPr="007B4716">
              <w:rPr>
                <w:rFonts w:ascii="Times New Roman" w:eastAsia="Calibri" w:hAnsi="Times New Roman" w:cs="Times New Roman"/>
                <w:b/>
                <w:sz w:val="24"/>
                <w:szCs w:val="24"/>
                <w:lang w:val="uk-UA" w:eastAsia="ru-RU"/>
              </w:rPr>
              <w:t>Корекційно-розвиткові заняття</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rPr>
              <w:t>4</w:t>
            </w:r>
          </w:p>
        </w:tc>
      </w:tr>
      <w:tr w:rsidR="007B4716" w:rsidRPr="007B4716" w:rsidTr="00BC49F9">
        <w:trPr>
          <w:trHeight w:val="296"/>
        </w:trPr>
        <w:tc>
          <w:tcPr>
            <w:tcW w:w="6380"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tabs>
                <w:tab w:val="right" w:pos="5029"/>
              </w:tabs>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 xml:space="preserve">Корекція розвитку </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237"/>
        </w:trPr>
        <w:tc>
          <w:tcPr>
            <w:tcW w:w="6380" w:type="dxa"/>
            <w:gridSpan w:val="2"/>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Лікувальна фізкультура</w:t>
            </w:r>
          </w:p>
        </w:tc>
        <w:tc>
          <w:tcPr>
            <w:tcW w:w="37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400"/>
        </w:trPr>
        <w:tc>
          <w:tcPr>
            <w:tcW w:w="6380"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eastAsia="ru-RU"/>
              </w:rPr>
              <w:t xml:space="preserve">Всього </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rPr>
              <w:t>38</w:t>
            </w:r>
          </w:p>
        </w:tc>
      </w:tr>
    </w:tbl>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p>
    <w:p w:rsidR="007B4716" w:rsidRPr="007B4716" w:rsidRDefault="007B4716" w:rsidP="007B4716">
      <w:pPr>
        <w:spacing w:after="0" w:line="240" w:lineRule="auto"/>
        <w:jc w:val="both"/>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Директор гімназії                                         Леся КРІЧФОЛУШІ</w:t>
      </w:r>
    </w:p>
    <w:p w:rsidR="007B4716" w:rsidRPr="007B4716" w:rsidRDefault="007B4716" w:rsidP="007B4716">
      <w:pPr>
        <w:spacing w:after="0" w:line="240" w:lineRule="auto"/>
        <w:jc w:val="both"/>
        <w:rPr>
          <w:rFonts w:ascii="Times New Roman" w:eastAsia="Calibri" w:hAnsi="Times New Roman" w:cs="Times New Roman"/>
          <w:b/>
          <w:sz w:val="28"/>
          <w:szCs w:val="28"/>
          <w:lang w:val="uk-UA" w:eastAsia="ru-RU"/>
        </w:rPr>
      </w:pPr>
    </w:p>
    <w:p w:rsidR="007B4716" w:rsidRPr="007B4716" w:rsidRDefault="007B4716" w:rsidP="007B4716">
      <w:pPr>
        <w:shd w:val="clear" w:color="auto" w:fill="FFFFFF"/>
        <w:spacing w:after="0" w:line="240" w:lineRule="auto"/>
        <w:rPr>
          <w:rFonts w:ascii="Times New Roman" w:eastAsia="Calibri" w:hAnsi="Times New Roman" w:cs="Times New Roman"/>
          <w:sz w:val="28"/>
          <w:szCs w:val="28"/>
          <w:lang w:val="uk-UA" w:eastAsia="ru-RU"/>
        </w:rPr>
      </w:pPr>
    </w:p>
    <w:p w:rsidR="007B4716" w:rsidRPr="007B4716" w:rsidRDefault="007B4716" w:rsidP="007B4716">
      <w:pPr>
        <w:shd w:val="clear" w:color="auto" w:fill="FFFFFF"/>
        <w:spacing w:after="0" w:line="240" w:lineRule="auto"/>
        <w:rPr>
          <w:rFonts w:ascii="Times New Roman" w:eastAsia="Calibri" w:hAnsi="Times New Roman" w:cs="Times New Roman"/>
          <w:sz w:val="24"/>
          <w:szCs w:val="24"/>
          <w:lang w:val="uk-UA" w:eastAsia="ru-RU"/>
        </w:rPr>
      </w:pPr>
    </w:p>
    <w:p w:rsidR="007B4716" w:rsidRPr="007B4716" w:rsidRDefault="007B4716" w:rsidP="007B4716">
      <w:pPr>
        <w:shd w:val="clear" w:color="auto" w:fill="FFFFFF"/>
        <w:spacing w:after="0" w:line="240" w:lineRule="auto"/>
        <w:rPr>
          <w:rFonts w:ascii="Times New Roman" w:eastAsia="Calibri" w:hAnsi="Times New Roman" w:cs="Times New Roman"/>
          <w:sz w:val="24"/>
          <w:szCs w:val="24"/>
          <w:lang w:val="uk-UA" w:eastAsia="ru-RU"/>
        </w:rPr>
      </w:pPr>
    </w:p>
    <w:p w:rsidR="007B4716" w:rsidRPr="007B4716" w:rsidRDefault="007B4716" w:rsidP="007B4716">
      <w:pPr>
        <w:shd w:val="clear" w:color="auto" w:fill="FFFFFF"/>
        <w:spacing w:after="0" w:line="240" w:lineRule="auto"/>
        <w:rPr>
          <w:rFonts w:ascii="Times New Roman" w:eastAsia="Calibri" w:hAnsi="Times New Roman" w:cs="Times New Roman"/>
          <w:sz w:val="24"/>
          <w:szCs w:val="24"/>
          <w:lang w:val="uk-UA" w:eastAsia="ru-RU"/>
        </w:rPr>
      </w:pPr>
    </w:p>
    <w:p w:rsidR="007B4716" w:rsidRPr="007B4716" w:rsidRDefault="007B4716" w:rsidP="007B4716">
      <w:pPr>
        <w:spacing w:after="0" w:line="240" w:lineRule="auto"/>
        <w:jc w:val="center"/>
        <w:rPr>
          <w:rFonts w:ascii="Times New Roman" w:eastAsia="Calibri" w:hAnsi="Times New Roman" w:cs="Times New Roman"/>
          <w:sz w:val="24"/>
          <w:szCs w:val="24"/>
          <w:lang w:val="en-US" w:eastAsia="ru-RU"/>
        </w:rPr>
      </w:pPr>
    </w:p>
    <w:p w:rsidR="007B4716" w:rsidRPr="007B4716" w:rsidRDefault="007B4716" w:rsidP="007B4716">
      <w:pPr>
        <w:shd w:val="clear" w:color="auto" w:fill="FFFFFF"/>
        <w:spacing w:after="0" w:line="240" w:lineRule="auto"/>
        <w:rPr>
          <w:rFonts w:ascii="Times New Roman" w:eastAsia="Calibri" w:hAnsi="Times New Roman" w:cs="Times New Roman"/>
          <w:b/>
          <w:sz w:val="28"/>
          <w:szCs w:val="28"/>
          <w:lang w:val="uk-UA" w:eastAsia="ru-RU"/>
        </w:rPr>
      </w:pPr>
    </w:p>
    <w:p w:rsidR="007B4716" w:rsidRPr="007B4716" w:rsidRDefault="007B4716" w:rsidP="007B4716">
      <w:pPr>
        <w:shd w:val="clear" w:color="auto" w:fill="FFFFFF"/>
        <w:spacing w:after="0" w:line="240" w:lineRule="auto"/>
        <w:rPr>
          <w:rFonts w:ascii="Times New Roman" w:eastAsia="Calibri" w:hAnsi="Times New Roman" w:cs="Times New Roman"/>
          <w:sz w:val="24"/>
          <w:szCs w:val="24"/>
          <w:lang w:eastAsia="ru-RU"/>
        </w:rPr>
      </w:pPr>
      <w:r w:rsidRPr="007B4716">
        <w:rPr>
          <w:rFonts w:ascii="Times New Roman" w:eastAsia="Calibri" w:hAnsi="Times New Roman" w:cs="Times New Roman"/>
          <w:b/>
          <w:sz w:val="28"/>
          <w:szCs w:val="28"/>
          <w:lang w:val="uk-UA" w:eastAsia="ru-RU"/>
        </w:rPr>
        <w:t xml:space="preserve">Додаток </w:t>
      </w:r>
      <w:r w:rsidRPr="007B4716">
        <w:rPr>
          <w:rFonts w:ascii="Times New Roman" w:eastAsia="Calibri" w:hAnsi="Times New Roman" w:cs="Times New Roman"/>
          <w:b/>
          <w:sz w:val="28"/>
          <w:szCs w:val="28"/>
          <w:lang w:eastAsia="ru-RU"/>
        </w:rPr>
        <w:t>6</w:t>
      </w:r>
      <w:r w:rsidRPr="007B4716">
        <w:rPr>
          <w:rFonts w:ascii="Times New Roman" w:eastAsia="Calibri" w:hAnsi="Times New Roman" w:cs="Times New Roman"/>
          <w:sz w:val="24"/>
          <w:szCs w:val="24"/>
          <w:lang w:eastAsia="ru-RU"/>
        </w:rPr>
        <w:t xml:space="preserve">                                                                          </w:t>
      </w:r>
    </w:p>
    <w:p w:rsidR="007B4716" w:rsidRPr="007B4716" w:rsidRDefault="007B4716" w:rsidP="007B4716">
      <w:pPr>
        <w:spacing w:after="0" w:line="240" w:lineRule="auto"/>
        <w:jc w:val="center"/>
        <w:rPr>
          <w:rFonts w:ascii="Times New Roman" w:eastAsia="Calibri" w:hAnsi="Times New Roman" w:cs="Times New Roman"/>
          <w:sz w:val="24"/>
          <w:szCs w:val="24"/>
          <w:lang w:eastAsia="ru-RU"/>
        </w:rPr>
      </w:pP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Індивідуальний навчальний план</w:t>
      </w: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 xml:space="preserve">учениці 8 класу Веряцької гімназії </w:t>
      </w: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 xml:space="preserve">на 2025-2026  навчальний рік, </w:t>
      </w:r>
    </w:p>
    <w:p w:rsidR="007B4716" w:rsidRPr="007B4716" w:rsidRDefault="007B4716" w:rsidP="007B4716">
      <w:pPr>
        <w:spacing w:after="0" w:line="240" w:lineRule="auto"/>
        <w:jc w:val="center"/>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 xml:space="preserve">Кононюк Дарії Артурівни, 2011 року народження </w:t>
      </w:r>
    </w:p>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p>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6"/>
        <w:gridCol w:w="4394"/>
        <w:gridCol w:w="3793"/>
      </w:tblGrid>
      <w:tr w:rsidR="007B4716" w:rsidRPr="007B4716" w:rsidTr="00BC49F9">
        <w:trPr>
          <w:trHeight w:val="330"/>
        </w:trPr>
        <w:tc>
          <w:tcPr>
            <w:tcW w:w="1986"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eastAsia="ru-RU"/>
              </w:rPr>
              <w:t>Освітні галузі</w:t>
            </w:r>
          </w:p>
        </w:tc>
        <w:tc>
          <w:tcPr>
            <w:tcW w:w="4394"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eastAsia="ru-RU"/>
              </w:rPr>
              <w:t>Навчальні предмети</w:t>
            </w:r>
          </w:p>
        </w:tc>
        <w:tc>
          <w:tcPr>
            <w:tcW w:w="3793" w:type="dxa"/>
            <w:shd w:val="clear" w:color="auto" w:fill="auto"/>
          </w:tcPr>
          <w:p w:rsidR="007B4716" w:rsidRPr="007B4716" w:rsidRDefault="007B4716" w:rsidP="007B4716">
            <w:pPr>
              <w:spacing w:after="0" w:line="240" w:lineRule="auto"/>
              <w:jc w:val="center"/>
              <w:rPr>
                <w:rFonts w:ascii="Times New Roman" w:eastAsia="Calibri" w:hAnsi="Times New Roman" w:cs="Times New Roman"/>
                <w:sz w:val="28"/>
                <w:szCs w:val="28"/>
                <w:lang w:val="uk-UA" w:eastAsia="ru-RU"/>
              </w:rPr>
            </w:pPr>
            <w:r w:rsidRPr="007B4716">
              <w:rPr>
                <w:rFonts w:ascii="Times New Roman" w:eastAsia="Calibri" w:hAnsi="Times New Roman" w:cs="Times New Roman"/>
                <w:sz w:val="28"/>
                <w:szCs w:val="28"/>
                <w:lang w:val="uk-UA" w:eastAsia="ru-RU"/>
              </w:rPr>
              <w:t>Кількість годин на тиждень</w:t>
            </w:r>
          </w:p>
        </w:tc>
      </w:tr>
      <w:tr w:rsidR="007B4716" w:rsidRPr="007B4716" w:rsidTr="00BC49F9">
        <w:trPr>
          <w:trHeight w:val="300"/>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eastAsia="ru-RU"/>
              </w:rPr>
              <w:t>8 клас</w:t>
            </w:r>
          </w:p>
        </w:tc>
      </w:tr>
      <w:tr w:rsidR="007B4716" w:rsidRPr="007B4716" w:rsidTr="00BC49F9">
        <w:trPr>
          <w:trHeight w:val="344"/>
        </w:trPr>
        <w:tc>
          <w:tcPr>
            <w:tcW w:w="1986" w:type="dxa"/>
            <w:vMerge w:val="restart"/>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Мовно-літературна</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Українська мова </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4</w:t>
            </w:r>
          </w:p>
        </w:tc>
      </w:tr>
      <w:tr w:rsidR="007B4716" w:rsidRPr="007B4716" w:rsidTr="00BC49F9">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Українська література</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Іноземна мова</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3</w:t>
            </w:r>
          </w:p>
        </w:tc>
      </w:tr>
      <w:tr w:rsidR="007B4716" w:rsidRPr="007B4716" w:rsidTr="00BC49F9">
        <w:tc>
          <w:tcPr>
            <w:tcW w:w="1986" w:type="dxa"/>
            <w:vMerge/>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Зарубіжна література</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120"/>
        </w:trPr>
        <w:tc>
          <w:tcPr>
            <w:tcW w:w="1986" w:type="dxa"/>
            <w:vMerge w:val="restart"/>
            <w:tcBorders>
              <w:top w:val="single" w:sz="4" w:space="0" w:color="auto"/>
              <w:left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Математична </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Алгебра</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3</w:t>
            </w:r>
          </w:p>
        </w:tc>
      </w:tr>
      <w:tr w:rsidR="007B4716" w:rsidRPr="007B4716" w:rsidTr="00BC49F9">
        <w:trPr>
          <w:trHeight w:val="150"/>
        </w:trPr>
        <w:tc>
          <w:tcPr>
            <w:tcW w:w="1986" w:type="dxa"/>
            <w:vMerge/>
            <w:tcBorders>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c>
          <w:tcPr>
            <w:tcW w:w="439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Геометрія</w:t>
            </w:r>
          </w:p>
        </w:tc>
        <w:tc>
          <w:tcPr>
            <w:tcW w:w="37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277"/>
        </w:trPr>
        <w:tc>
          <w:tcPr>
            <w:tcW w:w="1986" w:type="dxa"/>
            <w:vMerge w:val="restart"/>
            <w:tcBorders>
              <w:top w:val="single" w:sz="4" w:space="0" w:color="auto"/>
              <w:left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Природнича </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Біологія</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267"/>
        </w:trPr>
        <w:tc>
          <w:tcPr>
            <w:tcW w:w="1986" w:type="dxa"/>
            <w:vMerge/>
            <w:tcBorders>
              <w:left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c>
          <w:tcPr>
            <w:tcW w:w="439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Географія </w:t>
            </w:r>
          </w:p>
        </w:tc>
        <w:tc>
          <w:tcPr>
            <w:tcW w:w="37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2,5(2/3)</w:t>
            </w:r>
          </w:p>
        </w:tc>
      </w:tr>
      <w:tr w:rsidR="007B4716" w:rsidRPr="007B4716" w:rsidTr="00BC49F9">
        <w:trPr>
          <w:trHeight w:val="150"/>
        </w:trPr>
        <w:tc>
          <w:tcPr>
            <w:tcW w:w="1986" w:type="dxa"/>
            <w:vMerge/>
            <w:tcBorders>
              <w:left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c>
          <w:tcPr>
            <w:tcW w:w="439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Хімія</w:t>
            </w:r>
          </w:p>
        </w:tc>
        <w:tc>
          <w:tcPr>
            <w:tcW w:w="37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111"/>
        </w:trPr>
        <w:tc>
          <w:tcPr>
            <w:tcW w:w="1986" w:type="dxa"/>
            <w:vMerge/>
            <w:tcBorders>
              <w:left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c>
          <w:tcPr>
            <w:tcW w:w="4394"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Фізика </w:t>
            </w:r>
          </w:p>
        </w:tc>
        <w:tc>
          <w:tcPr>
            <w:tcW w:w="37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537"/>
        </w:trPr>
        <w:tc>
          <w:tcPr>
            <w:tcW w:w="1986" w:type="dxa"/>
            <w:tcBorders>
              <w:top w:val="single" w:sz="4" w:space="0" w:color="auto"/>
              <w:left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Соціальна і здоровя</w:t>
            </w:r>
          </w:p>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збережувальна</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Інтегрований курс «Здоров’я, безпека та добробут»</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r>
      <w:tr w:rsidR="007B4716" w:rsidRPr="007B4716" w:rsidTr="00BC49F9">
        <w:trPr>
          <w:trHeight w:val="225"/>
        </w:trPr>
        <w:tc>
          <w:tcPr>
            <w:tcW w:w="1986" w:type="dxa"/>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 xml:space="preserve">Інформатична </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Інформатика</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315"/>
        </w:trPr>
        <w:tc>
          <w:tcPr>
            <w:tcW w:w="1986" w:type="dxa"/>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 xml:space="preserve"> Громадянська та історична </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Інтегрований курс історії </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3</w:t>
            </w:r>
          </w:p>
        </w:tc>
      </w:tr>
      <w:tr w:rsidR="007B4716" w:rsidRPr="007B4716" w:rsidTr="00BC49F9">
        <w:trPr>
          <w:trHeight w:val="214"/>
        </w:trPr>
        <w:tc>
          <w:tcPr>
            <w:tcW w:w="1986"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Технологічна </w:t>
            </w:r>
          </w:p>
          <w:p w:rsidR="007B4716" w:rsidRPr="007B4716" w:rsidRDefault="007B4716" w:rsidP="007B4716">
            <w:pPr>
              <w:spacing w:after="0" w:line="240" w:lineRule="auto"/>
              <w:rPr>
                <w:rFonts w:ascii="Times New Roman" w:eastAsia="Calibri"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eastAsia="ru-RU"/>
              </w:rPr>
              <w:t xml:space="preserve">Технології </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r>
      <w:tr w:rsidR="007B4716" w:rsidRPr="007B4716" w:rsidTr="00BC49F9">
        <w:trPr>
          <w:trHeight w:val="574"/>
        </w:trPr>
        <w:tc>
          <w:tcPr>
            <w:tcW w:w="1986" w:type="dxa"/>
            <w:tcBorders>
              <w:top w:val="single" w:sz="4" w:space="0" w:color="auto"/>
              <w:left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 xml:space="preserve">Мистецька </w:t>
            </w:r>
          </w:p>
        </w:tc>
        <w:tc>
          <w:tcPr>
            <w:tcW w:w="8187" w:type="dxa"/>
            <w:gridSpan w:val="2"/>
            <w:tcBorders>
              <w:top w:val="single" w:sz="4" w:space="0" w:color="auto"/>
              <w:left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Мистецтво                                                                                   1</w:t>
            </w:r>
          </w:p>
        </w:tc>
      </w:tr>
      <w:tr w:rsidR="007B4716" w:rsidRPr="007B4716" w:rsidTr="00BC49F9">
        <w:trPr>
          <w:trHeight w:val="288"/>
        </w:trPr>
        <w:tc>
          <w:tcPr>
            <w:tcW w:w="1986" w:type="dxa"/>
            <w:tcBorders>
              <w:top w:val="single" w:sz="4" w:space="0" w:color="auto"/>
              <w:left w:val="single" w:sz="4" w:space="0" w:color="auto"/>
              <w:bottom w:val="single" w:sz="4" w:space="0" w:color="auto"/>
              <w:right w:val="single" w:sz="4" w:space="0" w:color="auto"/>
            </w:tcBorders>
            <w:vAlign w:val="center"/>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 xml:space="preserve">Фізична культура </w:t>
            </w:r>
          </w:p>
        </w:tc>
        <w:tc>
          <w:tcPr>
            <w:tcW w:w="4394"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Фізична культура </w:t>
            </w:r>
          </w:p>
        </w:tc>
        <w:tc>
          <w:tcPr>
            <w:tcW w:w="3793" w:type="dxa"/>
            <w:tcBorders>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3</w:t>
            </w:r>
          </w:p>
        </w:tc>
      </w:tr>
      <w:tr w:rsidR="007B4716" w:rsidRPr="007B4716" w:rsidTr="00BC49F9">
        <w:trPr>
          <w:trHeight w:val="265"/>
        </w:trPr>
        <w:tc>
          <w:tcPr>
            <w:tcW w:w="6380"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
                <w:sz w:val="24"/>
                <w:szCs w:val="24"/>
                <w:lang w:val="uk-UA"/>
              </w:rPr>
            </w:pPr>
            <w:r w:rsidRPr="007B4716">
              <w:rPr>
                <w:rFonts w:ascii="Times New Roman" w:eastAsia="Calibri" w:hAnsi="Times New Roman" w:cs="Times New Roman"/>
                <w:b/>
                <w:sz w:val="24"/>
                <w:szCs w:val="24"/>
                <w:lang w:val="uk-UA" w:eastAsia="ru-RU"/>
              </w:rPr>
              <w:t>Разом</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rPr>
              <w:t>36</w:t>
            </w:r>
          </w:p>
        </w:tc>
      </w:tr>
      <w:tr w:rsidR="007B4716" w:rsidRPr="007B4716" w:rsidTr="00BC49F9">
        <w:trPr>
          <w:trHeight w:val="288"/>
        </w:trPr>
        <w:tc>
          <w:tcPr>
            <w:tcW w:w="6380"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both"/>
              <w:rPr>
                <w:rFonts w:ascii="Times New Roman" w:eastAsia="Calibri" w:hAnsi="Times New Roman" w:cs="Times New Roman"/>
                <w:b/>
                <w:sz w:val="24"/>
                <w:szCs w:val="24"/>
                <w:lang w:val="uk-UA"/>
              </w:rPr>
            </w:pPr>
            <w:r w:rsidRPr="007B4716">
              <w:rPr>
                <w:rFonts w:ascii="Times New Roman" w:eastAsia="Calibri" w:hAnsi="Times New Roman" w:cs="Times New Roman"/>
                <w:b/>
                <w:sz w:val="24"/>
                <w:szCs w:val="24"/>
                <w:lang w:val="uk-UA" w:eastAsia="ru-RU"/>
              </w:rPr>
              <w:t>Корекційно-розвиткові заняття</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rPr>
              <w:t>3</w:t>
            </w:r>
          </w:p>
        </w:tc>
      </w:tr>
      <w:tr w:rsidR="007B4716" w:rsidRPr="007B4716" w:rsidTr="00BC49F9">
        <w:trPr>
          <w:trHeight w:val="270"/>
        </w:trPr>
        <w:tc>
          <w:tcPr>
            <w:tcW w:w="6380"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tabs>
                <w:tab w:val="right" w:pos="5029"/>
              </w:tabs>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 xml:space="preserve">Корекція розвитку </w:t>
            </w:r>
          </w:p>
        </w:tc>
        <w:tc>
          <w:tcPr>
            <w:tcW w:w="37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w:t>
            </w:r>
          </w:p>
        </w:tc>
      </w:tr>
      <w:tr w:rsidR="007B4716" w:rsidRPr="007B4716" w:rsidTr="00BC49F9">
        <w:trPr>
          <w:trHeight w:val="256"/>
        </w:trPr>
        <w:tc>
          <w:tcPr>
            <w:tcW w:w="6380"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 xml:space="preserve">Лікувальна фізкультура </w:t>
            </w:r>
          </w:p>
        </w:tc>
        <w:tc>
          <w:tcPr>
            <w:tcW w:w="3793"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jc w:val="center"/>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1</w:t>
            </w:r>
          </w:p>
        </w:tc>
      </w:tr>
      <w:tr w:rsidR="007B4716" w:rsidRPr="007B4716" w:rsidTr="00BC49F9">
        <w:trPr>
          <w:trHeight w:val="400"/>
        </w:trPr>
        <w:tc>
          <w:tcPr>
            <w:tcW w:w="6380" w:type="dxa"/>
            <w:gridSpan w:val="2"/>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rPr>
                <w:rFonts w:ascii="Times New Roman" w:eastAsia="Calibri" w:hAnsi="Times New Roman" w:cs="Times New Roman"/>
                <w:b/>
                <w:bCs/>
                <w:sz w:val="24"/>
                <w:szCs w:val="24"/>
                <w:lang w:val="uk-UA"/>
              </w:rPr>
            </w:pPr>
            <w:r w:rsidRPr="007B4716">
              <w:rPr>
                <w:rFonts w:ascii="Times New Roman" w:eastAsia="Calibri" w:hAnsi="Times New Roman" w:cs="Times New Roman"/>
                <w:b/>
                <w:bCs/>
                <w:sz w:val="24"/>
                <w:szCs w:val="24"/>
                <w:lang w:val="uk-UA" w:eastAsia="ru-RU"/>
              </w:rPr>
              <w:t>Всього (без урахування поділу класів на групи)</w:t>
            </w:r>
          </w:p>
        </w:tc>
        <w:tc>
          <w:tcPr>
            <w:tcW w:w="3793" w:type="dxa"/>
            <w:tcBorders>
              <w:top w:val="single" w:sz="4" w:space="0" w:color="auto"/>
              <w:left w:val="single" w:sz="4" w:space="0" w:color="auto"/>
              <w:bottom w:val="single" w:sz="4" w:space="0" w:color="auto"/>
              <w:right w:val="single" w:sz="4" w:space="0" w:color="auto"/>
            </w:tcBorders>
            <w:hideMark/>
          </w:tcPr>
          <w:p w:rsidR="007B4716" w:rsidRPr="007B4716" w:rsidRDefault="007B4716" w:rsidP="007B4716">
            <w:pPr>
              <w:spacing w:after="0" w:line="240" w:lineRule="auto"/>
              <w:jc w:val="center"/>
              <w:rPr>
                <w:rFonts w:ascii="Times New Roman" w:eastAsia="Calibri" w:hAnsi="Times New Roman" w:cs="Times New Roman"/>
                <w:b/>
                <w:sz w:val="24"/>
                <w:szCs w:val="24"/>
              </w:rPr>
            </w:pPr>
            <w:r w:rsidRPr="007B4716">
              <w:rPr>
                <w:rFonts w:ascii="Times New Roman" w:eastAsia="Calibri" w:hAnsi="Times New Roman" w:cs="Times New Roman"/>
                <w:b/>
                <w:sz w:val="24"/>
                <w:szCs w:val="24"/>
              </w:rPr>
              <w:t>39</w:t>
            </w:r>
          </w:p>
        </w:tc>
      </w:tr>
    </w:tbl>
    <w:p w:rsidR="007B4716" w:rsidRPr="007B4716" w:rsidRDefault="007B4716" w:rsidP="007B4716">
      <w:pPr>
        <w:spacing w:after="0" w:line="240" w:lineRule="auto"/>
        <w:jc w:val="center"/>
        <w:rPr>
          <w:rFonts w:ascii="Times New Roman" w:eastAsia="Calibri" w:hAnsi="Times New Roman" w:cs="Times New Roman"/>
          <w:b/>
          <w:sz w:val="32"/>
          <w:szCs w:val="32"/>
          <w:lang w:val="uk-UA" w:eastAsia="ru-RU"/>
        </w:rPr>
      </w:pPr>
    </w:p>
    <w:p w:rsidR="007B4716" w:rsidRPr="007B4716" w:rsidRDefault="007B4716" w:rsidP="007B4716">
      <w:pPr>
        <w:spacing w:after="0" w:line="240" w:lineRule="auto"/>
        <w:jc w:val="center"/>
        <w:rPr>
          <w:rFonts w:ascii="Times New Roman" w:eastAsia="Calibri" w:hAnsi="Times New Roman" w:cs="Times New Roman"/>
          <w:b/>
          <w:sz w:val="32"/>
          <w:szCs w:val="32"/>
          <w:lang w:val="uk-UA" w:eastAsia="ru-RU"/>
        </w:rPr>
      </w:pPr>
    </w:p>
    <w:p w:rsidR="007B4716" w:rsidRPr="007B4716" w:rsidRDefault="007B4716" w:rsidP="007B4716">
      <w:pPr>
        <w:spacing w:after="0" w:line="240" w:lineRule="auto"/>
        <w:jc w:val="center"/>
        <w:rPr>
          <w:rFonts w:ascii="Times New Roman" w:eastAsia="Calibri" w:hAnsi="Times New Roman" w:cs="Times New Roman"/>
          <w:b/>
          <w:sz w:val="32"/>
          <w:szCs w:val="32"/>
          <w:lang w:val="uk-UA" w:eastAsia="ru-RU"/>
        </w:rPr>
      </w:pPr>
    </w:p>
    <w:p w:rsidR="007B4716" w:rsidRPr="007B4716" w:rsidRDefault="007B4716" w:rsidP="007B4716">
      <w:pPr>
        <w:spacing w:after="0" w:line="240" w:lineRule="auto"/>
        <w:jc w:val="both"/>
        <w:rPr>
          <w:rFonts w:ascii="Times New Roman" w:eastAsia="Calibri" w:hAnsi="Times New Roman" w:cs="Times New Roman"/>
          <w:b/>
          <w:sz w:val="28"/>
          <w:szCs w:val="28"/>
          <w:lang w:val="uk-UA" w:eastAsia="ru-RU"/>
        </w:rPr>
      </w:pPr>
      <w:r w:rsidRPr="007B4716">
        <w:rPr>
          <w:rFonts w:ascii="Times New Roman" w:eastAsia="Calibri" w:hAnsi="Times New Roman" w:cs="Times New Roman"/>
          <w:b/>
          <w:sz w:val="28"/>
          <w:szCs w:val="28"/>
          <w:lang w:val="uk-UA" w:eastAsia="ru-RU"/>
        </w:rPr>
        <w:t>Директор гімназії                                         Леся КРІЧФОЛУШІ</w:t>
      </w:r>
    </w:p>
    <w:p w:rsidR="007B4716" w:rsidRPr="007B4716" w:rsidRDefault="007B4716" w:rsidP="007B4716">
      <w:pPr>
        <w:spacing w:after="0" w:line="240" w:lineRule="auto"/>
        <w:jc w:val="both"/>
        <w:rPr>
          <w:rFonts w:ascii="Times New Roman" w:eastAsia="Calibri" w:hAnsi="Times New Roman" w:cs="Times New Roman"/>
          <w:b/>
          <w:sz w:val="28"/>
          <w:szCs w:val="28"/>
          <w:lang w:val="uk-UA" w:eastAsia="ru-RU"/>
        </w:rPr>
      </w:pPr>
    </w:p>
    <w:p w:rsidR="007B4716" w:rsidRPr="007B4716" w:rsidRDefault="007B4716" w:rsidP="007B4716">
      <w:pPr>
        <w:spacing w:before="100" w:beforeAutospacing="1" w:after="0" w:line="240" w:lineRule="auto"/>
        <w:contextualSpacing/>
        <w:rPr>
          <w:rFonts w:ascii="Times New Roman" w:eastAsia="Times New Roman" w:hAnsi="Times New Roman" w:cs="Times New Roman"/>
          <w:b/>
          <w:sz w:val="28"/>
          <w:szCs w:val="28"/>
          <w:lang w:eastAsia="ru-RU"/>
        </w:rPr>
      </w:pPr>
    </w:p>
    <w:p w:rsidR="007B4716" w:rsidRPr="007B4716" w:rsidRDefault="007B4716" w:rsidP="007B4716">
      <w:pPr>
        <w:spacing w:before="100" w:beforeAutospacing="1" w:after="0" w:line="240" w:lineRule="auto"/>
        <w:contextualSpacing/>
        <w:rPr>
          <w:rFonts w:ascii="Times New Roman" w:eastAsia="Times New Roman" w:hAnsi="Times New Roman" w:cs="Times New Roman"/>
          <w:b/>
          <w:sz w:val="28"/>
          <w:szCs w:val="28"/>
          <w:lang w:eastAsia="ru-RU"/>
        </w:rPr>
      </w:pPr>
    </w:p>
    <w:p w:rsidR="007B4716" w:rsidRPr="007B4716" w:rsidRDefault="007B4716" w:rsidP="007B4716">
      <w:pPr>
        <w:spacing w:before="100" w:beforeAutospacing="1" w:after="0" w:line="240" w:lineRule="auto"/>
        <w:contextualSpacing/>
        <w:rPr>
          <w:rFonts w:ascii="Times New Roman" w:eastAsia="Times New Roman" w:hAnsi="Times New Roman" w:cs="Times New Roman"/>
          <w:b/>
          <w:sz w:val="28"/>
          <w:szCs w:val="28"/>
          <w:lang w:eastAsia="ru-RU"/>
        </w:rPr>
      </w:pPr>
    </w:p>
    <w:p w:rsidR="007B4716" w:rsidRPr="007B4716" w:rsidRDefault="007B4716" w:rsidP="007B4716">
      <w:pPr>
        <w:spacing w:before="100" w:beforeAutospacing="1" w:after="0" w:line="240" w:lineRule="auto"/>
        <w:contextualSpacing/>
        <w:rPr>
          <w:rFonts w:ascii="Times New Roman" w:eastAsia="Times New Roman" w:hAnsi="Times New Roman" w:cs="Times New Roman"/>
          <w:b/>
          <w:sz w:val="28"/>
          <w:szCs w:val="28"/>
          <w:lang w:eastAsia="ru-RU"/>
        </w:rPr>
      </w:pPr>
    </w:p>
    <w:p w:rsidR="007B4716" w:rsidRPr="007B4716" w:rsidRDefault="007B4716" w:rsidP="007B4716">
      <w:pPr>
        <w:spacing w:before="100" w:beforeAutospacing="1" w:after="0" w:line="240" w:lineRule="auto"/>
        <w:contextualSpacing/>
        <w:rPr>
          <w:rFonts w:ascii="Times New Roman" w:eastAsia="Times New Roman" w:hAnsi="Times New Roman" w:cs="Times New Roman"/>
          <w:b/>
          <w:sz w:val="28"/>
          <w:szCs w:val="28"/>
          <w:lang w:eastAsia="ru-RU"/>
        </w:rPr>
      </w:pPr>
    </w:p>
    <w:p w:rsidR="007B4716" w:rsidRPr="007B4716" w:rsidRDefault="007B4716" w:rsidP="007B4716">
      <w:pPr>
        <w:spacing w:before="100" w:beforeAutospacing="1" w:after="0" w:line="240" w:lineRule="auto"/>
        <w:contextualSpacing/>
        <w:rPr>
          <w:rFonts w:ascii="Times New Roman" w:eastAsia="Times New Roman" w:hAnsi="Times New Roman" w:cs="Times New Roman"/>
          <w:b/>
          <w:sz w:val="28"/>
          <w:szCs w:val="28"/>
          <w:lang w:eastAsia="ru-RU"/>
        </w:rPr>
      </w:pPr>
    </w:p>
    <w:p w:rsidR="007B4716" w:rsidRPr="007B4716" w:rsidRDefault="007B4716" w:rsidP="007B4716">
      <w:pPr>
        <w:spacing w:before="100" w:beforeAutospacing="1" w:after="0" w:line="240" w:lineRule="auto"/>
        <w:contextualSpacing/>
        <w:rPr>
          <w:rFonts w:ascii="Times New Roman" w:eastAsia="Times New Roman" w:hAnsi="Times New Roman" w:cs="Times New Roman"/>
          <w:b/>
          <w:sz w:val="28"/>
          <w:szCs w:val="28"/>
          <w:lang w:eastAsia="ru-RU"/>
        </w:rPr>
      </w:pPr>
    </w:p>
    <w:p w:rsidR="007B4716" w:rsidRPr="007B4716" w:rsidRDefault="007B4716" w:rsidP="007B4716">
      <w:pPr>
        <w:spacing w:before="100" w:beforeAutospacing="1" w:after="0" w:line="240" w:lineRule="auto"/>
        <w:contextualSpacing/>
        <w:rPr>
          <w:rFonts w:ascii="Times New Roman" w:eastAsia="Times New Roman" w:hAnsi="Times New Roman" w:cs="Times New Roman"/>
          <w:b/>
          <w:sz w:val="28"/>
          <w:szCs w:val="28"/>
          <w:lang w:val="uk-UA" w:eastAsia="ru-RU"/>
        </w:rPr>
      </w:pPr>
      <w:proofErr w:type="gramStart"/>
      <w:r w:rsidRPr="007B4716">
        <w:rPr>
          <w:rFonts w:ascii="Times New Roman" w:eastAsia="Times New Roman" w:hAnsi="Times New Roman" w:cs="Times New Roman"/>
          <w:b/>
          <w:sz w:val="28"/>
          <w:szCs w:val="28"/>
          <w:lang w:eastAsia="ru-RU"/>
        </w:rPr>
        <w:t xml:space="preserve">Додаток </w:t>
      </w:r>
      <w:r w:rsidRPr="007B4716">
        <w:rPr>
          <w:rFonts w:ascii="Times New Roman" w:eastAsia="Times New Roman" w:hAnsi="Times New Roman" w:cs="Times New Roman"/>
          <w:b/>
          <w:sz w:val="28"/>
          <w:szCs w:val="28"/>
          <w:lang w:val="uk-UA" w:eastAsia="ru-RU"/>
        </w:rPr>
        <w:t xml:space="preserve"> </w:t>
      </w:r>
      <w:r w:rsidRPr="007B4716">
        <w:rPr>
          <w:rFonts w:ascii="Times New Roman" w:eastAsia="Times New Roman" w:hAnsi="Times New Roman" w:cs="Times New Roman"/>
          <w:b/>
          <w:sz w:val="28"/>
          <w:szCs w:val="28"/>
          <w:lang w:eastAsia="ru-RU"/>
        </w:rPr>
        <w:t>7</w:t>
      </w:r>
      <w:proofErr w:type="gramEnd"/>
      <w:r w:rsidRPr="007B4716">
        <w:rPr>
          <w:rFonts w:ascii="Times New Roman" w:eastAsia="Times New Roman" w:hAnsi="Times New Roman" w:cs="Times New Roman"/>
          <w:b/>
          <w:sz w:val="28"/>
          <w:szCs w:val="28"/>
          <w:lang w:val="uk-UA" w:eastAsia="ru-RU"/>
        </w:rPr>
        <w:t xml:space="preserve">  </w:t>
      </w:r>
    </w:p>
    <w:p w:rsidR="007B4716" w:rsidRPr="007B4716" w:rsidRDefault="007B4716" w:rsidP="007B4716">
      <w:pPr>
        <w:spacing w:after="0" w:line="240" w:lineRule="auto"/>
        <w:jc w:val="center"/>
        <w:rPr>
          <w:rFonts w:ascii="Times New Roman" w:eastAsia="Calibri" w:hAnsi="Times New Roman" w:cs="Times New Roman"/>
          <w:b/>
          <w:sz w:val="24"/>
          <w:szCs w:val="24"/>
          <w:lang w:val="uk-UA" w:eastAsia="ru-RU"/>
        </w:rPr>
      </w:pPr>
      <w:r w:rsidRPr="007B4716">
        <w:rPr>
          <w:rFonts w:ascii="Times New Roman" w:eastAsia="Calibri" w:hAnsi="Times New Roman" w:cs="Times New Roman"/>
          <w:b/>
          <w:sz w:val="24"/>
          <w:szCs w:val="24"/>
          <w:lang w:val="uk-UA" w:eastAsia="ru-RU"/>
        </w:rPr>
        <w:t xml:space="preserve">ПЕРЕЛІК МОДЕЛЬНИХ НАВЧАЛЬНИХ ПРОГРАМ </w:t>
      </w:r>
    </w:p>
    <w:p w:rsidR="007B4716" w:rsidRPr="007B4716" w:rsidRDefault="007B4716" w:rsidP="007B4716">
      <w:pPr>
        <w:spacing w:after="0" w:line="240" w:lineRule="auto"/>
        <w:jc w:val="center"/>
        <w:rPr>
          <w:rFonts w:ascii="Times New Roman" w:eastAsia="Calibri" w:hAnsi="Times New Roman" w:cs="Times New Roman"/>
          <w:b/>
          <w:sz w:val="24"/>
          <w:szCs w:val="24"/>
          <w:lang w:val="uk-UA" w:eastAsia="ru-RU"/>
        </w:rPr>
      </w:pPr>
      <w:r w:rsidRPr="007B4716">
        <w:rPr>
          <w:rFonts w:ascii="Times New Roman" w:eastAsia="Calibri" w:hAnsi="Times New Roman" w:cs="Times New Roman"/>
          <w:b/>
          <w:sz w:val="24"/>
          <w:szCs w:val="24"/>
          <w:lang w:val="uk-UA" w:eastAsia="ru-RU"/>
        </w:rPr>
        <w:t xml:space="preserve">робочого навчального плану Веряцької гімназії </w:t>
      </w:r>
    </w:p>
    <w:p w:rsidR="007B4716" w:rsidRPr="007B4716" w:rsidRDefault="007B4716" w:rsidP="007B4716">
      <w:pPr>
        <w:spacing w:after="0" w:line="240" w:lineRule="auto"/>
        <w:jc w:val="center"/>
        <w:rPr>
          <w:rFonts w:ascii="Times New Roman" w:eastAsia="Calibri" w:hAnsi="Times New Roman" w:cs="Times New Roman"/>
          <w:b/>
          <w:sz w:val="24"/>
          <w:szCs w:val="24"/>
          <w:lang w:val="uk-UA" w:eastAsia="ru-RU"/>
        </w:rPr>
      </w:pPr>
      <w:r w:rsidRPr="007B4716">
        <w:rPr>
          <w:rFonts w:ascii="Times New Roman" w:eastAsia="Calibri" w:hAnsi="Times New Roman" w:cs="Times New Roman"/>
          <w:b/>
          <w:sz w:val="24"/>
          <w:szCs w:val="24"/>
          <w:lang w:val="uk-UA" w:eastAsia="ru-RU"/>
        </w:rPr>
        <w:t>за якими здійснюватиметься викладання  предметів у 2025-2026 навчальному році</w:t>
      </w:r>
    </w:p>
    <w:tbl>
      <w:tblPr>
        <w:tblW w:w="10632" w:type="dxa"/>
        <w:tblInd w:w="-216" w:type="dxa"/>
        <w:tblLayout w:type="fixed"/>
        <w:tblLook w:val="00A0" w:firstRow="1" w:lastRow="0" w:firstColumn="1" w:lastColumn="0" w:noHBand="0" w:noVBand="0"/>
      </w:tblPr>
      <w:tblGrid>
        <w:gridCol w:w="850"/>
        <w:gridCol w:w="1702"/>
        <w:gridCol w:w="3261"/>
        <w:gridCol w:w="1276"/>
        <w:gridCol w:w="1417"/>
        <w:gridCol w:w="2126"/>
      </w:tblGrid>
      <w:tr w:rsidR="007B4716" w:rsidRPr="007B4716" w:rsidTr="00BC49F9">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b/>
                <w:sz w:val="24"/>
                <w:szCs w:val="24"/>
                <w:lang w:val="uk-UA" w:eastAsia="ru-RU"/>
              </w:rPr>
            </w:pPr>
            <w:r w:rsidRPr="007B4716">
              <w:rPr>
                <w:rFonts w:ascii="Times New Roman" w:eastAsia="Calibri" w:hAnsi="Times New Roman" w:cs="Times New Roman"/>
                <w:b/>
                <w:sz w:val="24"/>
                <w:szCs w:val="24"/>
                <w:lang w:val="uk-UA" w:eastAsia="ru-RU"/>
              </w:rPr>
              <w:t>№</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b/>
                <w:sz w:val="24"/>
                <w:szCs w:val="24"/>
                <w:lang w:val="uk-UA" w:eastAsia="ru-RU"/>
              </w:rPr>
            </w:pPr>
            <w:r w:rsidRPr="007B4716">
              <w:rPr>
                <w:rFonts w:ascii="Times New Roman" w:eastAsia="Calibri" w:hAnsi="Times New Roman" w:cs="Times New Roman"/>
                <w:b/>
                <w:sz w:val="24"/>
                <w:szCs w:val="24"/>
                <w:lang w:val="uk-UA" w:eastAsia="ru-RU"/>
              </w:rPr>
              <w:t>Навчальна дисципліна</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b/>
                <w:sz w:val="24"/>
                <w:szCs w:val="24"/>
                <w:lang w:val="uk-UA" w:eastAsia="ru-RU"/>
              </w:rPr>
            </w:pPr>
            <w:r w:rsidRPr="007B4716">
              <w:rPr>
                <w:rFonts w:ascii="Times New Roman" w:eastAsia="Calibri" w:hAnsi="Times New Roman" w:cs="Times New Roman"/>
                <w:b/>
                <w:sz w:val="24"/>
                <w:szCs w:val="24"/>
                <w:lang w:val="uk-UA" w:eastAsia="ru-RU"/>
              </w:rPr>
              <w:t>Назва програми</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b/>
                <w:sz w:val="24"/>
                <w:szCs w:val="24"/>
                <w:lang w:val="uk-UA" w:eastAsia="ru-RU"/>
              </w:rPr>
            </w:pPr>
            <w:r w:rsidRPr="007B4716">
              <w:rPr>
                <w:rFonts w:ascii="Times New Roman" w:eastAsia="Calibri" w:hAnsi="Times New Roman" w:cs="Times New Roman"/>
                <w:b/>
                <w:sz w:val="24"/>
                <w:szCs w:val="24"/>
                <w:lang w:val="uk-UA" w:eastAsia="ru-RU"/>
              </w:rPr>
              <w:t>Рік видання</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b/>
                <w:sz w:val="24"/>
                <w:szCs w:val="24"/>
                <w:lang w:val="uk-UA" w:eastAsia="ru-RU"/>
              </w:rPr>
            </w:pPr>
            <w:r w:rsidRPr="007B4716">
              <w:rPr>
                <w:rFonts w:ascii="Times New Roman" w:eastAsia="Calibri" w:hAnsi="Times New Roman" w:cs="Times New Roman"/>
                <w:b/>
                <w:sz w:val="24"/>
                <w:szCs w:val="24"/>
                <w:lang w:val="uk-UA" w:eastAsia="ru-RU"/>
              </w:rPr>
              <w:t>Тип: державна чи авторська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b/>
                <w:sz w:val="24"/>
                <w:szCs w:val="24"/>
                <w:lang w:val="uk-UA" w:eastAsia="ru-RU"/>
              </w:rPr>
            </w:pPr>
            <w:r w:rsidRPr="007B4716">
              <w:rPr>
                <w:rFonts w:ascii="Times New Roman" w:eastAsia="Calibri" w:hAnsi="Times New Roman" w:cs="Times New Roman"/>
                <w:b/>
                <w:sz w:val="24"/>
                <w:szCs w:val="24"/>
                <w:lang w:val="uk-UA" w:eastAsia="ru-RU"/>
              </w:rPr>
              <w:t>Ким дозволена</w:t>
            </w:r>
          </w:p>
          <w:p w:rsidR="007B4716" w:rsidRPr="007B4716" w:rsidRDefault="007B4716" w:rsidP="007B4716">
            <w:pPr>
              <w:spacing w:after="0" w:line="240" w:lineRule="auto"/>
              <w:rPr>
                <w:rFonts w:ascii="Times New Roman" w:eastAsia="Calibri" w:hAnsi="Times New Roman" w:cs="Times New Roman"/>
                <w:b/>
                <w:sz w:val="24"/>
                <w:szCs w:val="24"/>
                <w:lang w:val="uk-UA" w:eastAsia="ru-RU"/>
              </w:rPr>
            </w:pPr>
            <w:r w:rsidRPr="007B4716">
              <w:rPr>
                <w:rFonts w:ascii="Times New Roman" w:eastAsia="Calibri" w:hAnsi="Times New Roman" w:cs="Times New Roman"/>
                <w:b/>
                <w:sz w:val="24"/>
                <w:szCs w:val="24"/>
                <w:lang w:val="uk-UA" w:eastAsia="ru-RU"/>
              </w:rPr>
              <w:t xml:space="preserve"> для</w:t>
            </w:r>
          </w:p>
          <w:p w:rsidR="007B4716" w:rsidRPr="007B4716" w:rsidRDefault="007B4716" w:rsidP="007B4716">
            <w:pPr>
              <w:spacing w:after="0" w:line="240" w:lineRule="auto"/>
              <w:rPr>
                <w:rFonts w:ascii="Times New Roman" w:eastAsia="Calibri" w:hAnsi="Times New Roman" w:cs="Times New Roman"/>
                <w:b/>
                <w:sz w:val="24"/>
                <w:szCs w:val="24"/>
                <w:lang w:val="uk-UA" w:eastAsia="ru-RU"/>
              </w:rPr>
            </w:pPr>
            <w:r w:rsidRPr="007B4716">
              <w:rPr>
                <w:rFonts w:ascii="Times New Roman" w:eastAsia="Calibri" w:hAnsi="Times New Roman" w:cs="Times New Roman"/>
                <w:b/>
                <w:sz w:val="24"/>
                <w:szCs w:val="24"/>
                <w:lang w:val="uk-UA" w:eastAsia="ru-RU"/>
              </w:rPr>
              <w:t>використання</w:t>
            </w:r>
          </w:p>
        </w:tc>
      </w:tr>
      <w:tr w:rsidR="007B4716" w:rsidRPr="007B4716" w:rsidTr="00BC49F9">
        <w:trPr>
          <w:trHeight w:val="1125"/>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BC49F9">
            <w:pPr>
              <w:numPr>
                <w:ilvl w:val="0"/>
                <w:numId w:val="13"/>
              </w:numPr>
              <w:spacing w:after="0" w:line="240" w:lineRule="auto"/>
              <w:rPr>
                <w:rFonts w:ascii="Times New Roman" w:eastAsia="Calibri" w:hAnsi="Times New Roman" w:cs="Times New Roman"/>
                <w:sz w:val="24"/>
                <w:szCs w:val="24"/>
                <w:lang w:val="uk-UA" w:eastAsia="ru-RU"/>
              </w:rPr>
            </w:pP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Початкова школа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1-2 класи</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Типова освітня програма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під керівництвом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О.Я. Савченко</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2019</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12.08.2022 р. №743</w:t>
            </w:r>
          </w:p>
        </w:tc>
      </w:tr>
      <w:tr w:rsidR="007B4716" w:rsidRPr="007B4716" w:rsidTr="00BC49F9">
        <w:trPr>
          <w:trHeight w:val="1095"/>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BC49F9">
            <w:pPr>
              <w:numPr>
                <w:ilvl w:val="0"/>
                <w:numId w:val="13"/>
              </w:numPr>
              <w:spacing w:after="0" w:line="240" w:lineRule="auto"/>
              <w:rPr>
                <w:rFonts w:ascii="Times New Roman" w:eastAsia="Calibri" w:hAnsi="Times New Roman" w:cs="Times New Roman"/>
                <w:sz w:val="24"/>
                <w:szCs w:val="24"/>
                <w:lang w:val="uk-UA" w:eastAsia="ru-RU"/>
              </w:rPr>
            </w:pP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Початкова школа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3-4  класи</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Типова освітня програма</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під керівництвом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О.Я. Савченко</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2019</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12.08.2022 р. №743</w:t>
            </w:r>
          </w:p>
        </w:tc>
      </w:tr>
      <w:tr w:rsidR="007B4716" w:rsidRPr="007B4716" w:rsidTr="00BC49F9">
        <w:trPr>
          <w:trHeight w:val="107"/>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jc w:val="right"/>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3</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Українська мова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(5-8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 Модельна навчальна  програма «Українська мова»  (авт. Заболотний О.В.та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 xml:space="preserve"> 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tc>
      </w:tr>
      <w:tr w:rsidR="007B4716" w:rsidRPr="007B4716" w:rsidTr="00BC49F9">
        <w:trPr>
          <w:trHeight w:val="1108"/>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jc w:val="right"/>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4</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Українська література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(5-8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«Українська літерарута»  (авт. Архипова В.П.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2021 </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 xml:space="preserve"> 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tc>
      </w:tr>
      <w:tr w:rsidR="007B4716" w:rsidRPr="007B4716" w:rsidTr="00BC49F9">
        <w:trPr>
          <w:trHeight w:val="122"/>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jc w:val="right"/>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5</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Англійська мова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( 5-8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 Модельна навчальна  програма «Англійська мова»  (авт. Зимомря І.М.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 xml:space="preserve"> 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tc>
      </w:tr>
      <w:tr w:rsidR="007B4716" w:rsidRPr="007B4716" w:rsidTr="00BC49F9">
        <w:trPr>
          <w:trHeight w:val="180"/>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jc w:val="right"/>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6</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Пізнаємо природу</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 (5-6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«Пізнаємо природу 5-6 класи»  (авт. Біда Д. М.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 xml:space="preserve"> 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r>
      <w:tr w:rsidR="007B4716" w:rsidRPr="007B4716" w:rsidTr="00BC49F9">
        <w:trPr>
          <w:trHeight w:val="107"/>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jc w:val="right"/>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7</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Математика (5- 6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 Математика    5-6 класи»  (авт. Істер О.С.)</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 xml:space="preserve"> 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tc>
      </w:tr>
      <w:tr w:rsidR="007B4716" w:rsidRPr="007B4716" w:rsidTr="00BC49F9">
        <w:trPr>
          <w:trHeight w:val="107"/>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jc w:val="right"/>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Алгебра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(7-8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«Алгебра» (авт. Істер О.С.)</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 xml:space="preserve"> 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tc>
      </w:tr>
      <w:tr w:rsidR="007B4716" w:rsidRPr="007B4716" w:rsidTr="00BC49F9">
        <w:trPr>
          <w:trHeight w:val="107"/>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jc w:val="right"/>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9</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Геометрія</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(7-8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«Геометрія» (авт. Істер О.С.)</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 xml:space="preserve"> 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tc>
      </w:tr>
      <w:tr w:rsidR="007B4716" w:rsidRPr="007B4716" w:rsidTr="00BC49F9">
        <w:trPr>
          <w:trHeight w:val="137"/>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jc w:val="right"/>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10</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Вступ до історіі та громадянської освіти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( 5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«Вступ до історії України та Громадянської освіти.        5 клас»  (авт. Бурлака            О. В.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 xml:space="preserve"> 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r>
      <w:tr w:rsidR="007B4716" w:rsidRPr="007B4716" w:rsidTr="00BC49F9">
        <w:trPr>
          <w:trHeight w:val="165"/>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jc w:val="right"/>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11</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Зарубіжна література</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 ( 5- 8 клас)</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«Зарубіжна  література. 5-6 клас, 7-9 клас (авт. Ніколенко О.М..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 xml:space="preserve"> 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r>
      <w:tr w:rsidR="007B4716" w:rsidRPr="007B4716" w:rsidTr="00BC49F9">
        <w:trPr>
          <w:trHeight w:val="180"/>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12</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Здоровя, безпека та добробут, Інтегрований курс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(5-8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 Модельна навчальна програма « Здоровя, безпека та добробут.           5 - 6 клас, 7-9 клас (Інтегрований курс)»  (авт. Воронцова         Т. В.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r>
      <w:tr w:rsidR="007B4716" w:rsidRPr="007B4716" w:rsidTr="00BC49F9">
        <w:trPr>
          <w:trHeight w:val="180"/>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13</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Підприємництво і фінансова грамотність.</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«Підприємництво і фінансова грамотність.</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8-9 кл.»  (авт. Безпалко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r>
      <w:tr w:rsidR="007B4716" w:rsidRPr="007B4716" w:rsidTr="00BC49F9">
        <w:trPr>
          <w:trHeight w:val="137"/>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14</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Мистецтво Інтегрований курс(5-8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 Мистецтво. 5-6 класи, 7-9 класи (Інтегрований курс)»  (авт. Масол Л. М.)</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r>
      <w:tr w:rsidR="007B4716" w:rsidRPr="007B4716" w:rsidTr="00BC49F9">
        <w:trPr>
          <w:trHeight w:val="987"/>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15</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Технології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(5-8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«Технології 5-6 клас, 7-9 клас»  (авт. Ходзицька  І. Ю.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tc>
      </w:tr>
      <w:tr w:rsidR="007B4716" w:rsidRPr="007B4716" w:rsidTr="00BC49F9">
        <w:trPr>
          <w:trHeight w:val="1120"/>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16</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Інформатика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( 5-8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Модельна навчальна програма «Інформатика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5-6 клас, 7-9»  (авт. Ривкінд Й.Я.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r>
      <w:tr w:rsidR="007B4716" w:rsidRPr="007B4716" w:rsidTr="00BC49F9">
        <w:trPr>
          <w:trHeight w:val="1096"/>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17</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Фізична культура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(5-8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«Фізична культура. 5-9 класи »  (авт. Коломоєць  та ін.)</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2022</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r>
      <w:tr w:rsidR="007B4716" w:rsidRPr="007B4716" w:rsidTr="00BC49F9">
        <w:trPr>
          <w:trHeight w:val="1431"/>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18</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Історія України. Всесвітня історія.</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(6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  Історії України. Всесвітня історія. 6 клас»  (авт. Піскарьова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r>
      <w:tr w:rsidR="007B4716" w:rsidRPr="007B4716" w:rsidTr="00BC49F9">
        <w:trPr>
          <w:trHeight w:val="1431"/>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19</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Історія України.</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( 7 -8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  Історії України. 7-9  класи»  (авт. Бурлака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r>
      <w:tr w:rsidR="007B4716" w:rsidRPr="007B4716" w:rsidTr="00BC49F9">
        <w:trPr>
          <w:trHeight w:val="1245"/>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Всесвітня історія.</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( 7 -8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   Всесвітня історія. 6 клас»  (авт. Щупак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tc>
      </w:tr>
      <w:tr w:rsidR="007B4716" w:rsidRPr="007B4716" w:rsidTr="00BC49F9">
        <w:trPr>
          <w:trHeight w:val="385"/>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21</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Географія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( 6 -8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«Географія. 6-9 класи»(авт. Запотоцький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tc>
      </w:tr>
      <w:tr w:rsidR="007B4716" w:rsidRPr="007B4716" w:rsidTr="00BC49F9">
        <w:trPr>
          <w:trHeight w:val="385"/>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22</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Біологія</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( 7 -8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«Біологія 7-9 кл.»  (авт. Балан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tc>
      </w:tr>
      <w:tr w:rsidR="007B4716" w:rsidRPr="007B4716" w:rsidTr="00BC49F9">
        <w:trPr>
          <w:trHeight w:val="385"/>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23</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Фізика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( 7 -8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«Фізика 7-9 кл.»  (авт. Кремінський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tc>
      </w:tr>
      <w:tr w:rsidR="007B4716" w:rsidRPr="007B4716" w:rsidTr="00BC49F9">
        <w:trPr>
          <w:trHeight w:val="385"/>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24</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Хімія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( 7 -8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Модельна навчальна програма «Хімія 7-9 кл.»  (авт.Григорович та ін.)</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2021</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наказ  МОН</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України</w:t>
            </w:r>
          </w:p>
          <w:p w:rsidR="007B4716" w:rsidRPr="007B4716" w:rsidRDefault="007B4716" w:rsidP="007B4716">
            <w:pPr>
              <w:spacing w:after="0" w:line="240" w:lineRule="auto"/>
              <w:rPr>
                <w:rFonts w:ascii="Times New Roman" w:eastAsia="Times New Roman" w:hAnsi="Times New Roman" w:cs="Times New Roman"/>
                <w:sz w:val="24"/>
                <w:szCs w:val="24"/>
                <w:lang w:val="uk-UA" w:eastAsia="ru-RU"/>
              </w:rPr>
            </w:pPr>
            <w:r w:rsidRPr="007B4716">
              <w:rPr>
                <w:rFonts w:ascii="Times New Roman" w:eastAsia="Times New Roman" w:hAnsi="Times New Roman" w:cs="Times New Roman"/>
                <w:sz w:val="24"/>
                <w:szCs w:val="24"/>
                <w:lang w:val="uk-UA" w:eastAsia="ru-RU"/>
              </w:rPr>
              <w:t>від 09.08.2024р. №1120;</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r>
      <w:tr w:rsidR="007B4716" w:rsidRPr="007B4716" w:rsidTr="00BC49F9">
        <w:trPr>
          <w:trHeight w:val="1229"/>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25</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Українська  мова</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(9 клас)</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Програми для загальноосвітніх навчальних закладів. - К.: Видавничий дім  «Освіта»    (зі змінами)</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2013</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 оновлена -      2017</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07.06.2017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№804</w:t>
            </w:r>
          </w:p>
        </w:tc>
      </w:tr>
      <w:tr w:rsidR="007B4716" w:rsidRPr="007B4716" w:rsidTr="00BC49F9">
        <w:trPr>
          <w:trHeight w:val="1211"/>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ind w:left="-108"/>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   26</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Українська  література</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( 9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Програми для загальноосвітніх навчальних закладів. -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К.: Видавничий дім  «Освіта»   (зі змінами)</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2013</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оновлена -      2017</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07.06.2017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№804</w:t>
            </w:r>
          </w:p>
        </w:tc>
      </w:tr>
      <w:tr w:rsidR="007B4716" w:rsidRPr="007B4716" w:rsidTr="00BC49F9">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ind w:left="785" w:right="-113"/>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25               1925</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Зарубіжна література             (9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Програма для загальноосвітніх навчальних закладів. -  К.: Видавничий дім  «Освіта»  (зі змінами)</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2013</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оновлена -      2017</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07.06.2017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№804</w:t>
            </w:r>
          </w:p>
        </w:tc>
      </w:tr>
      <w:tr w:rsidR="007B4716" w:rsidRPr="007B4716" w:rsidTr="00BC49F9">
        <w:trPr>
          <w:trHeight w:val="1278"/>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28</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Історія України. Всесвітня історія</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(9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Програми для загальноосвітніх навчальних закладів. Історія України. Всесвітня історія. </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2012</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оновлена -      2017</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07.06.2017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№804</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r>
      <w:tr w:rsidR="007B4716" w:rsidRPr="007B4716" w:rsidTr="00BC49F9">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29</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Право-</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знавство (практичний курс) ( 9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Навчальна програма з основ правознавства (зі змінами)      </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2009</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МОН України</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 лист</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 №1/11-1969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21.05.08</w:t>
            </w:r>
          </w:p>
        </w:tc>
      </w:tr>
      <w:tr w:rsidR="007B4716" w:rsidRPr="007B4716" w:rsidTr="00BC49F9">
        <w:trPr>
          <w:trHeight w:val="1032"/>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176"/>
              </w:tabs>
              <w:spacing w:after="0" w:line="240" w:lineRule="auto"/>
              <w:ind w:left="-108"/>
              <w:jc w:val="center"/>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30</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Математика</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(9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Програми для середніх  загальноосвітніх  шкіл. Математика 5-9 кл. Київ,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 (зі змінами)</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2012</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оновлена -      2017</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07.06.2017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№804</w:t>
            </w:r>
          </w:p>
        </w:tc>
      </w:tr>
      <w:tr w:rsidR="007B4716" w:rsidRPr="007B4716" w:rsidTr="00BC49F9">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tabs>
                <w:tab w:val="left" w:pos="0"/>
              </w:tabs>
              <w:spacing w:after="0" w:line="240" w:lineRule="auto"/>
              <w:ind w:left="176"/>
              <w:jc w:val="center"/>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31</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Інформатика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9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b/>
                <w:sz w:val="24"/>
                <w:szCs w:val="24"/>
                <w:lang w:val="uk-UA" w:eastAsia="ru-RU"/>
              </w:rPr>
            </w:pPr>
            <w:r w:rsidRPr="007B4716">
              <w:rPr>
                <w:rFonts w:ascii="Times New Roman" w:eastAsia="Calibri" w:hAnsi="Times New Roman" w:cs="Times New Roman"/>
                <w:bCs/>
                <w:color w:val="000000"/>
                <w:sz w:val="24"/>
                <w:szCs w:val="24"/>
                <w:bdr w:val="none" w:sz="0" w:space="0" w:color="auto" w:frame="1"/>
                <w:shd w:val="clear" w:color="auto" w:fill="FFFFFF"/>
                <w:lang w:val="uk-UA" w:eastAsia="ru-RU"/>
              </w:rPr>
              <w:t xml:space="preserve">Навчальні програми для 5-9 класів загальноосвітніх навчальних закладів </w:t>
            </w:r>
          </w:p>
        </w:tc>
        <w:tc>
          <w:tcPr>
            <w:tcW w:w="1276" w:type="dxa"/>
            <w:tcBorders>
              <w:top w:val="single" w:sz="4" w:space="0" w:color="auto"/>
              <w:left w:val="nil"/>
              <w:bottom w:val="single" w:sz="4" w:space="0" w:color="auto"/>
              <w:right w:val="single" w:sz="4" w:space="0" w:color="auto"/>
            </w:tcBorders>
            <w:vAlign w:val="center"/>
          </w:tcPr>
          <w:p w:rsidR="007B4716" w:rsidRPr="007B4716" w:rsidRDefault="007B4716" w:rsidP="007B4716">
            <w:pPr>
              <w:tabs>
                <w:tab w:val="left" w:pos="708"/>
                <w:tab w:val="center" w:pos="4677"/>
                <w:tab w:val="right" w:pos="9355"/>
              </w:tabs>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rPr>
              <w:t>2017</w:t>
            </w:r>
          </w:p>
          <w:p w:rsidR="007B4716" w:rsidRPr="007B4716" w:rsidRDefault="007B4716" w:rsidP="007B4716">
            <w:pPr>
              <w:tabs>
                <w:tab w:val="left" w:pos="708"/>
                <w:tab w:val="center" w:pos="4677"/>
                <w:tab w:val="right" w:pos="9355"/>
              </w:tabs>
              <w:spacing w:after="0" w:line="240" w:lineRule="auto"/>
              <w:rPr>
                <w:rFonts w:ascii="Times New Roman" w:eastAsia="Calibri" w:hAnsi="Times New Roman" w:cs="Times New Roman"/>
                <w:sz w:val="24"/>
                <w:szCs w:val="24"/>
                <w:lang w:val="uk-UA"/>
              </w:rPr>
            </w:pPr>
            <w:r w:rsidRPr="007B4716">
              <w:rPr>
                <w:rFonts w:ascii="Times New Roman" w:eastAsia="Calibri" w:hAnsi="Times New Roman" w:cs="Times New Roman"/>
                <w:sz w:val="24"/>
                <w:szCs w:val="24"/>
                <w:lang w:val="uk-UA"/>
              </w:rPr>
              <w:t>2015</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07.06.2017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№804</w:t>
            </w:r>
          </w:p>
        </w:tc>
      </w:tr>
      <w:tr w:rsidR="007B4716" w:rsidRPr="007B4716" w:rsidTr="00BC49F9">
        <w:trPr>
          <w:trHeight w:val="1151"/>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ind w:left="176"/>
              <w:jc w:val="center"/>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32</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Біологія</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(9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Програми з біології для 6-9 класів загальноосвітніх навчальних закладів. (оновлена)</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2017</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07.06.2017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№804</w:t>
            </w:r>
          </w:p>
        </w:tc>
      </w:tr>
      <w:tr w:rsidR="007B4716" w:rsidRPr="007B4716" w:rsidTr="00BC49F9">
        <w:trPr>
          <w:trHeight w:val="1128"/>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ind w:left="176"/>
              <w:jc w:val="center"/>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34</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Хімія</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(9 клас)</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Програми для загальноосвітніх навчальних закладів Хімія 7-9 класи</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2012</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оновлена -      2017</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07.06.2017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№804</w:t>
            </w:r>
          </w:p>
        </w:tc>
      </w:tr>
      <w:tr w:rsidR="007B4716" w:rsidRPr="007B4716" w:rsidTr="00BC49F9">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ind w:left="176"/>
              <w:jc w:val="right"/>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35</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widowControl w:val="0"/>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Географія </w:t>
            </w:r>
          </w:p>
          <w:p w:rsidR="007B4716" w:rsidRPr="007B4716" w:rsidRDefault="007B4716" w:rsidP="007B4716">
            <w:pPr>
              <w:widowControl w:val="0"/>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(9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widowControl w:val="0"/>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Програми для загальноосвітніх навчальних закладів. </w:t>
            </w:r>
          </w:p>
          <w:p w:rsidR="007B4716" w:rsidRPr="007B4716" w:rsidRDefault="007B4716" w:rsidP="007B4716">
            <w:pPr>
              <w:widowControl w:val="0"/>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Географія 6-9 класи</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widowControl w:val="0"/>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2012</w:t>
            </w:r>
          </w:p>
          <w:p w:rsidR="007B4716" w:rsidRPr="007B4716" w:rsidRDefault="007B4716" w:rsidP="007B4716">
            <w:pPr>
              <w:widowControl w:val="0"/>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оновлена -      2017</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07.06.2017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№804</w:t>
            </w:r>
          </w:p>
        </w:tc>
      </w:tr>
      <w:tr w:rsidR="007B4716" w:rsidRPr="007B4716" w:rsidTr="00BC49F9">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ind w:left="176"/>
              <w:jc w:val="right"/>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36</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widowControl w:val="0"/>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Фізика</w:t>
            </w:r>
          </w:p>
          <w:p w:rsidR="007B4716" w:rsidRPr="007B4716" w:rsidRDefault="007B4716" w:rsidP="007B4716">
            <w:pPr>
              <w:widowControl w:val="0"/>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(9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widowControl w:val="0"/>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Програми для загальноосвітніх навчальних закладів. Фізика 7-9 класи</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widowControl w:val="0"/>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2012</w:t>
            </w:r>
          </w:p>
          <w:p w:rsidR="007B4716" w:rsidRPr="007B4716" w:rsidRDefault="007B4716" w:rsidP="007B4716">
            <w:pPr>
              <w:widowControl w:val="0"/>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оновлена -      2017</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07.06.2017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№804</w:t>
            </w:r>
          </w:p>
        </w:tc>
      </w:tr>
      <w:tr w:rsidR="007B4716" w:rsidRPr="007B4716" w:rsidTr="00BC49F9">
        <w:trPr>
          <w:trHeight w:val="848"/>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ind w:left="176" w:hanging="142"/>
              <w:jc w:val="right"/>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37</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Англійська мова</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1 – 2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Типова освітня програма</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під керівництвом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О.Я. Савченко</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2019</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08.10.2019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№1272</w:t>
            </w:r>
          </w:p>
        </w:tc>
      </w:tr>
      <w:tr w:rsidR="007B4716" w:rsidRPr="007B4716" w:rsidTr="00BC49F9">
        <w:trPr>
          <w:trHeight w:val="485"/>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ind w:left="33"/>
              <w:jc w:val="right"/>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38</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Англійська мова</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 3-4 класи</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Типова освітня програма</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під керівництвом  </w:t>
            </w:r>
          </w:p>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О.Я. Савченко</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2019</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Державна </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08.10.2019 р. №1273</w:t>
            </w:r>
          </w:p>
        </w:tc>
      </w:tr>
      <w:tr w:rsidR="007B4716" w:rsidRPr="007B4716" w:rsidTr="00BC49F9">
        <w:trPr>
          <w:trHeight w:val="1186"/>
        </w:trPr>
        <w:tc>
          <w:tcPr>
            <w:tcW w:w="850" w:type="dxa"/>
            <w:tcBorders>
              <w:left w:val="single" w:sz="4" w:space="0" w:color="auto"/>
              <w:bottom w:val="single" w:sz="4" w:space="0" w:color="auto"/>
              <w:right w:val="single" w:sz="4" w:space="0" w:color="auto"/>
            </w:tcBorders>
          </w:tcPr>
          <w:p w:rsidR="007B4716" w:rsidRPr="007B4716" w:rsidRDefault="007B4716" w:rsidP="007B4716">
            <w:pPr>
              <w:spacing w:after="0" w:line="240" w:lineRule="auto"/>
              <w:ind w:left="176"/>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39</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Англійська мова</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(9 клас)</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Типова освітня програма закладів середньої освіти ІІ ступеня(базова середня освіта)</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2018</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20.04.2018 р. №405</w:t>
            </w:r>
          </w:p>
        </w:tc>
      </w:tr>
      <w:tr w:rsidR="007B4716" w:rsidRPr="007B4716" w:rsidTr="00BC49F9">
        <w:trPr>
          <w:trHeight w:val="1175"/>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ind w:left="785"/>
              <w:jc w:val="right"/>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31</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Основи здоров’я</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(9 </w:t>
            </w:r>
            <w:bookmarkStart w:id="2" w:name="_GoBack"/>
            <w:bookmarkEnd w:id="2"/>
            <w:r w:rsidRPr="007B4716">
              <w:rPr>
                <w:rFonts w:ascii="Times New Roman" w:eastAsia="Calibri" w:hAnsi="Times New Roman" w:cs="Times New Roman"/>
                <w:sz w:val="24"/>
                <w:szCs w:val="24"/>
                <w:lang w:val="uk-UA" w:eastAsia="ru-RU"/>
              </w:rPr>
              <w:t>клас)</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Програма для загальноосвітніх навчальних закладів. Основи здоров’я.             </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2012 оновлена -      2017</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07.06.2017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№804</w:t>
            </w:r>
          </w:p>
        </w:tc>
      </w:tr>
      <w:tr w:rsidR="007B4716" w:rsidRPr="007B4716" w:rsidTr="00BC49F9">
        <w:trPr>
          <w:trHeight w:val="1061"/>
        </w:trPr>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ind w:left="176"/>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41</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Фізична культура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(9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eastAsia="ru-RU"/>
              </w:rPr>
            </w:pPr>
            <w:r w:rsidRPr="007B4716">
              <w:rPr>
                <w:rFonts w:ascii="Times New Roman" w:eastAsia="Calibri" w:hAnsi="Times New Roman" w:cs="Times New Roman"/>
                <w:sz w:val="24"/>
                <w:szCs w:val="24"/>
                <w:lang w:val="uk-UA" w:eastAsia="ru-RU"/>
              </w:rPr>
              <w:t xml:space="preserve">Програми   з фізичної культури для загальноосвітніх навчальних  закладів. </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2012</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оновлена -      2017</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07.06.2017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№804</w:t>
            </w:r>
          </w:p>
        </w:tc>
      </w:tr>
      <w:tr w:rsidR="007B4716" w:rsidRPr="007B4716" w:rsidTr="00BC49F9">
        <w:tc>
          <w:tcPr>
            <w:tcW w:w="850" w:type="dxa"/>
            <w:tcBorders>
              <w:top w:val="nil"/>
              <w:left w:val="single" w:sz="4" w:space="0" w:color="auto"/>
              <w:bottom w:val="single" w:sz="4" w:space="0" w:color="auto"/>
              <w:right w:val="single" w:sz="4" w:space="0" w:color="auto"/>
            </w:tcBorders>
          </w:tcPr>
          <w:p w:rsidR="007B4716" w:rsidRPr="007B4716" w:rsidRDefault="007B4716" w:rsidP="007B4716">
            <w:pPr>
              <w:spacing w:after="0" w:line="240" w:lineRule="auto"/>
              <w:ind w:left="176"/>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42</w:t>
            </w:r>
          </w:p>
        </w:tc>
        <w:tc>
          <w:tcPr>
            <w:tcW w:w="1702" w:type="dxa"/>
            <w:tcBorders>
              <w:top w:val="nil"/>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Трудове навчання</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(9 клас)</w:t>
            </w:r>
          </w:p>
        </w:tc>
        <w:tc>
          <w:tcPr>
            <w:tcW w:w="3261" w:type="dxa"/>
            <w:tcBorders>
              <w:top w:val="nil"/>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Програми для  загальноосвітніх навчальних  закладів. Трудове навчання   </w:t>
            </w:r>
          </w:p>
        </w:tc>
        <w:tc>
          <w:tcPr>
            <w:tcW w:w="1276" w:type="dxa"/>
            <w:tcBorders>
              <w:top w:val="nil"/>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2015</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оновлена -      2017</w:t>
            </w:r>
          </w:p>
        </w:tc>
        <w:tc>
          <w:tcPr>
            <w:tcW w:w="1417" w:type="dxa"/>
            <w:tcBorders>
              <w:top w:val="nil"/>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nil"/>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07.06.2017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№804</w:t>
            </w:r>
          </w:p>
        </w:tc>
      </w:tr>
      <w:tr w:rsidR="007B4716" w:rsidRPr="007B4716" w:rsidTr="00BC49F9">
        <w:tc>
          <w:tcPr>
            <w:tcW w:w="850"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ind w:left="176"/>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43</w:t>
            </w:r>
          </w:p>
        </w:tc>
        <w:tc>
          <w:tcPr>
            <w:tcW w:w="1702"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Мистецтво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(9 клас)</w:t>
            </w:r>
          </w:p>
        </w:tc>
        <w:tc>
          <w:tcPr>
            <w:tcW w:w="3261"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jc w:val="both"/>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Навчальна програма для загальноосвітніх навчальних закладів «Мистецтво. 5-9 класи» </w:t>
            </w:r>
          </w:p>
        </w:tc>
        <w:tc>
          <w:tcPr>
            <w:tcW w:w="1276" w:type="dxa"/>
            <w:tcBorders>
              <w:top w:val="single" w:sz="4" w:space="0" w:color="auto"/>
              <w:left w:val="nil"/>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2012</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оновлена -      2017</w:t>
            </w:r>
          </w:p>
        </w:tc>
        <w:tc>
          <w:tcPr>
            <w:tcW w:w="1417"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Державна</w:t>
            </w:r>
          </w:p>
        </w:tc>
        <w:tc>
          <w:tcPr>
            <w:tcW w:w="2126" w:type="dxa"/>
            <w:tcBorders>
              <w:top w:val="single" w:sz="4" w:space="0" w:color="auto"/>
              <w:left w:val="single" w:sz="4" w:space="0" w:color="auto"/>
              <w:bottom w:val="single" w:sz="4" w:space="0" w:color="auto"/>
              <w:right w:val="single" w:sz="4" w:space="0" w:color="auto"/>
            </w:tcBorders>
          </w:tcPr>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наказ МОН України </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від 07.06.2017 р.</w:t>
            </w:r>
          </w:p>
          <w:p w:rsidR="007B4716" w:rsidRPr="007B4716" w:rsidRDefault="007B4716" w:rsidP="007B4716">
            <w:pPr>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№804</w:t>
            </w:r>
          </w:p>
        </w:tc>
      </w:tr>
    </w:tbl>
    <w:p w:rsidR="007B4716" w:rsidRPr="007B4716" w:rsidRDefault="007B4716" w:rsidP="007B47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20"/>
        </w:tabs>
        <w:spacing w:after="0" w:line="240" w:lineRule="auto"/>
        <w:rPr>
          <w:rFonts w:ascii="Times New Roman" w:eastAsia="Calibri" w:hAnsi="Times New Roman" w:cs="Times New Roman"/>
          <w:sz w:val="24"/>
          <w:szCs w:val="24"/>
          <w:lang w:val="uk-UA" w:eastAsia="ru-RU"/>
        </w:rPr>
      </w:pPr>
      <w:r w:rsidRPr="007B4716">
        <w:rPr>
          <w:rFonts w:ascii="Times New Roman" w:eastAsia="Calibri" w:hAnsi="Times New Roman" w:cs="Times New Roman"/>
          <w:sz w:val="24"/>
          <w:szCs w:val="24"/>
          <w:lang w:val="uk-UA" w:eastAsia="ru-RU"/>
        </w:rPr>
        <w:t xml:space="preserve">       </w:t>
      </w:r>
    </w:p>
    <w:p w:rsidR="00004CFB" w:rsidRDefault="00004CFB" w:rsidP="00004CFB">
      <w:pPr>
        <w:shd w:val="clear" w:color="auto" w:fill="FFFFFF"/>
        <w:spacing w:after="0"/>
        <w:ind w:left="-284"/>
        <w:rPr>
          <w:rFonts w:ascii="Times New Roman" w:hAnsi="Times New Roman" w:cs="Times New Roman"/>
          <w:b/>
          <w:sz w:val="28"/>
          <w:szCs w:val="28"/>
          <w:lang w:val="uk-UA"/>
        </w:rPr>
      </w:pPr>
    </w:p>
    <w:sectPr w:rsidR="00004CFB" w:rsidSect="000725CC">
      <w:pgSz w:w="11906" w:h="16838"/>
      <w:pgMar w:top="1134" w:right="566" w:bottom="1134" w:left="85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ET">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1251 Time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00217"/>
    <w:multiLevelType w:val="multilevel"/>
    <w:tmpl w:val="B472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12129"/>
    <w:multiLevelType w:val="multilevel"/>
    <w:tmpl w:val="B934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D060D"/>
    <w:multiLevelType w:val="multilevel"/>
    <w:tmpl w:val="A0C87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E9366B"/>
    <w:multiLevelType w:val="multilevel"/>
    <w:tmpl w:val="B76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769D1"/>
    <w:multiLevelType w:val="multilevel"/>
    <w:tmpl w:val="A1F0E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0E792A"/>
    <w:multiLevelType w:val="multilevel"/>
    <w:tmpl w:val="165A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077D6E"/>
    <w:multiLevelType w:val="multilevel"/>
    <w:tmpl w:val="6E4E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747484"/>
    <w:multiLevelType w:val="multilevel"/>
    <w:tmpl w:val="923C7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7A791D"/>
    <w:multiLevelType w:val="multilevel"/>
    <w:tmpl w:val="30E6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571EE"/>
    <w:multiLevelType w:val="multilevel"/>
    <w:tmpl w:val="2496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6444B2"/>
    <w:multiLevelType w:val="hybridMultilevel"/>
    <w:tmpl w:val="5176B664"/>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6D0B6B"/>
    <w:multiLevelType w:val="multilevel"/>
    <w:tmpl w:val="5608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DC6838"/>
    <w:multiLevelType w:val="multilevel"/>
    <w:tmpl w:val="DC6E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3"/>
  </w:num>
  <w:num w:numId="4">
    <w:abstractNumId w:val="6"/>
  </w:num>
  <w:num w:numId="5">
    <w:abstractNumId w:val="7"/>
    <w:lvlOverride w:ilvl="0">
      <w:startOverride w:val="2"/>
    </w:lvlOverride>
  </w:num>
  <w:num w:numId="6">
    <w:abstractNumId w:val="2"/>
    <w:lvlOverride w:ilvl="0">
      <w:startOverride w:val="3"/>
    </w:lvlOverride>
  </w:num>
  <w:num w:numId="7">
    <w:abstractNumId w:val="12"/>
  </w:num>
  <w:num w:numId="8">
    <w:abstractNumId w:val="5"/>
  </w:num>
  <w:num w:numId="9">
    <w:abstractNumId w:val="4"/>
  </w:num>
  <w:num w:numId="10">
    <w:abstractNumId w:val="1"/>
  </w:num>
  <w:num w:numId="11">
    <w:abstractNumId w:val="11"/>
  </w:num>
  <w:num w:numId="12">
    <w:abstractNumId w:val="9"/>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2"/>
  </w:compat>
  <w:rsids>
    <w:rsidRoot w:val="007B6AC9"/>
    <w:rsid w:val="00004CFB"/>
    <w:rsid w:val="00005342"/>
    <w:rsid w:val="00015C2A"/>
    <w:rsid w:val="00057576"/>
    <w:rsid w:val="000725CC"/>
    <w:rsid w:val="00076FCA"/>
    <w:rsid w:val="000B397E"/>
    <w:rsid w:val="000C3E5E"/>
    <w:rsid w:val="000E5B28"/>
    <w:rsid w:val="00193EA6"/>
    <w:rsid w:val="00222EF1"/>
    <w:rsid w:val="00251453"/>
    <w:rsid w:val="002631D0"/>
    <w:rsid w:val="002920A7"/>
    <w:rsid w:val="002A6EE4"/>
    <w:rsid w:val="002B68F9"/>
    <w:rsid w:val="00340812"/>
    <w:rsid w:val="003D25CC"/>
    <w:rsid w:val="003F7EC9"/>
    <w:rsid w:val="004407BE"/>
    <w:rsid w:val="004E42F5"/>
    <w:rsid w:val="00513672"/>
    <w:rsid w:val="005239C1"/>
    <w:rsid w:val="005404EB"/>
    <w:rsid w:val="00585BA6"/>
    <w:rsid w:val="00592CB5"/>
    <w:rsid w:val="005D0259"/>
    <w:rsid w:val="00674197"/>
    <w:rsid w:val="00692EC9"/>
    <w:rsid w:val="006B7AA3"/>
    <w:rsid w:val="006D1946"/>
    <w:rsid w:val="00702AEF"/>
    <w:rsid w:val="007B4716"/>
    <w:rsid w:val="007B6AC9"/>
    <w:rsid w:val="00804D84"/>
    <w:rsid w:val="00815125"/>
    <w:rsid w:val="00874B64"/>
    <w:rsid w:val="00877F24"/>
    <w:rsid w:val="00896B16"/>
    <w:rsid w:val="008E1016"/>
    <w:rsid w:val="008F48D7"/>
    <w:rsid w:val="00916C4E"/>
    <w:rsid w:val="009625F8"/>
    <w:rsid w:val="0099292C"/>
    <w:rsid w:val="009A5410"/>
    <w:rsid w:val="00A9663E"/>
    <w:rsid w:val="00AA11EA"/>
    <w:rsid w:val="00AE6352"/>
    <w:rsid w:val="00AF1F30"/>
    <w:rsid w:val="00B057A7"/>
    <w:rsid w:val="00B571E6"/>
    <w:rsid w:val="00B71396"/>
    <w:rsid w:val="00BC49F9"/>
    <w:rsid w:val="00BE0F9B"/>
    <w:rsid w:val="00C06B3F"/>
    <w:rsid w:val="00C32943"/>
    <w:rsid w:val="00CB3740"/>
    <w:rsid w:val="00CB7B3B"/>
    <w:rsid w:val="00CC044B"/>
    <w:rsid w:val="00D37668"/>
    <w:rsid w:val="00D5060A"/>
    <w:rsid w:val="00D86C7E"/>
    <w:rsid w:val="00DC0E70"/>
    <w:rsid w:val="00DF6916"/>
    <w:rsid w:val="00E1631F"/>
    <w:rsid w:val="00E81541"/>
    <w:rsid w:val="00EB2491"/>
    <w:rsid w:val="00EC2707"/>
    <w:rsid w:val="00EC291B"/>
    <w:rsid w:val="00F33FD8"/>
    <w:rsid w:val="00F77414"/>
    <w:rsid w:val="00FA259B"/>
    <w:rsid w:val="00FC252C"/>
    <w:rsid w:val="00FD1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F7F4B-9345-410A-976D-1C697F97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91B"/>
  </w:style>
  <w:style w:type="paragraph" w:styleId="1">
    <w:name w:val="heading 1"/>
    <w:basedOn w:val="a"/>
    <w:next w:val="a"/>
    <w:link w:val="10"/>
    <w:qFormat/>
    <w:rsid w:val="00702AEF"/>
    <w:pPr>
      <w:keepNext/>
      <w:spacing w:before="240" w:after="60" w:line="240" w:lineRule="auto"/>
      <w:outlineLvl w:val="0"/>
    </w:pPr>
    <w:rPr>
      <w:rFonts w:ascii="Arial" w:eastAsia="Calibri" w:hAnsi="Arial" w:cs="Arial"/>
      <w:b/>
      <w:bCs/>
      <w:kern w:val="32"/>
      <w:sz w:val="32"/>
      <w:szCs w:val="32"/>
      <w:lang w:val="uk-UA" w:eastAsia="ru-RU"/>
    </w:rPr>
  </w:style>
  <w:style w:type="paragraph" w:styleId="2">
    <w:name w:val="heading 2"/>
    <w:basedOn w:val="a"/>
    <w:next w:val="a"/>
    <w:link w:val="20"/>
    <w:qFormat/>
    <w:rsid w:val="00804D84"/>
    <w:pPr>
      <w:keepNext/>
      <w:spacing w:after="0" w:line="240" w:lineRule="auto"/>
      <w:ind w:firstLine="7"/>
      <w:jc w:val="center"/>
      <w:outlineLvl w:val="1"/>
    </w:pPr>
    <w:rPr>
      <w:rFonts w:ascii="Times New Roman" w:eastAsia="Times New Roman" w:hAnsi="Times New Roman" w:cs="Times New Roman"/>
      <w:b/>
      <w:sz w:val="24"/>
      <w:szCs w:val="20"/>
      <w:lang w:val="uk-UA" w:eastAsia="ru-RU"/>
    </w:rPr>
  </w:style>
  <w:style w:type="paragraph" w:styleId="3">
    <w:name w:val="heading 3"/>
    <w:basedOn w:val="a"/>
    <w:next w:val="a"/>
    <w:link w:val="30"/>
    <w:qFormat/>
    <w:rsid w:val="00702AEF"/>
    <w:pPr>
      <w:keepNext/>
      <w:spacing w:before="240" w:after="60" w:line="240" w:lineRule="auto"/>
      <w:outlineLvl w:val="2"/>
    </w:pPr>
    <w:rPr>
      <w:rFonts w:ascii="Arial" w:eastAsia="Calibri" w:hAnsi="Arial" w:cs="Times New Roman"/>
      <w:b/>
      <w:bCs/>
      <w:sz w:val="26"/>
      <w:szCs w:val="26"/>
      <w:lang w:val="uk-UA" w:eastAsia="ru-RU"/>
    </w:rPr>
  </w:style>
  <w:style w:type="paragraph" w:styleId="4">
    <w:name w:val="heading 4"/>
    <w:basedOn w:val="a"/>
    <w:next w:val="a"/>
    <w:link w:val="40"/>
    <w:unhideWhenUsed/>
    <w:qFormat/>
    <w:rsid w:val="00896B1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702AEF"/>
    <w:pPr>
      <w:spacing w:before="240" w:after="60" w:line="240" w:lineRule="auto"/>
      <w:outlineLvl w:val="4"/>
    </w:pPr>
    <w:rPr>
      <w:rFonts w:ascii="Times New Roman" w:eastAsia="Calibri" w:hAnsi="Times New Roman" w:cs="Times New Roman"/>
      <w:b/>
      <w:bCs/>
      <w:i/>
      <w:i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B6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6AC9"/>
    <w:rPr>
      <w:b/>
      <w:bCs/>
    </w:rPr>
  </w:style>
  <w:style w:type="character" w:customStyle="1" w:styleId="apple-converted-space">
    <w:name w:val="apple-converted-space"/>
    <w:basedOn w:val="a0"/>
    <w:rsid w:val="007B6AC9"/>
  </w:style>
  <w:style w:type="character" w:styleId="a5">
    <w:name w:val="Hyperlink"/>
    <w:basedOn w:val="a0"/>
    <w:semiHidden/>
    <w:unhideWhenUsed/>
    <w:rsid w:val="007B6AC9"/>
    <w:rPr>
      <w:color w:val="0000FF"/>
      <w:u w:val="single"/>
    </w:rPr>
  </w:style>
  <w:style w:type="character" w:styleId="a6">
    <w:name w:val="Emphasis"/>
    <w:basedOn w:val="a0"/>
    <w:uiPriority w:val="20"/>
    <w:qFormat/>
    <w:rsid w:val="007B6AC9"/>
    <w:rPr>
      <w:i/>
      <w:iCs/>
    </w:rPr>
  </w:style>
  <w:style w:type="table" w:styleId="a7">
    <w:name w:val="Table Grid"/>
    <w:basedOn w:val="a1"/>
    <w:rsid w:val="00B05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057576"/>
    <w:pPr>
      <w:ind w:left="720"/>
      <w:contextualSpacing/>
    </w:pPr>
  </w:style>
  <w:style w:type="paragraph" w:styleId="a9">
    <w:name w:val="Balloon Text"/>
    <w:basedOn w:val="a"/>
    <w:link w:val="aa"/>
    <w:unhideWhenUsed/>
    <w:rsid w:val="00815125"/>
    <w:pPr>
      <w:spacing w:after="0" w:line="240" w:lineRule="auto"/>
    </w:pPr>
    <w:rPr>
      <w:rFonts w:ascii="Tahoma" w:hAnsi="Tahoma" w:cs="Tahoma"/>
      <w:sz w:val="16"/>
      <w:szCs w:val="16"/>
    </w:rPr>
  </w:style>
  <w:style w:type="character" w:customStyle="1" w:styleId="aa">
    <w:name w:val="Текст выноски Знак"/>
    <w:basedOn w:val="a0"/>
    <w:link w:val="a9"/>
    <w:rsid w:val="00815125"/>
    <w:rPr>
      <w:rFonts w:ascii="Tahoma" w:hAnsi="Tahoma" w:cs="Tahoma"/>
      <w:sz w:val="16"/>
      <w:szCs w:val="16"/>
    </w:rPr>
  </w:style>
  <w:style w:type="character" w:customStyle="1" w:styleId="20">
    <w:name w:val="Заголовок 2 Знак"/>
    <w:basedOn w:val="a0"/>
    <w:link w:val="2"/>
    <w:rsid w:val="00804D84"/>
    <w:rPr>
      <w:rFonts w:ascii="Times New Roman" w:eastAsia="Times New Roman" w:hAnsi="Times New Roman" w:cs="Times New Roman"/>
      <w:b/>
      <w:sz w:val="24"/>
      <w:szCs w:val="20"/>
      <w:lang w:val="uk-UA" w:eastAsia="ru-RU"/>
    </w:rPr>
  </w:style>
  <w:style w:type="character" w:customStyle="1" w:styleId="40">
    <w:name w:val="Заголовок 4 Знак"/>
    <w:basedOn w:val="a0"/>
    <w:link w:val="4"/>
    <w:rsid w:val="00896B16"/>
    <w:rPr>
      <w:rFonts w:asciiTheme="majorHAnsi" w:eastAsiaTheme="majorEastAsia" w:hAnsiTheme="majorHAnsi" w:cstheme="majorBidi"/>
      <w:i/>
      <w:iCs/>
      <w:color w:val="365F91" w:themeColor="accent1" w:themeShade="BF"/>
    </w:rPr>
  </w:style>
  <w:style w:type="character" w:customStyle="1" w:styleId="10">
    <w:name w:val="Заголовок 1 Знак"/>
    <w:basedOn w:val="a0"/>
    <w:link w:val="1"/>
    <w:rsid w:val="00702AEF"/>
    <w:rPr>
      <w:rFonts w:ascii="Arial" w:eastAsia="Calibri" w:hAnsi="Arial" w:cs="Arial"/>
      <w:b/>
      <w:bCs/>
      <w:kern w:val="32"/>
      <w:sz w:val="32"/>
      <w:szCs w:val="32"/>
      <w:lang w:val="uk-UA" w:eastAsia="ru-RU"/>
    </w:rPr>
  </w:style>
  <w:style w:type="character" w:customStyle="1" w:styleId="30">
    <w:name w:val="Заголовок 3 Знак"/>
    <w:basedOn w:val="a0"/>
    <w:link w:val="3"/>
    <w:rsid w:val="00702AEF"/>
    <w:rPr>
      <w:rFonts w:ascii="Arial" w:eastAsia="Calibri" w:hAnsi="Arial" w:cs="Times New Roman"/>
      <w:b/>
      <w:bCs/>
      <w:sz w:val="26"/>
      <w:szCs w:val="26"/>
      <w:lang w:val="uk-UA" w:eastAsia="ru-RU"/>
    </w:rPr>
  </w:style>
  <w:style w:type="character" w:customStyle="1" w:styleId="50">
    <w:name w:val="Заголовок 5 Знак"/>
    <w:basedOn w:val="a0"/>
    <w:link w:val="5"/>
    <w:rsid w:val="00702AEF"/>
    <w:rPr>
      <w:rFonts w:ascii="Times New Roman" w:eastAsia="Calibri" w:hAnsi="Times New Roman" w:cs="Times New Roman"/>
      <w:b/>
      <w:bCs/>
      <w:i/>
      <w:iCs/>
      <w:sz w:val="26"/>
      <w:szCs w:val="26"/>
      <w:lang w:val="uk-UA" w:eastAsia="ru-RU"/>
    </w:rPr>
  </w:style>
  <w:style w:type="character" w:styleId="ab">
    <w:name w:val="FollowedHyperlink"/>
    <w:rsid w:val="00702AEF"/>
    <w:rPr>
      <w:color w:val="800080"/>
      <w:u w:val="single"/>
    </w:rPr>
  </w:style>
  <w:style w:type="character" w:customStyle="1" w:styleId="ac">
    <w:name w:val="Верхний колонтитул Знак"/>
    <w:link w:val="ad"/>
    <w:locked/>
    <w:rsid w:val="00702AEF"/>
    <w:rPr>
      <w:rFonts w:ascii="Calibri" w:eastAsia="Calibri" w:hAnsi="Calibri"/>
    </w:rPr>
  </w:style>
  <w:style w:type="paragraph" w:styleId="ad">
    <w:name w:val="header"/>
    <w:basedOn w:val="a"/>
    <w:link w:val="ac"/>
    <w:rsid w:val="00702AEF"/>
    <w:pPr>
      <w:tabs>
        <w:tab w:val="center" w:pos="4677"/>
        <w:tab w:val="right" w:pos="9355"/>
      </w:tabs>
      <w:spacing w:after="0" w:line="240" w:lineRule="auto"/>
    </w:pPr>
    <w:rPr>
      <w:rFonts w:ascii="Calibri" w:eastAsia="Calibri" w:hAnsi="Calibri"/>
    </w:rPr>
  </w:style>
  <w:style w:type="character" w:customStyle="1" w:styleId="11">
    <w:name w:val="Верхний колонтитул Знак1"/>
    <w:basedOn w:val="a0"/>
    <w:uiPriority w:val="99"/>
    <w:semiHidden/>
    <w:rsid w:val="00702AEF"/>
  </w:style>
  <w:style w:type="character" w:customStyle="1" w:styleId="ae">
    <w:name w:val="Нижний колонтитул Знак"/>
    <w:link w:val="af"/>
    <w:locked/>
    <w:rsid w:val="00702AEF"/>
    <w:rPr>
      <w:rFonts w:ascii="TIMES ET" w:hAnsi="TIMES ET"/>
      <w:sz w:val="28"/>
      <w:szCs w:val="28"/>
      <w:lang w:eastAsia="uk-UA"/>
    </w:rPr>
  </w:style>
  <w:style w:type="paragraph" w:styleId="af">
    <w:name w:val="footer"/>
    <w:basedOn w:val="a"/>
    <w:link w:val="ae"/>
    <w:rsid w:val="00702AEF"/>
    <w:pPr>
      <w:tabs>
        <w:tab w:val="center" w:pos="4153"/>
        <w:tab w:val="right" w:pos="8306"/>
      </w:tabs>
      <w:spacing w:after="0" w:line="240" w:lineRule="auto"/>
    </w:pPr>
    <w:rPr>
      <w:rFonts w:ascii="TIMES ET" w:hAnsi="TIMES ET"/>
      <w:sz w:val="28"/>
      <w:szCs w:val="28"/>
      <w:lang w:eastAsia="uk-UA"/>
    </w:rPr>
  </w:style>
  <w:style w:type="character" w:customStyle="1" w:styleId="12">
    <w:name w:val="Нижний колонтитул Знак1"/>
    <w:basedOn w:val="a0"/>
    <w:uiPriority w:val="99"/>
    <w:semiHidden/>
    <w:rsid w:val="00702AEF"/>
  </w:style>
  <w:style w:type="paragraph" w:styleId="af0">
    <w:name w:val="caption"/>
    <w:basedOn w:val="a"/>
    <w:next w:val="a"/>
    <w:qFormat/>
    <w:rsid w:val="00702AEF"/>
    <w:pPr>
      <w:spacing w:before="120" w:after="0" w:line="240" w:lineRule="auto"/>
      <w:jc w:val="center"/>
    </w:pPr>
    <w:rPr>
      <w:rFonts w:ascii="Times New Roman" w:eastAsia="Times New Roman" w:hAnsi="Times New Roman" w:cs="Times New Roman"/>
      <w:b/>
      <w:bCs/>
      <w:sz w:val="32"/>
      <w:szCs w:val="24"/>
      <w:lang w:val="uk-UA" w:eastAsia="ru-RU"/>
    </w:rPr>
  </w:style>
  <w:style w:type="character" w:customStyle="1" w:styleId="af1">
    <w:name w:val="Название Знак"/>
    <w:link w:val="af2"/>
    <w:locked/>
    <w:rsid w:val="00702AEF"/>
    <w:rPr>
      <w:rFonts w:ascii="Calibri" w:eastAsia="Calibri" w:hAnsi="Calibri"/>
      <w:sz w:val="24"/>
      <w:lang w:val="uk-UA" w:eastAsia="ru-RU"/>
    </w:rPr>
  </w:style>
  <w:style w:type="paragraph" w:styleId="af2">
    <w:name w:val="Title"/>
    <w:basedOn w:val="a"/>
    <w:link w:val="af1"/>
    <w:qFormat/>
    <w:rsid w:val="00702AEF"/>
    <w:pPr>
      <w:spacing w:after="0" w:line="240" w:lineRule="auto"/>
      <w:jc w:val="center"/>
    </w:pPr>
    <w:rPr>
      <w:rFonts w:ascii="Calibri" w:eastAsia="Calibri" w:hAnsi="Calibri"/>
      <w:sz w:val="24"/>
      <w:lang w:val="uk-UA" w:eastAsia="ru-RU"/>
    </w:rPr>
  </w:style>
  <w:style w:type="character" w:customStyle="1" w:styleId="13">
    <w:name w:val="Название Знак1"/>
    <w:basedOn w:val="a0"/>
    <w:uiPriority w:val="10"/>
    <w:rsid w:val="00702AEF"/>
    <w:rPr>
      <w:rFonts w:asciiTheme="majorHAnsi" w:eastAsiaTheme="majorEastAsia" w:hAnsiTheme="majorHAnsi" w:cstheme="majorBidi"/>
      <w:color w:val="17365D" w:themeColor="text2" w:themeShade="BF"/>
      <w:spacing w:val="5"/>
      <w:kern w:val="28"/>
      <w:sz w:val="52"/>
      <w:szCs w:val="52"/>
    </w:rPr>
  </w:style>
  <w:style w:type="character" w:customStyle="1" w:styleId="af3">
    <w:name w:val="Основной текст Знак"/>
    <w:link w:val="af4"/>
    <w:semiHidden/>
    <w:locked/>
    <w:rsid w:val="00702AEF"/>
    <w:rPr>
      <w:rFonts w:ascii="Calibri" w:eastAsia="Calibri" w:hAnsi="Calibri"/>
    </w:rPr>
  </w:style>
  <w:style w:type="paragraph" w:styleId="af4">
    <w:name w:val="Body Text"/>
    <w:basedOn w:val="a"/>
    <w:link w:val="af3"/>
    <w:semiHidden/>
    <w:rsid w:val="00702AEF"/>
    <w:pPr>
      <w:spacing w:after="120"/>
    </w:pPr>
    <w:rPr>
      <w:rFonts w:ascii="Calibri" w:eastAsia="Calibri" w:hAnsi="Calibri"/>
    </w:rPr>
  </w:style>
  <w:style w:type="character" w:customStyle="1" w:styleId="14">
    <w:name w:val="Основной текст Знак1"/>
    <w:basedOn w:val="a0"/>
    <w:uiPriority w:val="99"/>
    <w:semiHidden/>
    <w:rsid w:val="00702AEF"/>
  </w:style>
  <w:style w:type="character" w:customStyle="1" w:styleId="af5">
    <w:name w:val="Основной текст с отступом Знак"/>
    <w:link w:val="af6"/>
    <w:locked/>
    <w:rsid w:val="00702AEF"/>
    <w:rPr>
      <w:sz w:val="24"/>
      <w:lang w:val="uk-UA" w:eastAsia="ru-RU"/>
    </w:rPr>
  </w:style>
  <w:style w:type="paragraph" w:styleId="af6">
    <w:name w:val="Body Text Indent"/>
    <w:basedOn w:val="a"/>
    <w:link w:val="af5"/>
    <w:rsid w:val="00702AEF"/>
    <w:pPr>
      <w:widowControl w:val="0"/>
      <w:snapToGrid w:val="0"/>
      <w:spacing w:after="120" w:line="300" w:lineRule="auto"/>
      <w:ind w:left="283" w:firstLine="720"/>
      <w:jc w:val="both"/>
    </w:pPr>
    <w:rPr>
      <w:sz w:val="24"/>
      <w:lang w:val="uk-UA" w:eastAsia="ru-RU"/>
    </w:rPr>
  </w:style>
  <w:style w:type="character" w:customStyle="1" w:styleId="15">
    <w:name w:val="Основной текст с отступом Знак1"/>
    <w:basedOn w:val="a0"/>
    <w:uiPriority w:val="99"/>
    <w:semiHidden/>
    <w:rsid w:val="00702AEF"/>
  </w:style>
  <w:style w:type="paragraph" w:styleId="21">
    <w:name w:val="Body Text Indent 2"/>
    <w:basedOn w:val="a"/>
    <w:link w:val="22"/>
    <w:rsid w:val="00702AEF"/>
    <w:pPr>
      <w:tabs>
        <w:tab w:val="left" w:pos="9214"/>
      </w:tabs>
      <w:spacing w:after="0" w:line="240" w:lineRule="auto"/>
      <w:ind w:firstLine="720"/>
    </w:pPr>
    <w:rPr>
      <w:rFonts w:ascii="Times New Roman" w:eastAsia="Times New Roman" w:hAnsi="Times New Roman" w:cs="Times New Roman"/>
      <w:lang w:val="uk-UA" w:eastAsia="uk-UA"/>
    </w:rPr>
  </w:style>
  <w:style w:type="character" w:customStyle="1" w:styleId="22">
    <w:name w:val="Основной текст с отступом 2 Знак"/>
    <w:basedOn w:val="a0"/>
    <w:link w:val="21"/>
    <w:rsid w:val="00702AEF"/>
    <w:rPr>
      <w:rFonts w:ascii="Times New Roman" w:eastAsia="Times New Roman" w:hAnsi="Times New Roman" w:cs="Times New Roman"/>
      <w:lang w:val="uk-UA" w:eastAsia="uk-UA"/>
    </w:rPr>
  </w:style>
  <w:style w:type="character" w:customStyle="1" w:styleId="31">
    <w:name w:val="Основной текст с отступом 3 Знак"/>
    <w:link w:val="32"/>
    <w:locked/>
    <w:rsid w:val="00702AEF"/>
    <w:rPr>
      <w:rFonts w:ascii="Calibri" w:eastAsia="Calibri" w:hAnsi="Calibri"/>
      <w:sz w:val="16"/>
      <w:szCs w:val="16"/>
      <w:lang w:eastAsia="ru-RU"/>
    </w:rPr>
  </w:style>
  <w:style w:type="paragraph" w:styleId="32">
    <w:name w:val="Body Text Indent 3"/>
    <w:basedOn w:val="a"/>
    <w:link w:val="31"/>
    <w:rsid w:val="00702AEF"/>
    <w:pPr>
      <w:spacing w:after="120" w:line="240" w:lineRule="auto"/>
      <w:ind w:left="283"/>
    </w:pPr>
    <w:rPr>
      <w:rFonts w:ascii="Calibri" w:eastAsia="Calibri" w:hAnsi="Calibri"/>
      <w:sz w:val="16"/>
      <w:szCs w:val="16"/>
      <w:lang w:eastAsia="ru-RU"/>
    </w:rPr>
  </w:style>
  <w:style w:type="character" w:customStyle="1" w:styleId="310">
    <w:name w:val="Основной текст с отступом 3 Знак1"/>
    <w:basedOn w:val="a0"/>
    <w:uiPriority w:val="99"/>
    <w:semiHidden/>
    <w:rsid w:val="00702AEF"/>
    <w:rPr>
      <w:sz w:val="16"/>
      <w:szCs w:val="16"/>
    </w:rPr>
  </w:style>
  <w:style w:type="paragraph" w:customStyle="1" w:styleId="FR1">
    <w:name w:val="FR1"/>
    <w:rsid w:val="00702AEF"/>
    <w:pPr>
      <w:widowControl w:val="0"/>
      <w:snapToGrid w:val="0"/>
      <w:spacing w:before="40" w:after="0" w:line="300" w:lineRule="auto"/>
      <w:ind w:left="1840" w:right="1800"/>
      <w:jc w:val="center"/>
    </w:pPr>
    <w:rPr>
      <w:rFonts w:ascii="Times New Roman" w:eastAsia="Times New Roman" w:hAnsi="Times New Roman" w:cs="Times New Roman"/>
      <w:sz w:val="32"/>
      <w:szCs w:val="20"/>
      <w:lang w:val="uk-UA" w:eastAsia="ru-RU"/>
    </w:rPr>
  </w:style>
  <w:style w:type="paragraph" w:customStyle="1" w:styleId="CharCharCharChar">
    <w:name w:val="Char Char Знак Знак Char Char Знак Знак Знак Знак"/>
    <w:basedOn w:val="a"/>
    <w:rsid w:val="00702AEF"/>
    <w:pPr>
      <w:spacing w:after="160" w:line="240" w:lineRule="exact"/>
    </w:pPr>
    <w:rPr>
      <w:rFonts w:ascii="Verdana" w:eastAsia="Times New Roman" w:hAnsi="Verdana" w:cs="Times New Roman"/>
      <w:sz w:val="20"/>
      <w:szCs w:val="20"/>
      <w:lang w:val="en-US"/>
    </w:rPr>
  </w:style>
  <w:style w:type="paragraph" w:customStyle="1" w:styleId="msonormalcxspmiddle">
    <w:name w:val="msonormalcxspmiddle"/>
    <w:basedOn w:val="a"/>
    <w:rsid w:val="00702AEF"/>
    <w:pPr>
      <w:spacing w:before="100" w:beforeAutospacing="1" w:after="100" w:afterAutospacing="1" w:line="240" w:lineRule="auto"/>
    </w:pPr>
    <w:rPr>
      <w:rFonts w:ascii="Times New Roman" w:eastAsia="Times New Roman" w:hAnsi="Times New Roman" w:cs="Times New Roman"/>
      <w:sz w:val="24"/>
      <w:szCs w:val="24"/>
      <w:lang w:eastAsia="ru-RU" w:bidi="hi-IN"/>
    </w:rPr>
  </w:style>
  <w:style w:type="character" w:customStyle="1" w:styleId="8">
    <w:name w:val="Знак Знак8"/>
    <w:rsid w:val="00702AEF"/>
    <w:rPr>
      <w:b/>
      <w:bCs/>
      <w:sz w:val="28"/>
      <w:szCs w:val="28"/>
      <w:lang w:val="ru-RU" w:eastAsia="uk-UA" w:bidi="ar-SA"/>
    </w:rPr>
  </w:style>
  <w:style w:type="character" w:customStyle="1" w:styleId="HeaderChar">
    <w:name w:val="Header Char"/>
    <w:locked/>
    <w:rsid w:val="00702AEF"/>
    <w:rPr>
      <w:rFonts w:ascii="1251 Times" w:eastAsia="Calibri" w:hAnsi="1251 Times" w:hint="default"/>
      <w:lang w:val="uk-UA" w:eastAsia="ru-RU" w:bidi="ar-SA"/>
    </w:rPr>
  </w:style>
  <w:style w:type="character" w:customStyle="1" w:styleId="16">
    <w:name w:val="Основной текст1"/>
    <w:rsid w:val="00702AEF"/>
    <w:rPr>
      <w:rFonts w:ascii="Times New Roman" w:hAnsi="Times New Roman" w:hint="default"/>
      <w:spacing w:val="0"/>
      <w:sz w:val="20"/>
      <w:u w:val="single"/>
      <w:lang w:val="en-US"/>
    </w:rPr>
  </w:style>
  <w:style w:type="paragraph" w:customStyle="1" w:styleId="msonormalcxsplast">
    <w:name w:val="msonormalcxsplast"/>
    <w:basedOn w:val="a"/>
    <w:rsid w:val="00702A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702A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702A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Заголовок №2_"/>
    <w:link w:val="24"/>
    <w:locked/>
    <w:rsid w:val="00702AEF"/>
    <w:rPr>
      <w:b/>
      <w:bCs/>
      <w:sz w:val="28"/>
      <w:szCs w:val="28"/>
      <w:shd w:val="clear" w:color="auto" w:fill="FFFFFF"/>
    </w:rPr>
  </w:style>
  <w:style w:type="character" w:customStyle="1" w:styleId="120">
    <w:name w:val="Основной текст (12) + Не курсив"/>
    <w:rsid w:val="00702AEF"/>
    <w:rPr>
      <w:rFonts w:ascii="Times New Roman" w:hAnsi="Times New Roman" w:cs="Times New Roman"/>
      <w:b/>
      <w:bCs/>
      <w:i/>
      <w:iCs/>
      <w:color w:val="000000"/>
      <w:spacing w:val="0"/>
      <w:w w:val="100"/>
      <w:position w:val="0"/>
      <w:sz w:val="28"/>
      <w:szCs w:val="28"/>
      <w:u w:val="none"/>
      <w:lang w:val="uk-UA" w:eastAsia="uk-UA"/>
    </w:rPr>
  </w:style>
  <w:style w:type="paragraph" w:customStyle="1" w:styleId="24">
    <w:name w:val="Заголовок №2"/>
    <w:basedOn w:val="a"/>
    <w:link w:val="23"/>
    <w:rsid w:val="00702AEF"/>
    <w:pPr>
      <w:widowControl w:val="0"/>
      <w:shd w:val="clear" w:color="auto" w:fill="FFFFFF"/>
      <w:spacing w:before="240" w:after="60" w:line="240" w:lineRule="atLeast"/>
      <w:jc w:val="center"/>
      <w:outlineLvl w:val="1"/>
    </w:pPr>
    <w:rPr>
      <w:b/>
      <w:bCs/>
      <w:sz w:val="28"/>
      <w:szCs w:val="28"/>
    </w:rPr>
  </w:style>
  <w:style w:type="paragraph" w:customStyle="1" w:styleId="FR2">
    <w:name w:val="FR2"/>
    <w:rsid w:val="00702AEF"/>
    <w:pPr>
      <w:widowControl w:val="0"/>
      <w:spacing w:after="0" w:line="300" w:lineRule="auto"/>
      <w:ind w:left="4000"/>
    </w:pPr>
    <w:rPr>
      <w:rFonts w:ascii="Times New Roman" w:eastAsia="Calibri" w:hAnsi="Times New Roman" w:cs="Times New Roman"/>
      <w:sz w:val="24"/>
      <w:szCs w:val="24"/>
      <w:lang w:val="uk-UA" w:eastAsia="ru-RU"/>
    </w:rPr>
  </w:style>
  <w:style w:type="paragraph" w:styleId="HTML">
    <w:name w:val="HTML Preformatted"/>
    <w:basedOn w:val="a"/>
    <w:link w:val="HTML0"/>
    <w:uiPriority w:val="99"/>
    <w:unhideWhenUsed/>
    <w:rsid w:val="00702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02AEF"/>
    <w:rPr>
      <w:rFonts w:ascii="Courier New" w:eastAsia="Times New Roman" w:hAnsi="Courier New" w:cs="Courier New"/>
      <w:sz w:val="20"/>
      <w:szCs w:val="20"/>
      <w:lang w:eastAsia="ru-RU"/>
    </w:rPr>
  </w:style>
  <w:style w:type="numbering" w:customStyle="1" w:styleId="17">
    <w:name w:val="Нет списка1"/>
    <w:next w:val="a2"/>
    <w:semiHidden/>
    <w:unhideWhenUsed/>
    <w:rsid w:val="007B4716"/>
  </w:style>
  <w:style w:type="table" w:customStyle="1" w:styleId="18">
    <w:name w:val="Сетка таблицы1"/>
    <w:basedOn w:val="a1"/>
    <w:next w:val="a7"/>
    <w:rsid w:val="007B47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71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triv.in.ua/publication/code-40FBF18CCD4AF/list-D4A04AF326" TargetMode="External"/><Relationship Id="rId3" Type="http://schemas.openxmlformats.org/officeDocument/2006/relationships/styles" Target="styles.xml"/><Relationship Id="rId7" Type="http://schemas.openxmlformats.org/officeDocument/2006/relationships/hyperlink" Target="https://zakon.rada.gov.ua/laws/show/76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a-referat.com/%D0%9A%D0%BE%D0%BB%D0%B5%D0%BA%D1%82%D0%B8%D0%B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C1F50-C9F8-494B-B730-2FB13B19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37</Pages>
  <Words>11752</Words>
  <Characters>66991</Characters>
  <Application>Microsoft Office Word</Application>
  <DocSecurity>0</DocSecurity>
  <Lines>558</Lines>
  <Paragraphs>157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 №3</cp:lastModifiedBy>
  <cp:revision>16</cp:revision>
  <cp:lastPrinted>2022-10-03T09:57:00Z</cp:lastPrinted>
  <dcterms:created xsi:type="dcterms:W3CDTF">2021-09-02T06:52:00Z</dcterms:created>
  <dcterms:modified xsi:type="dcterms:W3CDTF">2025-11-12T09:04:00Z</dcterms:modified>
</cp:coreProperties>
</file>